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ПЛАН РОБОТИ</w:t>
      </w:r>
    </w:p>
    <w:p w:rsidR="00440541" w:rsidRDefault="00EE121D" w:rsidP="004405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</w:t>
      </w:r>
      <w:r w:rsidR="00440541">
        <w:rPr>
          <w:rFonts w:ascii="Times New Roman" w:hAnsi="Times New Roman" w:cs="Times New Roman"/>
          <w:b/>
          <w:bCs/>
          <w:lang w:val="uk-UA"/>
        </w:rPr>
        <w:t>ектору</w:t>
      </w:r>
      <w:r>
        <w:rPr>
          <w:rFonts w:ascii="Times New Roman" w:hAnsi="Times New Roman" w:cs="Times New Roman"/>
          <w:b/>
          <w:bCs/>
          <w:lang w:val="uk-UA"/>
        </w:rPr>
        <w:t xml:space="preserve"> з питань </w:t>
      </w:r>
      <w:r w:rsidR="00440541">
        <w:rPr>
          <w:rFonts w:ascii="Times New Roman" w:hAnsi="Times New Roman" w:cs="Times New Roman"/>
          <w:b/>
          <w:bCs/>
          <w:lang w:val="uk-UA"/>
        </w:rPr>
        <w:t xml:space="preserve"> праці та цивільного захисту населення </w:t>
      </w:r>
      <w:r w:rsidR="00C55527">
        <w:rPr>
          <w:rFonts w:ascii="Times New Roman" w:hAnsi="Times New Roman" w:cs="Times New Roman"/>
          <w:b/>
          <w:bCs/>
          <w:lang w:val="uk-UA"/>
        </w:rPr>
        <w:t>у</w:t>
      </w:r>
      <w:r w:rsidR="00C55527" w:rsidRPr="00C55527">
        <w:rPr>
          <w:rFonts w:ascii="Times New Roman" w:hAnsi="Times New Roman" w:cs="Times New Roman"/>
          <w:b/>
          <w:bCs/>
          <w:lang w:val="uk-UA"/>
        </w:rPr>
        <w:t xml:space="preserve">правління благоустрою, комунальної власності та містобудування </w:t>
      </w:r>
      <w:proofErr w:type="spellStart"/>
      <w:r w:rsidR="00C55527" w:rsidRPr="00C55527">
        <w:rPr>
          <w:rFonts w:ascii="Times New Roman" w:hAnsi="Times New Roman" w:cs="Times New Roman"/>
          <w:b/>
          <w:bCs/>
          <w:lang w:val="uk-UA"/>
        </w:rPr>
        <w:t>Баришівської</w:t>
      </w:r>
      <w:proofErr w:type="spellEnd"/>
      <w:r w:rsidR="00C55527" w:rsidRPr="00C55527">
        <w:rPr>
          <w:rFonts w:ascii="Times New Roman" w:hAnsi="Times New Roman" w:cs="Times New Roman"/>
          <w:b/>
          <w:bCs/>
          <w:lang w:val="uk-UA"/>
        </w:rPr>
        <w:t xml:space="preserve"> селищної ради</w:t>
      </w:r>
      <w:bookmarkStart w:id="0" w:name="_GoBack"/>
      <w:bookmarkEnd w:id="0"/>
      <w:r w:rsidR="00440541">
        <w:rPr>
          <w:rFonts w:ascii="Times New Roman" w:hAnsi="Times New Roman" w:cs="Times New Roman"/>
          <w:b/>
          <w:bCs/>
          <w:lang w:val="uk-UA"/>
        </w:rPr>
        <w:t xml:space="preserve"> Броварського </w:t>
      </w:r>
      <w:r w:rsidR="00F475B7">
        <w:rPr>
          <w:rFonts w:ascii="Times New Roman" w:hAnsi="Times New Roman" w:cs="Times New Roman"/>
          <w:b/>
          <w:bCs/>
          <w:lang w:val="uk-UA"/>
        </w:rPr>
        <w:t>району Київської області з 01.05.2023 по 31.05</w:t>
      </w:r>
      <w:r w:rsidR="00841DC7">
        <w:rPr>
          <w:rFonts w:ascii="Times New Roman" w:hAnsi="Times New Roman" w:cs="Times New Roman"/>
          <w:b/>
          <w:bCs/>
          <w:lang w:val="uk-UA"/>
        </w:rPr>
        <w:t>.2023</w:t>
      </w:r>
    </w:p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410"/>
        <w:gridCol w:w="2126"/>
        <w:gridCol w:w="2268"/>
        <w:gridCol w:w="1418"/>
        <w:gridCol w:w="1240"/>
      </w:tblGrid>
      <w:tr w:rsidR="00FF061B" w:rsidRPr="00740CDF" w:rsidTr="005D7FDB">
        <w:tc>
          <w:tcPr>
            <w:tcW w:w="2122" w:type="dxa"/>
          </w:tcPr>
          <w:p w:rsidR="00FF061B" w:rsidRPr="00BC3E8B" w:rsidRDefault="00F475B7" w:rsidP="00FF06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01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F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976" w:type="dxa"/>
          </w:tcPr>
          <w:p w:rsidR="00FF061B" w:rsidRPr="00BC3E8B" w:rsidRDefault="00F475B7" w:rsidP="00FF06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02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F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410" w:type="dxa"/>
          </w:tcPr>
          <w:p w:rsidR="00FF061B" w:rsidRPr="00BC3E8B" w:rsidRDefault="00F475B7" w:rsidP="00FF06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03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F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126" w:type="dxa"/>
          </w:tcPr>
          <w:p w:rsidR="00FF061B" w:rsidRPr="00BC3E8B" w:rsidRDefault="00F475B7" w:rsidP="00FF06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04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F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268" w:type="dxa"/>
          </w:tcPr>
          <w:p w:rsidR="00FF061B" w:rsidRPr="00BC3E8B" w:rsidRDefault="00F475B7" w:rsidP="00FF06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F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418" w:type="dxa"/>
          </w:tcPr>
          <w:p w:rsidR="00FF061B" w:rsidRPr="00BC3E8B" w:rsidRDefault="00F475B7" w:rsidP="00FF06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F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240" w:type="dxa"/>
          </w:tcPr>
          <w:p w:rsidR="00FF061B" w:rsidRPr="00BC3E8B" w:rsidRDefault="00F475B7" w:rsidP="00FF06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</w:t>
            </w:r>
            <w:r w:rsidR="00FF061B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="00FF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</w:tr>
      <w:tr w:rsidR="00F662F4" w:rsidRPr="00675AE5" w:rsidTr="005D7FDB">
        <w:tc>
          <w:tcPr>
            <w:tcW w:w="2122" w:type="dxa"/>
          </w:tcPr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працівниками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виконавчого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нормативно-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графіка</w:t>
            </w:r>
            <w:proofErr w:type="spellEnd"/>
          </w:p>
        </w:tc>
        <w:tc>
          <w:tcPr>
            <w:tcW w:w="2976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із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суб’єктами</w:t>
            </w:r>
            <w:proofErr w:type="spellEnd"/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що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здійснюють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торгівлі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сільського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транспорту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кур’єрської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інформаційно-роз’яснювальної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неприпустимість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допуску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трудових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доручення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Прем’єр-міністра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Держпраці</w:t>
            </w:r>
            <w:proofErr w:type="spellEnd"/>
          </w:p>
        </w:tc>
        <w:tc>
          <w:tcPr>
            <w:tcW w:w="2410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перевірок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цивільного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техногенної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графіка</w:t>
            </w:r>
            <w:proofErr w:type="spellEnd"/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запити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профільних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Міністерств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Департаментів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заступників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ОДА,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кореспондентів</w:t>
            </w:r>
            <w:proofErr w:type="spellEnd"/>
          </w:p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статистичної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селищному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Держпраці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>)</w:t>
            </w:r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2F4" w:rsidRDefault="00F662F4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F662F4" w:rsidRPr="00BC3E8B" w:rsidRDefault="00F662F4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662F4" w:rsidRDefault="00F662F4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F662F4" w:rsidRPr="00BC3E8B" w:rsidRDefault="00F662F4" w:rsidP="00F662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62F4" w:rsidRPr="00675AE5" w:rsidTr="005D7FDB">
        <w:tc>
          <w:tcPr>
            <w:tcW w:w="2122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976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410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126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268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418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240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</w:tr>
      <w:tr w:rsidR="00F662F4" w:rsidRPr="00511043" w:rsidTr="005D7FDB">
        <w:tc>
          <w:tcPr>
            <w:tcW w:w="2122" w:type="dxa"/>
          </w:tcPr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Прийняти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участь в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розслідуванню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нещасних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виробництві</w:t>
            </w:r>
            <w:proofErr w:type="spellEnd"/>
          </w:p>
        </w:tc>
        <w:tc>
          <w:tcPr>
            <w:tcW w:w="2976" w:type="dxa"/>
          </w:tcPr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перевірок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дотриманню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нормативно-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промислової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графіка</w:t>
            </w:r>
            <w:proofErr w:type="spellEnd"/>
            <w:r w:rsidRPr="009F45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Організація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техногенно-екологічної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Баришівської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2126" w:type="dxa"/>
          </w:tcPr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семінарів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місцях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які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працюють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воєнного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плану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Відповіді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запити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профільних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Міністерств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Департаментів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заступників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ОДА,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кореспондентів</w:t>
            </w:r>
            <w:proofErr w:type="spellEnd"/>
          </w:p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статистичної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селищному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Держпраці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>)</w:t>
            </w:r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2F4" w:rsidRDefault="00F662F4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Вихідний день</w:t>
            </w:r>
          </w:p>
          <w:p w:rsidR="00F662F4" w:rsidRPr="00BC3E8B" w:rsidRDefault="00F662F4" w:rsidP="00F662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662F4" w:rsidRDefault="00F662F4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F662F4" w:rsidRPr="00BC3E8B" w:rsidRDefault="00F662F4" w:rsidP="00F662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62F4" w:rsidRPr="00511043" w:rsidTr="005D7FDB">
        <w:tc>
          <w:tcPr>
            <w:tcW w:w="2122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976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410" w:type="dxa"/>
          </w:tcPr>
          <w:p w:rsidR="00F662F4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126" w:type="dxa"/>
          </w:tcPr>
          <w:p w:rsidR="00F662F4" w:rsidRDefault="00F475B7" w:rsidP="00C74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2268" w:type="dxa"/>
          </w:tcPr>
          <w:p w:rsidR="00F662F4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418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240" w:type="dxa"/>
          </w:tcPr>
          <w:p w:rsidR="00F662F4" w:rsidRPr="00BC3E8B" w:rsidRDefault="00F475B7" w:rsidP="00F66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C74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</w:tr>
      <w:tr w:rsidR="00F662F4" w:rsidRPr="00765A18" w:rsidTr="005D7FDB">
        <w:tc>
          <w:tcPr>
            <w:tcW w:w="2122" w:type="dxa"/>
          </w:tcPr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працівниками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виконавчого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нормативно-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графіка</w:t>
            </w:r>
            <w:proofErr w:type="spellEnd"/>
          </w:p>
        </w:tc>
        <w:tc>
          <w:tcPr>
            <w:tcW w:w="2976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із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суб’єктами</w:t>
            </w:r>
            <w:proofErr w:type="spellEnd"/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що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здійснюють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торгівлі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сільського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транспорту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кур’єрської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інформаційно-роз’яснювальної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неприпустимість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допуску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трудових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доручення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Прем’єр-міністра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Держпраці</w:t>
            </w:r>
            <w:proofErr w:type="spellEnd"/>
          </w:p>
        </w:tc>
        <w:tc>
          <w:tcPr>
            <w:tcW w:w="2410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перевірок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цивільного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техногенної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графіка</w:t>
            </w:r>
            <w:proofErr w:type="spellEnd"/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запити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профільних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Міністерств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Департаментів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заступників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ОДА,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кореспондентів</w:t>
            </w:r>
            <w:proofErr w:type="spellEnd"/>
          </w:p>
          <w:p w:rsidR="00F662F4" w:rsidRPr="009F450C" w:rsidRDefault="00F662F4" w:rsidP="00F66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статистичної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селищному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Держпраці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>)</w:t>
            </w:r>
          </w:p>
          <w:p w:rsidR="00F662F4" w:rsidRPr="009F450C" w:rsidRDefault="00F662F4" w:rsidP="00F662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2F4" w:rsidRDefault="00F662F4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F662F4" w:rsidRPr="00BC3E8B" w:rsidRDefault="00F662F4" w:rsidP="00F662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662F4" w:rsidRDefault="00F662F4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F662F4" w:rsidRPr="00BC3E8B" w:rsidRDefault="00F662F4" w:rsidP="00F662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62F4" w:rsidRPr="00765A18" w:rsidTr="005D7FDB">
        <w:tc>
          <w:tcPr>
            <w:tcW w:w="2122" w:type="dxa"/>
          </w:tcPr>
          <w:p w:rsidR="00F662F4" w:rsidRPr="00BC3E8B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976" w:type="dxa"/>
          </w:tcPr>
          <w:p w:rsidR="00F662F4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410" w:type="dxa"/>
          </w:tcPr>
          <w:p w:rsidR="00F662F4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126" w:type="dxa"/>
          </w:tcPr>
          <w:p w:rsidR="00F662F4" w:rsidRDefault="00F475B7" w:rsidP="00F47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268" w:type="dxa"/>
          </w:tcPr>
          <w:p w:rsidR="00F662F4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418" w:type="dxa"/>
          </w:tcPr>
          <w:p w:rsidR="00F662F4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240" w:type="dxa"/>
          </w:tcPr>
          <w:p w:rsidR="00F662F4" w:rsidRDefault="00F475B7" w:rsidP="00F6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28.05</w:t>
            </w:r>
            <w:r w:rsidR="00F6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</w:p>
        </w:tc>
      </w:tr>
      <w:tr w:rsidR="00C55527" w:rsidRPr="00765A18" w:rsidTr="005D7FDB">
        <w:tc>
          <w:tcPr>
            <w:tcW w:w="2122" w:type="dxa"/>
          </w:tcPr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Прийняти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участь в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розслідуванню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нещасних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виробництві</w:t>
            </w:r>
            <w:proofErr w:type="spellEnd"/>
          </w:p>
        </w:tc>
        <w:tc>
          <w:tcPr>
            <w:tcW w:w="2976" w:type="dxa"/>
          </w:tcPr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перевірок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дотриманню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нормативно-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промислової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графіка</w:t>
            </w:r>
            <w:proofErr w:type="spellEnd"/>
            <w:r w:rsidRPr="009F45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Організація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погашення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заборгованості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із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заробітної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Баришівської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2126" w:type="dxa"/>
          </w:tcPr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семінарів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місцях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організацій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які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працюють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воєнного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плану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C55527" w:rsidRPr="009F450C" w:rsidRDefault="00C55527" w:rsidP="00C55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Відповіді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запити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профільних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Міністерств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Департаментів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заступників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ОДА,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кореспондентів</w:t>
            </w:r>
            <w:proofErr w:type="spellEnd"/>
          </w:p>
          <w:p w:rsidR="00C55527" w:rsidRPr="009F450C" w:rsidRDefault="00C55527" w:rsidP="00C55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lastRenderedPageBreak/>
              <w:t>Подання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статистичної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селищному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Держпраці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>)</w:t>
            </w:r>
          </w:p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Вихідний день</w:t>
            </w:r>
          </w:p>
          <w:p w:rsidR="00C55527" w:rsidRPr="00BC3E8B" w:rsidRDefault="00C55527" w:rsidP="00C555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C55527" w:rsidRPr="00BC3E8B" w:rsidRDefault="00C55527" w:rsidP="00C555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5527" w:rsidRPr="00765A18" w:rsidTr="005D7FDB">
        <w:tc>
          <w:tcPr>
            <w:tcW w:w="2122" w:type="dxa"/>
          </w:tcPr>
          <w:p w:rsidR="00C55527" w:rsidRPr="00BC3E8B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.05.2023</w:t>
            </w:r>
          </w:p>
        </w:tc>
        <w:tc>
          <w:tcPr>
            <w:tcW w:w="2976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.05.2023</w:t>
            </w:r>
          </w:p>
        </w:tc>
        <w:tc>
          <w:tcPr>
            <w:tcW w:w="2410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.05.2023</w:t>
            </w:r>
          </w:p>
        </w:tc>
        <w:tc>
          <w:tcPr>
            <w:tcW w:w="2126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5527" w:rsidRPr="00765A18" w:rsidTr="005D7FDB">
        <w:tc>
          <w:tcPr>
            <w:tcW w:w="2122" w:type="dxa"/>
          </w:tcPr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працівниками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підрозділів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виконавчого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нормативно-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правових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графіка</w:t>
            </w:r>
            <w:proofErr w:type="spellEnd"/>
          </w:p>
        </w:tc>
        <w:tc>
          <w:tcPr>
            <w:tcW w:w="2976" w:type="dxa"/>
          </w:tcPr>
          <w:p w:rsidR="00C55527" w:rsidRPr="009F450C" w:rsidRDefault="00C55527" w:rsidP="00C55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із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суб’єктами</w:t>
            </w:r>
            <w:proofErr w:type="spellEnd"/>
          </w:p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що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здійснюють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торгівлі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сільського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транспорту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кур’єрської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інформаційно-роз’яснювальної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неприпустимість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допуску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трудових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доручення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Прем’єр-міністра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Держпраці</w:t>
            </w:r>
            <w:proofErr w:type="spellEnd"/>
          </w:p>
        </w:tc>
        <w:tc>
          <w:tcPr>
            <w:tcW w:w="2410" w:type="dxa"/>
          </w:tcPr>
          <w:p w:rsidR="00C55527" w:rsidRPr="009F450C" w:rsidRDefault="00C55527" w:rsidP="00C55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0C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9F4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0C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5527" w:rsidRPr="009F450C" w:rsidRDefault="00C55527" w:rsidP="00C555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5527" w:rsidRPr="009F450C" w:rsidRDefault="00C55527" w:rsidP="00C5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C55527" w:rsidRDefault="00C55527" w:rsidP="00C55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34663" w:rsidRDefault="00734663">
      <w:pPr>
        <w:rPr>
          <w:lang w:val="uk-UA"/>
        </w:rPr>
      </w:pPr>
    </w:p>
    <w:p w:rsidR="00CD65CA" w:rsidRDefault="00CD65CA">
      <w:pPr>
        <w:rPr>
          <w:lang w:val="uk-UA"/>
        </w:rPr>
      </w:pPr>
    </w:p>
    <w:p w:rsidR="00D628A4" w:rsidRPr="008D3746" w:rsidRDefault="00CD65CA" w:rsidP="008D3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28B">
        <w:rPr>
          <w:rFonts w:ascii="Times New Roman" w:hAnsi="Times New Roman" w:cs="Times New Roman"/>
          <w:sz w:val="24"/>
          <w:szCs w:val="24"/>
          <w:lang w:val="uk-UA"/>
        </w:rPr>
        <w:t>Заві</w:t>
      </w:r>
      <w:r w:rsidR="00A6228B">
        <w:rPr>
          <w:rFonts w:ascii="Times New Roman" w:hAnsi="Times New Roman" w:cs="Times New Roman"/>
          <w:sz w:val="24"/>
          <w:szCs w:val="24"/>
          <w:lang w:val="uk-UA"/>
        </w:rPr>
        <w:t>дуючий сектором</w:t>
      </w:r>
      <w:r w:rsidR="008D3746" w:rsidRPr="00A62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2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DD58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A62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8D3746" w:rsidRPr="00A6228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D3746">
        <w:rPr>
          <w:rFonts w:ascii="Times New Roman" w:hAnsi="Times New Roman" w:cs="Times New Roman"/>
          <w:sz w:val="24"/>
          <w:szCs w:val="24"/>
          <w:lang w:val="uk-UA"/>
        </w:rPr>
        <w:t xml:space="preserve">Сергій Галецький </w:t>
      </w:r>
    </w:p>
    <w:sectPr w:rsidR="00D628A4" w:rsidRPr="008D3746" w:rsidSect="00440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5"/>
    <w:rsid w:val="0008023D"/>
    <w:rsid w:val="000C22EA"/>
    <w:rsid w:val="000E3EBE"/>
    <w:rsid w:val="000F7372"/>
    <w:rsid w:val="001B1325"/>
    <w:rsid w:val="002774CF"/>
    <w:rsid w:val="0027787E"/>
    <w:rsid w:val="002D3928"/>
    <w:rsid w:val="002D4911"/>
    <w:rsid w:val="002D54A3"/>
    <w:rsid w:val="0032115E"/>
    <w:rsid w:val="00326E92"/>
    <w:rsid w:val="00333E09"/>
    <w:rsid w:val="0036165C"/>
    <w:rsid w:val="003E7355"/>
    <w:rsid w:val="00406EF8"/>
    <w:rsid w:val="00440541"/>
    <w:rsid w:val="004576C9"/>
    <w:rsid w:val="004845FF"/>
    <w:rsid w:val="00491035"/>
    <w:rsid w:val="004A4648"/>
    <w:rsid w:val="004D2317"/>
    <w:rsid w:val="00511043"/>
    <w:rsid w:val="00550C3A"/>
    <w:rsid w:val="005C6E42"/>
    <w:rsid w:val="005D7FDB"/>
    <w:rsid w:val="005F0923"/>
    <w:rsid w:val="005F2592"/>
    <w:rsid w:val="00602CC1"/>
    <w:rsid w:val="006613B0"/>
    <w:rsid w:val="00675AE5"/>
    <w:rsid w:val="00700107"/>
    <w:rsid w:val="0071223C"/>
    <w:rsid w:val="00734663"/>
    <w:rsid w:val="00740CDF"/>
    <w:rsid w:val="00760755"/>
    <w:rsid w:val="00765A18"/>
    <w:rsid w:val="00772DAF"/>
    <w:rsid w:val="007B6135"/>
    <w:rsid w:val="00803548"/>
    <w:rsid w:val="00810CDE"/>
    <w:rsid w:val="00825304"/>
    <w:rsid w:val="00841DC7"/>
    <w:rsid w:val="008A22F9"/>
    <w:rsid w:val="008D3746"/>
    <w:rsid w:val="00900001"/>
    <w:rsid w:val="00905DFE"/>
    <w:rsid w:val="009A63A9"/>
    <w:rsid w:val="00A003D8"/>
    <w:rsid w:val="00A0082B"/>
    <w:rsid w:val="00A014BD"/>
    <w:rsid w:val="00A46E51"/>
    <w:rsid w:val="00A6228B"/>
    <w:rsid w:val="00A73829"/>
    <w:rsid w:val="00A967B3"/>
    <w:rsid w:val="00AC14B9"/>
    <w:rsid w:val="00B04F2A"/>
    <w:rsid w:val="00BA28A6"/>
    <w:rsid w:val="00BC3E8B"/>
    <w:rsid w:val="00C21634"/>
    <w:rsid w:val="00C55527"/>
    <w:rsid w:val="00C743DB"/>
    <w:rsid w:val="00CD65CA"/>
    <w:rsid w:val="00D46480"/>
    <w:rsid w:val="00D628A4"/>
    <w:rsid w:val="00D6602B"/>
    <w:rsid w:val="00D82F77"/>
    <w:rsid w:val="00DC29D3"/>
    <w:rsid w:val="00DD5868"/>
    <w:rsid w:val="00DE7A9F"/>
    <w:rsid w:val="00E73404"/>
    <w:rsid w:val="00EA511F"/>
    <w:rsid w:val="00ED2887"/>
    <w:rsid w:val="00EE121D"/>
    <w:rsid w:val="00F027E5"/>
    <w:rsid w:val="00F27E21"/>
    <w:rsid w:val="00F334EA"/>
    <w:rsid w:val="00F355CB"/>
    <w:rsid w:val="00F475B7"/>
    <w:rsid w:val="00F662F4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6612"/>
  <w15:chartTrackingRefBased/>
  <w15:docId w15:val="{CC9CD5F4-00AB-4538-B981-A4B1434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4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76</cp:revision>
  <cp:lastPrinted>2022-09-06T11:29:00Z</cp:lastPrinted>
  <dcterms:created xsi:type="dcterms:W3CDTF">2021-02-24T12:16:00Z</dcterms:created>
  <dcterms:modified xsi:type="dcterms:W3CDTF">2023-04-24T06:54:00Z</dcterms:modified>
</cp:coreProperties>
</file>