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1A" w:rsidRDefault="00D7731A" w:rsidP="00D7731A">
      <w:pPr>
        <w:ind w:left="-14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1A" w:rsidRDefault="00D7731A" w:rsidP="00D7731A">
      <w:pPr>
        <w:keepNext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Баришівська  селищна  рада</w:t>
      </w:r>
    </w:p>
    <w:p w:rsidR="00D7731A" w:rsidRDefault="00D7731A" w:rsidP="00D7731A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Броварського  району</w:t>
      </w:r>
    </w:p>
    <w:p w:rsidR="00D7731A" w:rsidRDefault="00D7731A" w:rsidP="00D7731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D7731A" w:rsidRDefault="00D7731A" w:rsidP="00D7731A">
      <w:pPr>
        <w:keepNext/>
        <w:keepLines/>
        <w:jc w:val="center"/>
        <w:outlineLvl w:val="4"/>
        <w:rPr>
          <w:rFonts w:ascii="Times New Roman" w:eastAsiaTheme="majorEastAsia" w:hAnsi="Times New Roman"/>
          <w:b/>
          <w:bCs/>
          <w:sz w:val="28"/>
          <w:szCs w:val="28"/>
          <w:lang w:val="uk-UA"/>
        </w:rPr>
      </w:pPr>
      <w:r>
        <w:rPr>
          <w:rFonts w:ascii="Times New Roman" w:eastAsiaTheme="majorEastAsia" w:hAnsi="Times New Roman"/>
          <w:b/>
          <w:sz w:val="28"/>
          <w:szCs w:val="28"/>
          <w:lang w:val="uk-UA"/>
        </w:rPr>
        <w:t>VІІІ скликання</w:t>
      </w:r>
    </w:p>
    <w:p w:rsidR="00D7731A" w:rsidRDefault="00D7731A" w:rsidP="00D773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731A" w:rsidRDefault="00D7731A" w:rsidP="00D7731A">
      <w:pPr>
        <w:keepNext/>
        <w:jc w:val="center"/>
        <w:outlineLvl w:val="2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D7731A" w:rsidRDefault="00D7731A" w:rsidP="00D7731A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D7731A" w:rsidRDefault="00D7731A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27.01.2023                                                                      </w:t>
      </w:r>
      <w:r w:rsidR="0063171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63171B">
        <w:rPr>
          <w:rFonts w:ascii="Times New Roman" w:hAnsi="Times New Roman"/>
          <w:sz w:val="28"/>
          <w:szCs w:val="28"/>
          <w:lang w:val="uk-UA"/>
        </w:rPr>
        <w:t xml:space="preserve"> №1472-34-08</w:t>
      </w:r>
    </w:p>
    <w:p w:rsidR="00D7731A" w:rsidRDefault="00D7731A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731A" w:rsidRDefault="00D7731A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731A" w:rsidRDefault="00D7731A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731A" w:rsidRDefault="00D7731A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</w:t>
      </w:r>
      <w:r w:rsidR="00F27F2B">
        <w:rPr>
          <w:rFonts w:ascii="Times New Roman" w:hAnsi="Times New Roman"/>
          <w:sz w:val="28"/>
          <w:szCs w:val="28"/>
          <w:lang w:val="uk-UA"/>
        </w:rPr>
        <w:t>повноважень</w:t>
      </w:r>
    </w:p>
    <w:p w:rsidR="001D7D66" w:rsidRDefault="001D7D66" w:rsidP="001D7D6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26651">
        <w:rPr>
          <w:rFonts w:ascii="Times New Roman" w:hAnsi="Times New Roman"/>
          <w:sz w:val="28"/>
          <w:szCs w:val="28"/>
          <w:lang w:val="uk-UA"/>
        </w:rPr>
        <w:t>еруючого справами (</w:t>
      </w:r>
      <w:r w:rsidR="00F27F2B">
        <w:rPr>
          <w:rFonts w:ascii="Times New Roman" w:hAnsi="Times New Roman"/>
          <w:sz w:val="28"/>
          <w:szCs w:val="28"/>
          <w:lang w:val="uk-UA"/>
        </w:rPr>
        <w:t>секретаря)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27F2B">
        <w:rPr>
          <w:rFonts w:ascii="Times New Roman" w:hAnsi="Times New Roman"/>
          <w:sz w:val="28"/>
          <w:szCs w:val="28"/>
          <w:lang w:val="uk-UA"/>
        </w:rPr>
        <w:t>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7F2B" w:rsidRDefault="00F26651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селищної ради</w:t>
      </w:r>
    </w:p>
    <w:p w:rsidR="00F27F2B" w:rsidRDefault="00F27F2B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337D" w:rsidRDefault="00B4337D" w:rsidP="00D773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337D" w:rsidRPr="00B4337D" w:rsidRDefault="00B4337D" w:rsidP="00B4337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337D">
        <w:rPr>
          <w:rFonts w:ascii="Times New Roman" w:hAnsi="Times New Roman"/>
          <w:sz w:val="28"/>
          <w:szCs w:val="28"/>
          <w:lang w:val="uk-UA"/>
        </w:rPr>
        <w:t>Відповідно до пункту 1 статті 36 Кодексу законів про працю України, пункту 3 частини першої статті 26, статті 51 Закону України «Про місцеве самоврядування в Україні», статті 10 Закону України «Про службу в органах місцев</w:t>
      </w:r>
      <w:r>
        <w:rPr>
          <w:rFonts w:ascii="Times New Roman" w:hAnsi="Times New Roman"/>
          <w:sz w:val="28"/>
          <w:szCs w:val="28"/>
          <w:lang w:val="uk-UA"/>
        </w:rPr>
        <w:t xml:space="preserve">ого самоврядування», на підставі </w:t>
      </w:r>
      <w:r w:rsidRPr="00B4337D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4337D">
        <w:rPr>
          <w:rFonts w:ascii="Times New Roman" w:hAnsi="Times New Roman"/>
          <w:sz w:val="28"/>
          <w:szCs w:val="28"/>
          <w:lang w:val="uk-UA"/>
        </w:rPr>
        <w:t xml:space="preserve"> керуючого справами (секретаря)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r w:rsidRPr="00B4337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Нестерової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</w:t>
      </w:r>
      <w:r w:rsidRPr="00B433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B4337D">
        <w:rPr>
          <w:rFonts w:ascii="Times New Roman" w:hAnsi="Times New Roman"/>
          <w:sz w:val="28"/>
          <w:szCs w:val="28"/>
          <w:lang w:val="uk-UA"/>
        </w:rPr>
        <w:t>від</w:t>
      </w:r>
      <w:r w:rsidR="00003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6B1" w:rsidRPr="00D556C9">
        <w:rPr>
          <w:rFonts w:ascii="Times New Roman" w:hAnsi="Times New Roman"/>
          <w:sz w:val="28"/>
          <w:szCs w:val="28"/>
          <w:lang w:val="uk-UA"/>
        </w:rPr>
        <w:t>26</w:t>
      </w:r>
      <w:r w:rsidRPr="00D556C9">
        <w:rPr>
          <w:rFonts w:ascii="Times New Roman" w:hAnsi="Times New Roman"/>
          <w:sz w:val="28"/>
          <w:szCs w:val="28"/>
          <w:lang w:val="uk-UA"/>
        </w:rPr>
        <w:t>.01.2023</w:t>
      </w:r>
      <w:r w:rsidRPr="00B4337D"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>враховуючи висновок</w:t>
      </w:r>
      <w:r w:rsidRPr="00B4337D">
        <w:rPr>
          <w:rFonts w:ascii="Times New Roman" w:hAnsi="Times New Roman"/>
          <w:sz w:val="28"/>
          <w:szCs w:val="28"/>
          <w:lang w:val="uk-UA"/>
        </w:rPr>
        <w:t xml:space="preserve"> та рекомендації </w:t>
      </w:r>
      <w:r w:rsidR="00DA7285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DA7285" w:rsidRPr="00DA7285">
        <w:rPr>
          <w:rFonts w:ascii="Times New Roman" w:hAnsi="Times New Roman"/>
          <w:bCs/>
          <w:iCs/>
          <w:sz w:val="28"/>
          <w:szCs w:val="28"/>
          <w:lang w:val="uk-UA"/>
        </w:rPr>
        <w:t>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 w:rsidRPr="00B4337D">
        <w:rPr>
          <w:rFonts w:ascii="Times New Roman" w:hAnsi="Times New Roman"/>
          <w:sz w:val="28"/>
          <w:szCs w:val="28"/>
          <w:lang w:val="uk-UA"/>
        </w:rPr>
        <w:t xml:space="preserve">, селищна рада </w:t>
      </w:r>
    </w:p>
    <w:p w:rsidR="00B4337D" w:rsidRPr="00B4337D" w:rsidRDefault="00B4337D" w:rsidP="00B4337D">
      <w:pPr>
        <w:rPr>
          <w:rFonts w:ascii="Times New Roman" w:hAnsi="Times New Roman"/>
          <w:sz w:val="28"/>
          <w:szCs w:val="28"/>
          <w:lang w:val="uk-UA"/>
        </w:rPr>
      </w:pPr>
    </w:p>
    <w:p w:rsidR="00DA7285" w:rsidRDefault="00DA7285" w:rsidP="00DA728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в и р і ш и л а:</w:t>
      </w:r>
    </w:p>
    <w:p w:rsidR="00DA7285" w:rsidRDefault="00DA7285" w:rsidP="00DA7285">
      <w:pPr>
        <w:shd w:val="clear" w:color="auto" w:fill="FFFFFF"/>
        <w:jc w:val="both"/>
        <w:rPr>
          <w:rFonts w:ascii="Times New Roman" w:hAnsi="Times New Roman"/>
          <w:bCs/>
          <w:color w:val="000000"/>
          <w:lang w:val="uk-UA"/>
        </w:rPr>
      </w:pPr>
    </w:p>
    <w:p w:rsidR="00DA7285" w:rsidRDefault="00DA7285" w:rsidP="00DA728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 w:rsidRPr="00B433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Припинити достроково повноваження керуючого справами                               (секретаря) виконавчого комітету Баришівської селищної ради </w:t>
      </w:r>
      <w:proofErr w:type="spellStart"/>
      <w:r w:rsidR="005B66B1">
        <w:rPr>
          <w:rFonts w:ascii="Times New Roman" w:hAnsi="Times New Roman"/>
          <w:bCs/>
          <w:color w:val="000000"/>
          <w:sz w:val="28"/>
          <w:szCs w:val="28"/>
          <w:lang w:val="uk-UA"/>
        </w:rPr>
        <w:t>Нестерової</w:t>
      </w:r>
      <w:proofErr w:type="spellEnd"/>
      <w:r w:rsidR="005B66B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Ольги Михайлівни з 31</w:t>
      </w:r>
      <w:r w:rsidRPr="00B4337D">
        <w:rPr>
          <w:rFonts w:ascii="Times New Roman" w:hAnsi="Times New Roman"/>
          <w:bCs/>
          <w:color w:val="000000"/>
          <w:sz w:val="28"/>
          <w:szCs w:val="28"/>
          <w:lang w:val="uk-UA"/>
        </w:rPr>
        <w:t>.01.2023 року.</w:t>
      </w:r>
    </w:p>
    <w:p w:rsidR="00DA7285" w:rsidRPr="00DA7285" w:rsidRDefault="00DA7285" w:rsidP="00DA728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 w:rsidRPr="00DA7285">
        <w:rPr>
          <w:rFonts w:ascii="Times New Roman" w:hAnsi="Times New Roman"/>
          <w:bCs/>
          <w:iCs/>
          <w:sz w:val="28"/>
          <w:szCs w:val="28"/>
          <w:lang w:val="uk-UA" w:eastAsia="ru-RU"/>
        </w:rPr>
        <w:t>Контроль за виконанням рішення покласти на постійну комісію з питань регламенту, депутатської діяльності і етики, адміністративно-територіального устрою та взаємодії із засобами масової інформації.</w:t>
      </w:r>
    </w:p>
    <w:p w:rsidR="00DA7285" w:rsidRDefault="00DA7285" w:rsidP="00DA7285">
      <w:pPr>
        <w:pStyle w:val="a3"/>
        <w:shd w:val="clear" w:color="auto" w:fill="FFFFFF"/>
        <w:ind w:left="705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</w:p>
    <w:p w:rsidR="00DA7285" w:rsidRPr="004268BA" w:rsidRDefault="00DA7285" w:rsidP="00DA7285">
      <w:pPr>
        <w:pStyle w:val="a3"/>
        <w:shd w:val="clear" w:color="auto" w:fill="FFFFFF"/>
        <w:ind w:left="70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Секретар селищної ради                 </w:t>
      </w:r>
      <w:r w:rsidR="0063171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Олександр ІЛЬЧЕНКО</w:t>
      </w:r>
    </w:p>
    <w:sectPr w:rsidR="00DA7285" w:rsidRPr="004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C82"/>
    <w:multiLevelType w:val="hybridMultilevel"/>
    <w:tmpl w:val="258A7E8A"/>
    <w:lvl w:ilvl="0" w:tplc="C908B51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0434E8"/>
    <w:multiLevelType w:val="hybridMultilevel"/>
    <w:tmpl w:val="53926DBC"/>
    <w:lvl w:ilvl="0" w:tplc="F950F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8100FF"/>
    <w:multiLevelType w:val="hybridMultilevel"/>
    <w:tmpl w:val="85DE3FAE"/>
    <w:lvl w:ilvl="0" w:tplc="47C6E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A"/>
    <w:rsid w:val="00003CD5"/>
    <w:rsid w:val="00125278"/>
    <w:rsid w:val="001D7D66"/>
    <w:rsid w:val="002247B9"/>
    <w:rsid w:val="004268BA"/>
    <w:rsid w:val="005B66B1"/>
    <w:rsid w:val="0063171B"/>
    <w:rsid w:val="00831832"/>
    <w:rsid w:val="00B4337D"/>
    <w:rsid w:val="00C117A6"/>
    <w:rsid w:val="00D556C9"/>
    <w:rsid w:val="00D7731A"/>
    <w:rsid w:val="00DA7285"/>
    <w:rsid w:val="00E022B1"/>
    <w:rsid w:val="00EA08FC"/>
    <w:rsid w:val="00F26651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344"/>
  <w15:chartTrackingRefBased/>
  <w15:docId w15:val="{325C96E9-00EF-40F0-822E-FA9C2C44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1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F27F2B"/>
    <w:pPr>
      <w:spacing w:after="160" w:line="259" w:lineRule="auto"/>
      <w:ind w:firstLine="1134"/>
      <w:jc w:val="both"/>
    </w:pPr>
    <w:rPr>
      <w:rFonts w:ascii="Calibri" w:hAnsi="Calibri" w:cs="Calibri"/>
      <w:sz w:val="28"/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7F2B"/>
    <w:rPr>
      <w:rFonts w:ascii="Calibri" w:eastAsia="Times New Roman" w:hAnsi="Calibri" w:cs="Calibri"/>
      <w:sz w:val="28"/>
      <w:szCs w:val="28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7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2023-01-27T13:15:00Z</cp:lastPrinted>
  <dcterms:created xsi:type="dcterms:W3CDTF">2023-01-27T13:16:00Z</dcterms:created>
  <dcterms:modified xsi:type="dcterms:W3CDTF">2023-01-27T13:16:00Z</dcterms:modified>
</cp:coreProperties>
</file>