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0C" w:rsidRPr="0096111F" w:rsidRDefault="0066090C" w:rsidP="009316C8">
      <w:pPr>
        <w:ind w:left="6663"/>
        <w:rPr>
          <w:color w:val="000000"/>
        </w:rPr>
      </w:pPr>
      <w:r>
        <w:rPr>
          <w:color w:val="000000"/>
        </w:rPr>
        <w:t>Додаток 6</w:t>
      </w:r>
    </w:p>
    <w:p w:rsidR="00155950" w:rsidRDefault="0066090C" w:rsidP="009316C8">
      <w:pPr>
        <w:ind w:left="6663"/>
        <w:rPr>
          <w:color w:val="000000"/>
        </w:rPr>
      </w:pPr>
      <w:r w:rsidRPr="0096111F">
        <w:rPr>
          <w:color w:val="000000"/>
        </w:rPr>
        <w:t xml:space="preserve">до рішення </w:t>
      </w:r>
    </w:p>
    <w:p w:rsidR="0066090C" w:rsidRPr="0096111F" w:rsidRDefault="00155950" w:rsidP="009316C8">
      <w:pPr>
        <w:ind w:left="6663"/>
        <w:rPr>
          <w:color w:val="000000"/>
        </w:rPr>
      </w:pPr>
      <w:r>
        <w:rPr>
          <w:color w:val="000000"/>
        </w:rPr>
        <w:t>Баришівської</w:t>
      </w:r>
      <w:r w:rsidR="0066090C" w:rsidRPr="0096111F">
        <w:rPr>
          <w:color w:val="000000"/>
        </w:rPr>
        <w:t xml:space="preserve"> селищної ради</w:t>
      </w:r>
    </w:p>
    <w:p w:rsidR="0066090C" w:rsidRPr="0096111F" w:rsidRDefault="009316C8" w:rsidP="009316C8">
      <w:pPr>
        <w:ind w:left="6663" w:right="-284"/>
        <w:rPr>
          <w:color w:val="000000"/>
        </w:rPr>
      </w:pPr>
      <w:r>
        <w:rPr>
          <w:color w:val="000000"/>
        </w:rPr>
        <w:t xml:space="preserve">від 09.01.2023 </w:t>
      </w:r>
      <w:r w:rsidR="0066090C" w:rsidRPr="0096111F">
        <w:rPr>
          <w:color w:val="000000"/>
        </w:rPr>
        <w:t xml:space="preserve">№ </w:t>
      </w:r>
      <w:r>
        <w:rPr>
          <w:color w:val="000000"/>
        </w:rPr>
        <w:t>1460-33-08</w:t>
      </w:r>
    </w:p>
    <w:p w:rsidR="0066090C" w:rsidRPr="0096111F" w:rsidRDefault="0066090C" w:rsidP="009316C8">
      <w:pPr>
        <w:ind w:left="6663" w:firstLine="708"/>
        <w:rPr>
          <w:b/>
          <w:sz w:val="28"/>
          <w:szCs w:val="28"/>
        </w:rPr>
      </w:pPr>
    </w:p>
    <w:p w:rsidR="0066090C" w:rsidRDefault="0066090C" w:rsidP="0066090C">
      <w:pPr>
        <w:jc w:val="center"/>
        <w:rPr>
          <w:b/>
          <w:i/>
          <w:sz w:val="28"/>
          <w:szCs w:val="28"/>
        </w:rPr>
      </w:pPr>
    </w:p>
    <w:p w:rsidR="0066090C" w:rsidRDefault="0066090C" w:rsidP="0066090C">
      <w:pPr>
        <w:jc w:val="center"/>
        <w:rPr>
          <w:b/>
          <w:i/>
          <w:sz w:val="28"/>
          <w:szCs w:val="28"/>
        </w:rPr>
      </w:pPr>
    </w:p>
    <w:p w:rsidR="0066090C" w:rsidRPr="009316C8" w:rsidRDefault="0066090C" w:rsidP="0066090C">
      <w:pPr>
        <w:jc w:val="center"/>
        <w:rPr>
          <w:b/>
          <w:sz w:val="28"/>
          <w:szCs w:val="28"/>
        </w:rPr>
      </w:pPr>
    </w:p>
    <w:p w:rsidR="0066090C" w:rsidRPr="009316C8" w:rsidRDefault="0066090C" w:rsidP="0066090C">
      <w:pPr>
        <w:jc w:val="center"/>
        <w:rPr>
          <w:b/>
          <w:sz w:val="28"/>
          <w:szCs w:val="28"/>
        </w:rPr>
      </w:pPr>
      <w:r w:rsidRPr="009316C8">
        <w:rPr>
          <w:b/>
          <w:sz w:val="28"/>
          <w:szCs w:val="28"/>
        </w:rPr>
        <w:t>Служба у справах дітей та сім’ї</w:t>
      </w:r>
      <w:r w:rsidR="001E0C15" w:rsidRPr="009316C8">
        <w:rPr>
          <w:b/>
          <w:sz w:val="28"/>
          <w:szCs w:val="28"/>
        </w:rPr>
        <w:t xml:space="preserve"> Баришівської селищної ради</w:t>
      </w:r>
    </w:p>
    <w:p w:rsidR="0066090C" w:rsidRPr="009316C8" w:rsidRDefault="0066090C" w:rsidP="0066090C">
      <w:pPr>
        <w:jc w:val="center"/>
        <w:rPr>
          <w:b/>
          <w:sz w:val="28"/>
          <w:szCs w:val="28"/>
        </w:rPr>
      </w:pPr>
    </w:p>
    <w:p w:rsidR="0066090C" w:rsidRPr="009316C8" w:rsidRDefault="0066090C" w:rsidP="0066090C">
      <w:pPr>
        <w:jc w:val="center"/>
        <w:rPr>
          <w:sz w:val="28"/>
          <w:szCs w:val="28"/>
        </w:rPr>
      </w:pPr>
      <w:r w:rsidRPr="009316C8">
        <w:rPr>
          <w:b/>
          <w:sz w:val="28"/>
          <w:szCs w:val="28"/>
        </w:rPr>
        <w:t>(</w:t>
      </w:r>
      <w:r w:rsidRPr="009316C8">
        <w:rPr>
          <w:sz w:val="28"/>
          <w:szCs w:val="28"/>
        </w:rPr>
        <w:t>має статус юридичної особи)</w:t>
      </w:r>
    </w:p>
    <w:p w:rsidR="0066090C" w:rsidRDefault="0066090C"/>
    <w:p w:rsidR="009316C8" w:rsidRDefault="009316C8"/>
    <w:tbl>
      <w:tblPr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134"/>
        <w:gridCol w:w="3118"/>
      </w:tblGrid>
      <w:tr w:rsidR="009316C8" w:rsidRPr="009316C8" w:rsidTr="007A4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C8" w:rsidRPr="009316C8" w:rsidRDefault="009316C8" w:rsidP="009316C8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316C8">
              <w:rPr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C8" w:rsidRPr="009316C8" w:rsidRDefault="009316C8" w:rsidP="009316C8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316C8">
              <w:rPr>
                <w:b/>
              </w:rPr>
              <w:t>Назва структурного підрозділу та посад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C8" w:rsidRPr="009316C8" w:rsidRDefault="009316C8" w:rsidP="009316C8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316C8">
              <w:rPr>
                <w:b/>
              </w:rPr>
              <w:t>К-сть посад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8" w:rsidRPr="009316C8" w:rsidRDefault="009316C8" w:rsidP="009316C8">
            <w:pPr>
              <w:tabs>
                <w:tab w:val="left" w:pos="175"/>
                <w:tab w:val="left" w:pos="1764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2"/>
              <w:jc w:val="center"/>
              <w:rPr>
                <w:b/>
              </w:rPr>
            </w:pPr>
            <w:r w:rsidRPr="009316C8">
              <w:rPr>
                <w:b/>
              </w:rPr>
              <w:t>Категорія працівника</w:t>
            </w:r>
          </w:p>
        </w:tc>
      </w:tr>
      <w:tr w:rsidR="0066090C" w:rsidRPr="009316C8" w:rsidTr="007A4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9316C8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16C8">
              <w:t>1</w:t>
            </w:r>
            <w:r w:rsidR="009316C8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9316C8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16C8">
              <w:t>Начальник відділу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9316C8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316C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C" w:rsidRPr="009316C8" w:rsidRDefault="009316C8" w:rsidP="00AE7D12">
            <w:pPr>
              <w:tabs>
                <w:tab w:val="left" w:pos="175"/>
                <w:tab w:val="left" w:pos="1764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2"/>
            </w:pPr>
            <w:r>
              <w:t xml:space="preserve">         </w:t>
            </w:r>
            <w:r w:rsidR="00AE7D12">
              <w:t xml:space="preserve"> </w:t>
            </w:r>
            <w:bookmarkStart w:id="0" w:name="_GoBack"/>
            <w:bookmarkEnd w:id="0"/>
            <w:r>
              <w:t xml:space="preserve"> </w:t>
            </w:r>
            <w:r w:rsidR="0066090C" w:rsidRPr="009316C8">
              <w:t>Посадова особа</w:t>
            </w:r>
          </w:p>
        </w:tc>
      </w:tr>
      <w:tr w:rsidR="0066090C" w:rsidRPr="009316C8" w:rsidTr="007A4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9316C8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16C8">
              <w:t>2</w:t>
            </w:r>
            <w:r w:rsidR="009316C8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9316C8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16C8">
              <w:t>Головний 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9316C8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316C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C" w:rsidRPr="009316C8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316C8">
              <w:t>Посадова особа</w:t>
            </w:r>
          </w:p>
        </w:tc>
      </w:tr>
      <w:tr w:rsidR="0066090C" w:rsidRPr="009316C8" w:rsidTr="007A4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9316C8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16C8">
              <w:t>3</w:t>
            </w:r>
            <w:r w:rsidR="009316C8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9316C8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16C8">
              <w:t>Провідний 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Pr="009316C8" w:rsidRDefault="00DF073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316C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C" w:rsidRPr="009316C8" w:rsidRDefault="0066090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316C8">
              <w:t>Посадова особа</w:t>
            </w:r>
          </w:p>
        </w:tc>
      </w:tr>
      <w:tr w:rsidR="009316C8" w:rsidRPr="009316C8" w:rsidTr="007A4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8" w:rsidRPr="009316C8" w:rsidRDefault="009316C8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8" w:rsidRPr="009316C8" w:rsidRDefault="009316C8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316C8">
              <w:rPr>
                <w:b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8" w:rsidRPr="009316C8" w:rsidRDefault="009316C8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316C8">
              <w:rPr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8" w:rsidRPr="009316C8" w:rsidRDefault="009316C8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4762D0" w:rsidRPr="009316C8" w:rsidRDefault="004762D0" w:rsidP="004762D0">
      <w:pPr>
        <w:pStyle w:val="HTML"/>
        <w:jc w:val="center"/>
        <w:rPr>
          <w:sz w:val="24"/>
          <w:szCs w:val="24"/>
          <w:lang w:val="uk-UA"/>
        </w:rPr>
      </w:pPr>
    </w:p>
    <w:p w:rsidR="0066090C" w:rsidRPr="009316C8" w:rsidRDefault="004762D0" w:rsidP="0066090C">
      <w:pPr>
        <w:jc w:val="both"/>
      </w:pPr>
      <w:r w:rsidRPr="009316C8">
        <w:t xml:space="preserve"> </w:t>
      </w:r>
      <w:r w:rsidR="0066090C" w:rsidRPr="009316C8">
        <w:t xml:space="preserve">Всього – </w:t>
      </w:r>
      <w:r w:rsidR="00DF0730" w:rsidRPr="009316C8">
        <w:t>5</w:t>
      </w:r>
      <w:r w:rsidR="0066090C" w:rsidRPr="009316C8">
        <w:t xml:space="preserve"> штатних одиниць</w:t>
      </w:r>
    </w:p>
    <w:p w:rsidR="001E0C15" w:rsidRPr="001E0C15" w:rsidRDefault="001E0C15" w:rsidP="004762D0">
      <w:pPr>
        <w:pStyle w:val="HTML"/>
        <w:rPr>
          <w:sz w:val="24"/>
          <w:szCs w:val="24"/>
          <w:lang w:val="uk-UA"/>
        </w:rPr>
      </w:pPr>
    </w:p>
    <w:p w:rsidR="009316C8" w:rsidRDefault="009316C8" w:rsidP="004762D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4762D0" w:rsidRPr="001E0C15" w:rsidRDefault="001E0C15" w:rsidP="004762D0">
      <w:pPr>
        <w:pStyle w:val="HTML"/>
        <w:rPr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9316C8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C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16C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E0C15">
        <w:rPr>
          <w:rFonts w:ascii="Times New Roman" w:hAnsi="Times New Roman" w:cs="Times New Roman"/>
          <w:sz w:val="28"/>
          <w:szCs w:val="28"/>
          <w:lang w:val="uk-UA"/>
        </w:rPr>
        <w:t>Олександр ІЛЬЧЕНКО</w:t>
      </w:r>
    </w:p>
    <w:sectPr w:rsidR="004762D0" w:rsidRPr="001E0C15" w:rsidSect="009316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62" w:rsidRDefault="00CB6862" w:rsidP="0066090C">
      <w:r>
        <w:separator/>
      </w:r>
    </w:p>
  </w:endnote>
  <w:endnote w:type="continuationSeparator" w:id="0">
    <w:p w:rsidR="00CB6862" w:rsidRDefault="00CB6862" w:rsidP="0066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62" w:rsidRDefault="00CB6862" w:rsidP="0066090C">
      <w:r>
        <w:separator/>
      </w:r>
    </w:p>
  </w:footnote>
  <w:footnote w:type="continuationSeparator" w:id="0">
    <w:p w:rsidR="00CB6862" w:rsidRDefault="00CB6862" w:rsidP="0066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CE"/>
    <w:rsid w:val="001218A6"/>
    <w:rsid w:val="001307D5"/>
    <w:rsid w:val="00155950"/>
    <w:rsid w:val="001E0C15"/>
    <w:rsid w:val="0022581E"/>
    <w:rsid w:val="00291C09"/>
    <w:rsid w:val="00451641"/>
    <w:rsid w:val="0045601B"/>
    <w:rsid w:val="004762D0"/>
    <w:rsid w:val="00531681"/>
    <w:rsid w:val="005A2557"/>
    <w:rsid w:val="0066090C"/>
    <w:rsid w:val="006F775E"/>
    <w:rsid w:val="007A487A"/>
    <w:rsid w:val="009230CE"/>
    <w:rsid w:val="009316C8"/>
    <w:rsid w:val="009E58A5"/>
    <w:rsid w:val="00AE7D12"/>
    <w:rsid w:val="00CB6862"/>
    <w:rsid w:val="00D8597D"/>
    <w:rsid w:val="00DF0730"/>
    <w:rsid w:val="00F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B931"/>
  <w15:chartTrackingRefBased/>
  <w15:docId w15:val="{771A765F-0028-42CE-ABCE-BB9A0D8A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76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4762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0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9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6609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9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39"/>
    <w:rsid w:val="0093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4</cp:revision>
  <dcterms:created xsi:type="dcterms:W3CDTF">2023-01-10T14:59:00Z</dcterms:created>
  <dcterms:modified xsi:type="dcterms:W3CDTF">2023-01-11T09:52:00Z</dcterms:modified>
</cp:coreProperties>
</file>