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6" w:rsidRPr="00E65199" w:rsidRDefault="00511140" w:rsidP="009831D5">
      <w:pPr>
        <w:ind w:left="-1701"/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</w:t>
      </w:r>
      <w:r w:rsidR="009831D5" w:rsidRPr="00E65199">
        <w:rPr>
          <w:noProof/>
          <w:color w:val="008080"/>
        </w:rPr>
        <w:drawing>
          <wp:inline distT="0" distB="0" distL="0" distR="0" wp14:anchorId="29DB3640" wp14:editId="59BD007A">
            <wp:extent cx="514350" cy="676275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</w:t>
      </w:r>
      <w:r w:rsidR="002B07E6" w:rsidRPr="00E65199"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uk-UA"/>
        </w:rPr>
        <w:t xml:space="preserve">                                                        </w:t>
      </w:r>
      <w:r w:rsidRPr="00511140">
        <w:rPr>
          <w:b/>
          <w:sz w:val="36"/>
          <w:szCs w:val="36"/>
          <w:lang w:val="uk-UA"/>
        </w:rPr>
        <w:t xml:space="preserve"> </w:t>
      </w:r>
      <w:r w:rsidR="002B07E6" w:rsidRPr="00E65199">
        <w:rPr>
          <w:sz w:val="19"/>
          <w:szCs w:val="19"/>
          <w:lang w:val="uk-UA"/>
        </w:rPr>
        <w:t xml:space="preserve">                                                               </w:t>
      </w:r>
    </w:p>
    <w:p w:rsidR="002B07E6" w:rsidRPr="00E65199" w:rsidRDefault="002B07E6" w:rsidP="002B07E6">
      <w:pPr>
        <w:keepNext/>
        <w:jc w:val="center"/>
        <w:outlineLvl w:val="0"/>
        <w:rPr>
          <w:b/>
          <w:bCs/>
          <w:sz w:val="36"/>
          <w:lang w:val="uk-UA"/>
        </w:rPr>
      </w:pPr>
      <w:r w:rsidRPr="00E65199">
        <w:rPr>
          <w:b/>
          <w:bCs/>
          <w:sz w:val="36"/>
          <w:lang w:val="uk-UA"/>
        </w:rPr>
        <w:t xml:space="preserve">Баришівська селищна рада </w:t>
      </w:r>
      <w:r w:rsidRPr="00E65199">
        <w:rPr>
          <w:b/>
          <w:bCs/>
          <w:sz w:val="22"/>
          <w:lang w:val="uk-UA"/>
        </w:rPr>
        <w:t xml:space="preserve"> </w:t>
      </w:r>
    </w:p>
    <w:p w:rsidR="002B07E6" w:rsidRPr="00E65199" w:rsidRDefault="002B07E6" w:rsidP="002B07E6">
      <w:pPr>
        <w:keepNext/>
        <w:jc w:val="center"/>
        <w:outlineLvl w:val="1"/>
        <w:rPr>
          <w:b/>
          <w:bCs/>
          <w:sz w:val="28"/>
          <w:lang w:val="uk-UA"/>
        </w:rPr>
      </w:pPr>
      <w:r w:rsidRPr="00E65199">
        <w:rPr>
          <w:b/>
          <w:bCs/>
          <w:sz w:val="28"/>
          <w:lang w:val="uk-UA"/>
        </w:rPr>
        <w:t>Броварського району</w:t>
      </w:r>
    </w:p>
    <w:p w:rsidR="002B07E6" w:rsidRPr="00E65199" w:rsidRDefault="002B07E6" w:rsidP="002B07E6">
      <w:pPr>
        <w:jc w:val="center"/>
        <w:rPr>
          <w:b/>
          <w:bCs/>
          <w:sz w:val="28"/>
          <w:szCs w:val="22"/>
        </w:rPr>
      </w:pPr>
      <w:r w:rsidRPr="00E65199">
        <w:rPr>
          <w:b/>
          <w:bCs/>
          <w:sz w:val="28"/>
          <w:lang w:val="uk-UA"/>
        </w:rPr>
        <w:t>Київської області</w:t>
      </w:r>
    </w:p>
    <w:p w:rsidR="002B07E6" w:rsidRPr="00E65199" w:rsidRDefault="002B07E6" w:rsidP="002B07E6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E65199">
        <w:rPr>
          <w:b/>
          <w:bCs/>
          <w:sz w:val="28"/>
          <w:szCs w:val="28"/>
          <w:lang w:val="en-US"/>
        </w:rPr>
        <w:t>VIII</w:t>
      </w:r>
      <w:r w:rsidRPr="00E65199">
        <w:rPr>
          <w:b/>
          <w:bCs/>
          <w:sz w:val="28"/>
          <w:szCs w:val="28"/>
          <w:lang w:val="uk-UA"/>
        </w:rPr>
        <w:t xml:space="preserve"> скликання</w:t>
      </w:r>
    </w:p>
    <w:p w:rsidR="002B07E6" w:rsidRPr="00E65199" w:rsidRDefault="002B07E6" w:rsidP="002B07E6">
      <w:pPr>
        <w:rPr>
          <w:lang w:val="uk-UA"/>
        </w:rPr>
      </w:pPr>
    </w:p>
    <w:p w:rsidR="002B07E6" w:rsidRPr="00E65199" w:rsidRDefault="002B07E6" w:rsidP="002B07E6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E65199">
        <w:rPr>
          <w:b/>
          <w:bCs/>
          <w:sz w:val="28"/>
          <w:szCs w:val="28"/>
          <w:lang w:val="uk-UA"/>
        </w:rPr>
        <w:t>Р І Ш Е Н Н Я</w:t>
      </w:r>
    </w:p>
    <w:p w:rsidR="002B07E6" w:rsidRDefault="002B07E6" w:rsidP="002B07E6">
      <w:pPr>
        <w:rPr>
          <w:sz w:val="28"/>
          <w:szCs w:val="28"/>
          <w:lang w:val="uk-UA"/>
        </w:rPr>
      </w:pPr>
    </w:p>
    <w:p w:rsidR="002B07E6" w:rsidRPr="005C2465" w:rsidRDefault="009D6D2B" w:rsidP="002B07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764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.12.</w:t>
      </w:r>
      <w:r w:rsidR="002B07E6">
        <w:rPr>
          <w:sz w:val="28"/>
          <w:szCs w:val="28"/>
          <w:lang w:val="uk-UA"/>
        </w:rPr>
        <w:t>202</w:t>
      </w:r>
      <w:r w:rsidR="00511140">
        <w:rPr>
          <w:sz w:val="28"/>
          <w:szCs w:val="28"/>
          <w:lang w:val="uk-UA"/>
        </w:rPr>
        <w:t>2</w:t>
      </w:r>
      <w:r w:rsidR="002B07E6" w:rsidRPr="00564ACF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2B07E6" w:rsidRPr="00564ACF">
        <w:rPr>
          <w:sz w:val="28"/>
          <w:szCs w:val="28"/>
          <w:lang w:val="uk-UA"/>
        </w:rPr>
        <w:t xml:space="preserve">         </w:t>
      </w:r>
      <w:r w:rsidR="004C14C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</w:t>
      </w:r>
      <w:r w:rsidR="002B07E6" w:rsidRPr="00564ACF">
        <w:rPr>
          <w:sz w:val="28"/>
          <w:szCs w:val="28"/>
          <w:lang w:val="uk-UA"/>
        </w:rPr>
        <w:t xml:space="preserve">  №</w:t>
      </w:r>
      <w:r w:rsidR="00FD764B">
        <w:rPr>
          <w:sz w:val="28"/>
          <w:szCs w:val="28"/>
          <w:lang w:val="uk-UA"/>
        </w:rPr>
        <w:t xml:space="preserve"> 1380-31-08</w:t>
      </w:r>
    </w:p>
    <w:p w:rsidR="00893573" w:rsidRPr="00630648" w:rsidRDefault="00893573" w:rsidP="00893573">
      <w:pPr>
        <w:ind w:left="360"/>
        <w:jc w:val="center"/>
        <w:rPr>
          <w:sz w:val="28"/>
          <w:szCs w:val="28"/>
          <w:lang w:val="uk-UA"/>
        </w:rPr>
      </w:pPr>
    </w:p>
    <w:p w:rsidR="00511140" w:rsidRDefault="00511140" w:rsidP="00893573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внесення  змін до </w:t>
      </w:r>
      <w:r w:rsidR="00801A03">
        <w:rPr>
          <w:sz w:val="28"/>
          <w:szCs w:val="28"/>
        </w:rPr>
        <w:t xml:space="preserve">Положення про відділ культури та туризму Баришівської селищної ради   </w:t>
      </w:r>
    </w:p>
    <w:p w:rsidR="00801A03" w:rsidRDefault="00801A03" w:rsidP="00893573">
      <w:pPr>
        <w:pStyle w:val="1"/>
        <w:ind w:left="360"/>
        <w:jc w:val="center"/>
        <w:rPr>
          <w:sz w:val="28"/>
          <w:szCs w:val="28"/>
        </w:rPr>
      </w:pPr>
    </w:p>
    <w:p w:rsidR="009D6D2B" w:rsidRDefault="00893573" w:rsidP="00285629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648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</w:t>
      </w:r>
      <w:r w:rsidR="009831D5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9831D5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9831D5">
        <w:rPr>
          <w:sz w:val="28"/>
          <w:szCs w:val="28"/>
        </w:rPr>
        <w:t xml:space="preserve"> </w:t>
      </w:r>
      <w:r w:rsidRPr="00630648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9831D5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630648">
        <w:rPr>
          <w:sz w:val="28"/>
          <w:szCs w:val="28"/>
        </w:rPr>
        <w:t xml:space="preserve"> Закону України «Про місцеве самоврядування в Україні», </w:t>
      </w:r>
      <w:r w:rsidR="00245B67">
        <w:rPr>
          <w:sz w:val="28"/>
          <w:szCs w:val="28"/>
        </w:rPr>
        <w:t>з</w:t>
      </w:r>
      <w:r w:rsidRPr="00630648">
        <w:rPr>
          <w:sz w:val="28"/>
          <w:szCs w:val="28"/>
        </w:rPr>
        <w:t>акон</w:t>
      </w:r>
      <w:r>
        <w:rPr>
          <w:sz w:val="28"/>
          <w:szCs w:val="28"/>
        </w:rPr>
        <w:t xml:space="preserve">ами </w:t>
      </w:r>
      <w:r w:rsidRPr="00630648">
        <w:rPr>
          <w:sz w:val="28"/>
          <w:szCs w:val="28"/>
        </w:rPr>
        <w:t xml:space="preserve">України «Про культуру», «Про </w:t>
      </w:r>
      <w:r>
        <w:rPr>
          <w:sz w:val="28"/>
          <w:szCs w:val="28"/>
        </w:rPr>
        <w:t>о</w:t>
      </w:r>
      <w:r w:rsidRPr="00630648">
        <w:rPr>
          <w:sz w:val="28"/>
          <w:szCs w:val="28"/>
        </w:rPr>
        <w:t xml:space="preserve">світу», </w:t>
      </w:r>
      <w:r w:rsidR="009831D5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статті 26 Закону України «Про позашкільну освіту</w:t>
      </w:r>
      <w:r w:rsidR="00801A03">
        <w:rPr>
          <w:sz w:val="28"/>
          <w:szCs w:val="28"/>
        </w:rPr>
        <w:t xml:space="preserve">», </w:t>
      </w:r>
      <w:r w:rsidR="009831D5">
        <w:rPr>
          <w:sz w:val="28"/>
          <w:szCs w:val="28"/>
        </w:rPr>
        <w:t>відповідно до Положення про відділ культури та туризму Баришівської селищної ради, затвердженого рішення Баришівської селищної ради від 31.01.2019 № 37-04-07, для налагодженої господарської  роботи в закладах культури громади та  у</w:t>
      </w:r>
      <w:r w:rsidR="009824C0">
        <w:rPr>
          <w:sz w:val="28"/>
          <w:szCs w:val="28"/>
        </w:rPr>
        <w:t xml:space="preserve"> зв’язку з введенням до штату відділу культури та туризму Баришівської селищної ради структурного підрозділу: «Господарсько-технічна група», </w:t>
      </w:r>
      <w:r>
        <w:rPr>
          <w:sz w:val="28"/>
          <w:szCs w:val="28"/>
        </w:rPr>
        <w:t>селищна рада</w:t>
      </w:r>
      <w:r w:rsidR="00691563">
        <w:rPr>
          <w:sz w:val="28"/>
          <w:szCs w:val="28"/>
        </w:rPr>
        <w:t xml:space="preserve"> </w:t>
      </w:r>
    </w:p>
    <w:p w:rsidR="009D6D2B" w:rsidRDefault="009D6D2B" w:rsidP="00285629">
      <w:pPr>
        <w:pStyle w:val="1"/>
        <w:ind w:firstLine="360"/>
        <w:jc w:val="both"/>
        <w:rPr>
          <w:sz w:val="28"/>
          <w:szCs w:val="28"/>
        </w:rPr>
      </w:pPr>
    </w:p>
    <w:p w:rsidR="00893573" w:rsidRPr="00285629" w:rsidRDefault="00893573" w:rsidP="009D6D2B">
      <w:pPr>
        <w:pStyle w:val="1"/>
        <w:ind w:firstLine="360"/>
        <w:jc w:val="center"/>
        <w:rPr>
          <w:sz w:val="28"/>
          <w:szCs w:val="28"/>
        </w:rPr>
      </w:pPr>
      <w:r w:rsidRPr="00630648">
        <w:rPr>
          <w:iCs/>
          <w:sz w:val="28"/>
          <w:szCs w:val="28"/>
        </w:rPr>
        <w:t>в и р і ш и л а:</w:t>
      </w:r>
    </w:p>
    <w:p w:rsidR="00691563" w:rsidRPr="00691563" w:rsidRDefault="00691563" w:rsidP="00285629">
      <w:pPr>
        <w:pStyle w:val="2"/>
        <w:tabs>
          <w:tab w:val="left" w:pos="851"/>
        </w:tabs>
        <w:spacing w:after="0" w:line="240" w:lineRule="auto"/>
        <w:ind w:firstLine="360"/>
        <w:jc w:val="both"/>
        <w:rPr>
          <w:sz w:val="28"/>
          <w:szCs w:val="28"/>
          <w:lang w:val="uk-UA"/>
        </w:rPr>
      </w:pPr>
    </w:p>
    <w:p w:rsidR="009D6D2B" w:rsidRDefault="00AC7253" w:rsidP="009D6D2B">
      <w:pPr>
        <w:pStyle w:val="1"/>
        <w:numPr>
          <w:ilvl w:val="0"/>
          <w:numId w:val="3"/>
        </w:numPr>
        <w:ind w:left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Внести зміни </w:t>
      </w:r>
      <w:r w:rsidR="009824C0">
        <w:rPr>
          <w:iCs/>
          <w:sz w:val="28"/>
          <w:szCs w:val="28"/>
        </w:rPr>
        <w:t xml:space="preserve">Положення про відділ культури та туризму Баришівської селищної ради, </w:t>
      </w:r>
      <w:r>
        <w:rPr>
          <w:iCs/>
          <w:sz w:val="28"/>
          <w:szCs w:val="28"/>
        </w:rPr>
        <w:t xml:space="preserve"> </w:t>
      </w:r>
      <w:r w:rsidR="009D6D2B">
        <w:rPr>
          <w:iCs/>
          <w:sz w:val="28"/>
          <w:szCs w:val="28"/>
        </w:rPr>
        <w:t>а саме :</w:t>
      </w:r>
    </w:p>
    <w:p w:rsidR="009824C0" w:rsidRDefault="00AC7253" w:rsidP="009D6D2B">
      <w:pPr>
        <w:pStyle w:val="1"/>
        <w:ind w:left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1.6. </w:t>
      </w:r>
      <w:r w:rsidR="009D6D2B">
        <w:rPr>
          <w:iCs/>
          <w:sz w:val="28"/>
          <w:szCs w:val="28"/>
        </w:rPr>
        <w:t xml:space="preserve">розділу 1 «Загальні положення» </w:t>
      </w:r>
      <w:r>
        <w:rPr>
          <w:iCs/>
          <w:sz w:val="28"/>
          <w:szCs w:val="28"/>
        </w:rPr>
        <w:t>доповнити</w:t>
      </w:r>
      <w:r w:rsidR="009D6D2B">
        <w:rPr>
          <w:iCs/>
          <w:sz w:val="28"/>
          <w:szCs w:val="28"/>
        </w:rPr>
        <w:t xml:space="preserve"> фразою -</w:t>
      </w:r>
      <w:r>
        <w:rPr>
          <w:iCs/>
          <w:sz w:val="28"/>
          <w:szCs w:val="28"/>
        </w:rPr>
        <w:t xml:space="preserve"> </w:t>
      </w:r>
      <w:r w:rsidR="009D6D2B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Господарсько-технічна група</w:t>
      </w:r>
      <w:r w:rsidR="009D6D2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  <w:r w:rsidR="009D6D2B">
        <w:rPr>
          <w:iCs/>
          <w:sz w:val="28"/>
          <w:szCs w:val="28"/>
        </w:rPr>
        <w:t xml:space="preserve"> (Додаток. )</w:t>
      </w:r>
    </w:p>
    <w:p w:rsidR="009D6D2B" w:rsidRPr="00122680" w:rsidRDefault="00511140" w:rsidP="009D6D2B">
      <w:pPr>
        <w:pStyle w:val="a9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9D6D2B">
        <w:rPr>
          <w:rFonts w:ascii="Times New Roman" w:hAnsi="Times New Roman"/>
          <w:sz w:val="28"/>
          <w:szCs w:val="28"/>
          <w:lang w:val="uk-UA"/>
        </w:rPr>
        <w:t>2</w:t>
      </w:r>
      <w:r w:rsidR="00893573" w:rsidRPr="009D6D2B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селищної ради з питань</w:t>
      </w:r>
      <w:r w:rsidR="00893573" w:rsidRPr="00630648">
        <w:rPr>
          <w:sz w:val="28"/>
          <w:szCs w:val="28"/>
          <w:lang w:val="uk-UA"/>
        </w:rPr>
        <w:t xml:space="preserve"> </w:t>
      </w:r>
      <w:r w:rsidR="009D6D2B" w:rsidRPr="00122680"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>освіти, культури, молоді та спорту, медицини, туризму, соціального захисту насел</w:t>
      </w:r>
      <w:r w:rsidR="009D6D2B"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>ення Баришівської селищної ради та</w:t>
      </w:r>
      <w:r w:rsidR="009D6D2B" w:rsidRPr="00122680">
        <w:rPr>
          <w:rFonts w:ascii="Times New Roman" w:hAnsi="Times New Roman"/>
          <w:sz w:val="28"/>
          <w:szCs w:val="28"/>
          <w:lang w:val="uk-UA"/>
        </w:rPr>
        <w:t xml:space="preserve"> на постійну комісію </w:t>
      </w:r>
      <w:r w:rsidR="009D6D2B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9D6D2B" w:rsidRPr="00122680">
        <w:rPr>
          <w:rFonts w:ascii="Times New Roman" w:hAnsi="Times New Roman"/>
          <w:sz w:val="28"/>
          <w:szCs w:val="28"/>
          <w:lang w:val="uk-UA"/>
        </w:rPr>
        <w:t>з питань соціально-економічного, інвестиційного, культурного розвитку, бюджету, фінансів та цін.</w:t>
      </w:r>
    </w:p>
    <w:p w:rsidR="009D6D2B" w:rsidRPr="00122680" w:rsidRDefault="009D6D2B" w:rsidP="009D6D2B">
      <w:pPr>
        <w:ind w:firstLine="142"/>
        <w:jc w:val="both"/>
        <w:rPr>
          <w:sz w:val="28"/>
          <w:szCs w:val="28"/>
        </w:rPr>
      </w:pPr>
      <w:r w:rsidRPr="00122680">
        <w:rPr>
          <w:sz w:val="28"/>
          <w:szCs w:val="28"/>
        </w:rPr>
        <w:t>.</w:t>
      </w:r>
    </w:p>
    <w:p w:rsidR="00893573" w:rsidRDefault="00893573" w:rsidP="009D6D2B">
      <w:pPr>
        <w:keepNext/>
        <w:jc w:val="both"/>
        <w:outlineLvl w:val="3"/>
        <w:rPr>
          <w:iCs/>
          <w:sz w:val="28"/>
          <w:szCs w:val="28"/>
          <w:lang w:val="uk-UA"/>
        </w:rPr>
      </w:pPr>
    </w:p>
    <w:p w:rsidR="00893573" w:rsidRPr="00630648" w:rsidRDefault="00FD764B" w:rsidP="00893573">
      <w:pPr>
        <w:pStyle w:val="2"/>
        <w:spacing w:after="0" w:line="240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Секретар ради      </w:t>
      </w:r>
      <w:r w:rsidR="00893573" w:rsidRPr="00630648">
        <w:rPr>
          <w:iCs/>
          <w:sz w:val="28"/>
          <w:szCs w:val="28"/>
          <w:lang w:val="uk-UA"/>
        </w:rPr>
        <w:t xml:space="preserve"> </w:t>
      </w:r>
      <w:r w:rsidR="00893573" w:rsidRPr="00630648">
        <w:rPr>
          <w:iCs/>
          <w:sz w:val="28"/>
          <w:szCs w:val="28"/>
          <w:lang w:val="uk-UA"/>
        </w:rPr>
        <w:tab/>
      </w:r>
      <w:r w:rsidR="00893573" w:rsidRPr="00630648">
        <w:rPr>
          <w:iCs/>
          <w:sz w:val="28"/>
          <w:szCs w:val="28"/>
          <w:lang w:val="uk-UA"/>
        </w:rPr>
        <w:tab/>
      </w:r>
      <w:r w:rsidR="00893573" w:rsidRPr="00630648">
        <w:rPr>
          <w:iCs/>
          <w:sz w:val="28"/>
          <w:szCs w:val="28"/>
          <w:lang w:val="uk-UA"/>
        </w:rPr>
        <w:tab/>
      </w:r>
      <w:r w:rsidR="00893573" w:rsidRPr="00630648">
        <w:rPr>
          <w:iCs/>
          <w:sz w:val="28"/>
          <w:szCs w:val="28"/>
          <w:lang w:val="uk-UA"/>
        </w:rPr>
        <w:tab/>
      </w:r>
      <w:r w:rsidR="00691563">
        <w:rPr>
          <w:iCs/>
          <w:sz w:val="28"/>
          <w:szCs w:val="28"/>
          <w:lang w:val="uk-UA"/>
        </w:rPr>
        <w:t xml:space="preserve">   </w:t>
      </w:r>
      <w:r>
        <w:rPr>
          <w:iCs/>
          <w:sz w:val="28"/>
          <w:szCs w:val="28"/>
          <w:lang w:val="uk-UA"/>
        </w:rPr>
        <w:t xml:space="preserve">           Олександр ІЛЬЧЕНКО</w:t>
      </w:r>
    </w:p>
    <w:p w:rsidR="00FA08A4" w:rsidRDefault="00FA08A4">
      <w:pPr>
        <w:rPr>
          <w:lang w:val="uk-UA"/>
        </w:rPr>
      </w:pPr>
    </w:p>
    <w:p w:rsidR="002E253C" w:rsidRDefault="002E253C" w:rsidP="00FA08A4">
      <w:pPr>
        <w:jc w:val="right"/>
        <w:rPr>
          <w:lang w:val="uk-UA"/>
        </w:rPr>
      </w:pPr>
    </w:p>
    <w:p w:rsidR="004C14CA" w:rsidRDefault="004C14CA" w:rsidP="00FA08A4">
      <w:pPr>
        <w:jc w:val="right"/>
        <w:rPr>
          <w:lang w:val="uk-UA"/>
        </w:rPr>
      </w:pPr>
    </w:p>
    <w:p w:rsidR="004C14CA" w:rsidRDefault="004C14CA" w:rsidP="00FA08A4">
      <w:pPr>
        <w:jc w:val="right"/>
        <w:rPr>
          <w:lang w:val="uk-UA"/>
        </w:rPr>
      </w:pPr>
    </w:p>
    <w:p w:rsidR="004C14CA" w:rsidRDefault="004C14CA" w:rsidP="00FA08A4">
      <w:pPr>
        <w:jc w:val="right"/>
        <w:rPr>
          <w:lang w:val="uk-UA"/>
        </w:rPr>
      </w:pPr>
    </w:p>
    <w:p w:rsidR="002E253C" w:rsidRDefault="002E253C" w:rsidP="00FA08A4">
      <w:pPr>
        <w:jc w:val="right"/>
        <w:rPr>
          <w:lang w:val="uk-UA"/>
        </w:rPr>
      </w:pPr>
    </w:p>
    <w:p w:rsidR="002E253C" w:rsidRDefault="002E253C" w:rsidP="00285629">
      <w:pPr>
        <w:rPr>
          <w:lang w:val="uk-UA"/>
        </w:rPr>
      </w:pPr>
    </w:p>
    <w:p w:rsidR="00AC7253" w:rsidRDefault="00AC7253" w:rsidP="00285629">
      <w:pPr>
        <w:rPr>
          <w:lang w:val="uk-UA"/>
        </w:rPr>
      </w:pPr>
    </w:p>
    <w:p w:rsidR="00AC7253" w:rsidRDefault="00AC7253" w:rsidP="00285629">
      <w:pPr>
        <w:rPr>
          <w:lang w:val="uk-UA"/>
        </w:rPr>
      </w:pPr>
    </w:p>
    <w:p w:rsidR="00AC7253" w:rsidRDefault="00AC7253" w:rsidP="00285629">
      <w:pPr>
        <w:rPr>
          <w:lang w:val="uk-UA"/>
        </w:rPr>
      </w:pPr>
    </w:p>
    <w:p w:rsidR="00AC7253" w:rsidRDefault="00AC7253" w:rsidP="00285629">
      <w:pPr>
        <w:rPr>
          <w:lang w:val="uk-UA"/>
        </w:rPr>
      </w:pPr>
    </w:p>
    <w:p w:rsidR="00705101" w:rsidRDefault="00705101" w:rsidP="00285629">
      <w:pPr>
        <w:rPr>
          <w:lang w:val="uk-UA"/>
        </w:rPr>
      </w:pPr>
    </w:p>
    <w:p w:rsidR="001C720D" w:rsidRDefault="001C720D" w:rsidP="001C720D">
      <w:pPr>
        <w:rPr>
          <w:lang w:val="uk-UA"/>
        </w:rPr>
      </w:pPr>
    </w:p>
    <w:p w:rsidR="001C720D" w:rsidRDefault="009D6D2B" w:rsidP="001C720D">
      <w:pPr>
        <w:pStyle w:val="a7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:rsidR="009D6D2B" w:rsidRDefault="001C720D" w:rsidP="001C720D">
      <w:pPr>
        <w:pStyle w:val="a7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до рішення </w:t>
      </w:r>
    </w:p>
    <w:p w:rsidR="001C720D" w:rsidRDefault="009D6D2B" w:rsidP="001C720D">
      <w:pPr>
        <w:pStyle w:val="a7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Баришівської </w:t>
      </w:r>
      <w:r w:rsidR="001C720D">
        <w:rPr>
          <w:color w:val="333333"/>
          <w:sz w:val="28"/>
          <w:szCs w:val="28"/>
          <w:lang w:val="uk-UA"/>
        </w:rPr>
        <w:t>селищної  ради</w:t>
      </w:r>
    </w:p>
    <w:p w:rsidR="001C720D" w:rsidRDefault="009D6D2B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від 2</w:t>
      </w:r>
      <w:r w:rsidR="00FD764B">
        <w:rPr>
          <w:color w:val="333333"/>
          <w:sz w:val="28"/>
          <w:szCs w:val="28"/>
          <w:lang w:val="uk-UA"/>
        </w:rPr>
        <w:t>7</w:t>
      </w:r>
      <w:r>
        <w:rPr>
          <w:color w:val="333333"/>
          <w:sz w:val="28"/>
          <w:szCs w:val="28"/>
          <w:lang w:val="uk-UA"/>
        </w:rPr>
        <w:t>.12.</w:t>
      </w:r>
      <w:r w:rsidR="001C720D">
        <w:rPr>
          <w:color w:val="333333"/>
          <w:sz w:val="28"/>
          <w:szCs w:val="28"/>
          <w:lang w:val="uk-UA"/>
        </w:rPr>
        <w:t>202</w:t>
      </w:r>
      <w:r w:rsidR="00AD3A86">
        <w:rPr>
          <w:color w:val="333333"/>
          <w:sz w:val="28"/>
          <w:szCs w:val="28"/>
          <w:lang w:val="uk-UA"/>
        </w:rPr>
        <w:t>2</w:t>
      </w:r>
      <w:r w:rsidR="00FD764B">
        <w:rPr>
          <w:color w:val="333333"/>
          <w:sz w:val="28"/>
          <w:szCs w:val="28"/>
          <w:lang w:val="uk-UA"/>
        </w:rPr>
        <w:t xml:space="preserve"> № 1380-31-08</w:t>
      </w:r>
    </w:p>
    <w:p w:rsidR="00AC7253" w:rsidRDefault="00AC7253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  <w:lang w:val="uk-UA"/>
        </w:rPr>
      </w:pPr>
    </w:p>
    <w:p w:rsidR="00AC7253" w:rsidRDefault="00AC7253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  <w:lang w:val="uk-UA"/>
        </w:rPr>
      </w:pPr>
    </w:p>
    <w:p w:rsidR="00AC7253" w:rsidRDefault="00AC7253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  <w:lang w:val="uk-UA"/>
        </w:rPr>
      </w:pPr>
    </w:p>
    <w:p w:rsidR="00AC7253" w:rsidRDefault="00AC7253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  <w:lang w:val="uk-UA"/>
        </w:rPr>
      </w:pPr>
    </w:p>
    <w:p w:rsidR="009824C0" w:rsidRDefault="009824C0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  <w:lang w:val="uk-UA"/>
        </w:rPr>
      </w:pPr>
    </w:p>
    <w:p w:rsidR="00AC7253" w:rsidRDefault="00AC7253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  <w:lang w:val="uk-UA"/>
        </w:rPr>
      </w:pPr>
    </w:p>
    <w:p w:rsidR="009D6D2B" w:rsidRDefault="009D6D2B" w:rsidP="001C720D">
      <w:pPr>
        <w:pStyle w:val="a7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  <w:lang w:val="uk-UA"/>
        </w:rPr>
      </w:pPr>
    </w:p>
    <w:p w:rsidR="001C720D" w:rsidRDefault="00AC7253" w:rsidP="00AC7253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ПОЛОЖЕННЯ</w:t>
      </w:r>
    </w:p>
    <w:p w:rsidR="00AC7253" w:rsidRDefault="00AC7253" w:rsidP="00AC7253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ВІДДІЛ КУЛЬТУРИ ТА ТУРИЗМУ</w:t>
      </w:r>
    </w:p>
    <w:p w:rsidR="00AC7253" w:rsidRDefault="00AC7253" w:rsidP="00AC7253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БАРИШІВСЬКОЇ СЕЛИЩНОЇ РАДИ</w:t>
      </w: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Pr="00AC7253" w:rsidRDefault="00AC7253" w:rsidP="00AC7253">
      <w:pPr>
        <w:rPr>
          <w:lang w:val="uk-UA"/>
        </w:rPr>
      </w:pPr>
    </w:p>
    <w:p w:rsidR="00AC7253" w:rsidRDefault="00AC7253" w:rsidP="00AC7253">
      <w:pPr>
        <w:rPr>
          <w:lang w:val="uk-UA"/>
        </w:rPr>
      </w:pPr>
    </w:p>
    <w:p w:rsidR="00AC7253" w:rsidRDefault="00AC7253" w:rsidP="00AC7253">
      <w:pPr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6B3B86" w:rsidRDefault="006B3B86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705101" w:rsidRDefault="00705101" w:rsidP="00AC7253">
      <w:pPr>
        <w:jc w:val="center"/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  <w:r>
        <w:rPr>
          <w:lang w:val="uk-UA"/>
        </w:rPr>
        <w:t xml:space="preserve">смт Баришівка </w:t>
      </w:r>
    </w:p>
    <w:p w:rsidR="00AC7253" w:rsidRDefault="00AC7253" w:rsidP="00AC7253">
      <w:pPr>
        <w:jc w:val="center"/>
        <w:rPr>
          <w:lang w:val="uk-UA"/>
        </w:rPr>
      </w:pPr>
      <w:r>
        <w:rPr>
          <w:lang w:val="uk-UA"/>
        </w:rPr>
        <w:t>20</w:t>
      </w:r>
      <w:r w:rsidR="009D6D2B">
        <w:rPr>
          <w:lang w:val="uk-UA"/>
        </w:rPr>
        <w:t>22</w:t>
      </w:r>
      <w:r>
        <w:rPr>
          <w:lang w:val="uk-UA"/>
        </w:rPr>
        <w:t xml:space="preserve"> рік</w:t>
      </w:r>
    </w:p>
    <w:p w:rsidR="009824C0" w:rsidRDefault="009824C0" w:rsidP="00AC7253">
      <w:pPr>
        <w:jc w:val="center"/>
        <w:rPr>
          <w:lang w:val="uk-UA"/>
        </w:rPr>
      </w:pPr>
    </w:p>
    <w:p w:rsidR="00AC7253" w:rsidRDefault="00AC7253" w:rsidP="00AC7253">
      <w:pPr>
        <w:jc w:val="center"/>
        <w:rPr>
          <w:lang w:val="uk-UA"/>
        </w:rPr>
      </w:pPr>
    </w:p>
    <w:p w:rsidR="009824C0" w:rsidRPr="00FF369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3690">
        <w:rPr>
          <w:rFonts w:ascii="Times New Roman" w:hAnsi="Times New Roman"/>
          <w:b/>
          <w:sz w:val="28"/>
          <w:szCs w:val="28"/>
          <w:lang w:val="uk-UA"/>
        </w:rPr>
        <w:lastRenderedPageBreak/>
        <w:t>І.ЗАГАЛЬНІ ПОЛОЖЕННЯ</w:t>
      </w:r>
    </w:p>
    <w:p w:rsidR="009824C0" w:rsidRPr="00FF369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FF3690">
        <w:rPr>
          <w:rFonts w:ascii="Times New Roman" w:hAnsi="Times New Roman"/>
          <w:sz w:val="28"/>
          <w:szCs w:val="28"/>
          <w:lang w:val="uk-UA"/>
        </w:rPr>
        <w:t>1.1. Відділ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F3690">
        <w:rPr>
          <w:rFonts w:ascii="Times New Roman" w:hAnsi="Times New Roman"/>
          <w:sz w:val="28"/>
          <w:szCs w:val="28"/>
          <w:lang w:val="uk-UA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3690">
        <w:rPr>
          <w:rFonts w:ascii="Times New Roman" w:hAnsi="Times New Roman"/>
          <w:sz w:val="28"/>
          <w:szCs w:val="28"/>
          <w:lang w:val="uk-UA"/>
        </w:rPr>
        <w:t>Баришівської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3690">
        <w:rPr>
          <w:rFonts w:ascii="Times New Roman" w:hAnsi="Times New Roman"/>
          <w:sz w:val="28"/>
          <w:szCs w:val="28"/>
          <w:lang w:val="uk-UA"/>
        </w:rPr>
        <w:t xml:space="preserve">(далі — Відділ) </w:t>
      </w:r>
      <w:r>
        <w:rPr>
          <w:rFonts w:ascii="Times New Roman" w:hAnsi="Times New Roman"/>
          <w:sz w:val="28"/>
          <w:szCs w:val="28"/>
          <w:lang w:val="uk-UA"/>
        </w:rPr>
        <w:t>є виконавчим органом Баришівс</w:t>
      </w:r>
      <w:r w:rsidRPr="00FF3690">
        <w:rPr>
          <w:rFonts w:ascii="Times New Roman" w:hAnsi="Times New Roman"/>
          <w:sz w:val="28"/>
          <w:szCs w:val="28"/>
          <w:lang w:val="uk-UA"/>
        </w:rPr>
        <w:t xml:space="preserve">ької селищної ради і утворюється для реалізації завдань місцевого </w:t>
      </w:r>
      <w:r>
        <w:rPr>
          <w:rFonts w:ascii="Times New Roman" w:hAnsi="Times New Roman"/>
          <w:sz w:val="28"/>
          <w:szCs w:val="28"/>
          <w:lang w:val="uk-UA"/>
        </w:rPr>
        <w:t>самоврядування у сфері культури та</w:t>
      </w:r>
      <w:r w:rsidRPr="00FF3690">
        <w:rPr>
          <w:rFonts w:ascii="Times New Roman" w:hAnsi="Times New Roman"/>
          <w:sz w:val="28"/>
          <w:szCs w:val="28"/>
          <w:lang w:val="uk-UA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F3690">
        <w:rPr>
          <w:rFonts w:ascii="Times New Roman" w:hAnsi="Times New Roman"/>
          <w:sz w:val="28"/>
          <w:szCs w:val="28"/>
          <w:lang w:val="uk-UA"/>
        </w:rPr>
        <w:t xml:space="preserve">  Відділ є підзвітним і підконтрольним раді та підпорядковується її виконавчому комітету і Баришівс</w:t>
      </w:r>
      <w:r>
        <w:rPr>
          <w:rFonts w:ascii="Times New Roman" w:hAnsi="Times New Roman"/>
          <w:sz w:val="28"/>
          <w:szCs w:val="28"/>
          <w:lang w:val="uk-UA"/>
        </w:rPr>
        <w:t>ькому селищному голові.</w:t>
      </w:r>
    </w:p>
    <w:p w:rsidR="009824C0" w:rsidRPr="009B0E51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B0E51">
        <w:rPr>
          <w:rFonts w:ascii="Times New Roman" w:hAnsi="Times New Roman"/>
          <w:sz w:val="28"/>
          <w:szCs w:val="28"/>
          <w:lang w:val="uk-UA"/>
        </w:rPr>
        <w:t>1.2 Відділ є юридичною особою, веде самостійний баланс, має право відкривати бюджетні реєстраційні рахунки в установах Державного казначейства України, у межах своїх повноважень укладати від свого імені угоди з юридичними і фізичними особами.</w:t>
      </w:r>
    </w:p>
    <w:p w:rsidR="009824C0" w:rsidRPr="009B0E51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B0E51">
        <w:rPr>
          <w:rFonts w:ascii="Times New Roman" w:hAnsi="Times New Roman"/>
          <w:sz w:val="28"/>
          <w:szCs w:val="28"/>
          <w:lang w:val="uk-UA"/>
        </w:rPr>
        <w:t>Відділ має печатку із зображенням Державного герба України і власним найменуванням, штамп, відповідні бланки та інші атрибути юридичної особи.</w:t>
      </w:r>
    </w:p>
    <w:p w:rsidR="009824C0" w:rsidRPr="009B0E51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B0E51">
        <w:rPr>
          <w:rFonts w:ascii="Times New Roman" w:hAnsi="Times New Roman"/>
          <w:sz w:val="28"/>
          <w:szCs w:val="28"/>
          <w:lang w:val="uk-UA"/>
        </w:rPr>
        <w:t xml:space="preserve">1.3. Відділ у своїй діяльності керується Конституцією і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профільних міністерств </w:t>
      </w:r>
      <w:r>
        <w:rPr>
          <w:rFonts w:ascii="Times New Roman" w:hAnsi="Times New Roman"/>
          <w:sz w:val="28"/>
          <w:szCs w:val="28"/>
          <w:lang w:val="uk-UA"/>
        </w:rPr>
        <w:t>та наказами профільних управлінь КОДА</w:t>
      </w:r>
      <w:r w:rsidRPr="009B0E51">
        <w:rPr>
          <w:rFonts w:ascii="Times New Roman" w:hAnsi="Times New Roman"/>
          <w:sz w:val="28"/>
          <w:szCs w:val="28"/>
          <w:lang w:val="uk-UA"/>
        </w:rPr>
        <w:t>, рішеннями Бариші</w:t>
      </w:r>
      <w:r>
        <w:rPr>
          <w:rFonts w:ascii="Times New Roman" w:hAnsi="Times New Roman"/>
          <w:sz w:val="28"/>
          <w:szCs w:val="28"/>
          <w:lang w:val="uk-UA"/>
        </w:rPr>
        <w:t>вс</w:t>
      </w:r>
      <w:r w:rsidRPr="009B0E51">
        <w:rPr>
          <w:rFonts w:ascii="Times New Roman" w:hAnsi="Times New Roman"/>
          <w:sz w:val="28"/>
          <w:szCs w:val="28"/>
          <w:lang w:val="uk-UA"/>
        </w:rPr>
        <w:t>ької селищної ради та її виконавчого комітету, розпорядженнями та дорученнями Баришівського селищного голови, цим Положенням та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0E51">
        <w:rPr>
          <w:rFonts w:ascii="Times New Roman" w:hAnsi="Times New Roman"/>
          <w:sz w:val="28"/>
          <w:szCs w:val="28"/>
          <w:lang w:val="uk-UA"/>
        </w:rPr>
        <w:t>нормативними актами.</w:t>
      </w:r>
    </w:p>
    <w:p w:rsidR="009824C0" w:rsidRPr="00DA2FEE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A2FEE">
        <w:rPr>
          <w:rFonts w:ascii="Times New Roman" w:hAnsi="Times New Roman"/>
          <w:sz w:val="28"/>
          <w:szCs w:val="28"/>
          <w:lang w:val="uk-UA"/>
        </w:rPr>
        <w:t>1.4. Положення про Відділ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A2FEE">
        <w:rPr>
          <w:rFonts w:ascii="Times New Roman" w:hAnsi="Times New Roman"/>
          <w:sz w:val="28"/>
          <w:szCs w:val="28"/>
          <w:lang w:val="uk-UA"/>
        </w:rPr>
        <w:t xml:space="preserve"> туризму Баришівської селищної ради, структура, штатна чисельність та фонд оплати праці спеціалістів Відділу затверджується рішенням Баришівської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FEE">
        <w:rPr>
          <w:rFonts w:ascii="Times New Roman" w:hAnsi="Times New Roman"/>
          <w:sz w:val="28"/>
          <w:szCs w:val="28"/>
          <w:lang w:val="uk-UA"/>
        </w:rPr>
        <w:t>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1.5. Посадову інструкцію начальника Відділу затв</w:t>
      </w:r>
      <w:r>
        <w:rPr>
          <w:rFonts w:ascii="Times New Roman" w:hAnsi="Times New Roman"/>
          <w:sz w:val="28"/>
          <w:szCs w:val="28"/>
        </w:rPr>
        <w:t xml:space="preserve">ерджує Баришівський селищний </w:t>
      </w:r>
      <w:r w:rsidRPr="00D453C0">
        <w:rPr>
          <w:rFonts w:ascii="Times New Roman" w:hAnsi="Times New Roman"/>
          <w:sz w:val="28"/>
          <w:szCs w:val="28"/>
        </w:rPr>
        <w:t>голова.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Відділ культури та туризму Баришівської селищної ради включає такі  структурні підрозділи: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Культурно-мистецький центр Баришівської селищної ради;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КЗ « ПСМНЗ Баришівська дитяча музична школа»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Баришівський краєзнавчий музей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Музей Т.Г. Шевченка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Централізована бібліотечна система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Централізована бухгалтерія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Клубна система.</w:t>
      </w:r>
    </w:p>
    <w:p w:rsidR="009824C0" w:rsidRPr="009D6D2B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260F3">
        <w:rPr>
          <w:rFonts w:ascii="Times New Roman" w:hAnsi="Times New Roman"/>
          <w:b/>
          <w:sz w:val="28"/>
          <w:szCs w:val="28"/>
          <w:lang w:val="uk-UA"/>
        </w:rPr>
        <w:t>Господарсько-технічна група.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453C0">
        <w:rPr>
          <w:rFonts w:ascii="Times New Roman" w:hAnsi="Times New Roman"/>
          <w:b/>
          <w:sz w:val="28"/>
          <w:szCs w:val="28"/>
        </w:rPr>
        <w:t>2. ЗАВДАННЯ ТА ПОВНОВАЖЕННЯ ВІДДІЛУ</w:t>
      </w:r>
    </w:p>
    <w:p w:rsidR="009824C0" w:rsidRPr="00D453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2.1. </w:t>
      </w:r>
      <w:r w:rsidRPr="00D453C0">
        <w:rPr>
          <w:rFonts w:ascii="Times New Roman" w:hAnsi="Times New Roman"/>
          <w:b/>
          <w:sz w:val="28"/>
          <w:szCs w:val="28"/>
        </w:rPr>
        <w:t>Завданнями Відділу є: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2.1.1. Реалізація дер</w:t>
      </w:r>
      <w:r>
        <w:rPr>
          <w:rFonts w:ascii="Times New Roman" w:hAnsi="Times New Roman"/>
          <w:sz w:val="28"/>
          <w:szCs w:val="28"/>
        </w:rPr>
        <w:t>жавної політики у сфері культур</w:t>
      </w:r>
      <w:r>
        <w:rPr>
          <w:rFonts w:ascii="Times New Roman" w:hAnsi="Times New Roman"/>
          <w:sz w:val="28"/>
          <w:szCs w:val="28"/>
          <w:lang w:val="uk-UA"/>
        </w:rPr>
        <w:t>и та</w:t>
      </w:r>
      <w:r>
        <w:rPr>
          <w:rFonts w:ascii="Times New Roman" w:hAnsi="Times New Roman"/>
          <w:sz w:val="28"/>
          <w:szCs w:val="28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2.1.2. Здійснення контролю за дотриманням законодав</w:t>
      </w:r>
      <w:r>
        <w:rPr>
          <w:rFonts w:ascii="Times New Roman" w:hAnsi="Times New Roman"/>
          <w:sz w:val="28"/>
          <w:szCs w:val="28"/>
        </w:rPr>
        <w:t xml:space="preserve">ства України з питань культури, </w:t>
      </w:r>
      <w:r w:rsidRPr="00D453C0">
        <w:rPr>
          <w:rFonts w:ascii="Times New Roman" w:hAnsi="Times New Roman"/>
          <w:sz w:val="28"/>
          <w:szCs w:val="28"/>
        </w:rPr>
        <w:t>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453C0">
        <w:rPr>
          <w:rFonts w:ascii="Times New Roman" w:hAnsi="Times New Roman"/>
          <w:sz w:val="28"/>
          <w:szCs w:val="28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2.1.3. Сприяння підготовці, перепідготовці та підв</w:t>
      </w:r>
      <w:r>
        <w:rPr>
          <w:rFonts w:ascii="Times New Roman" w:hAnsi="Times New Roman"/>
          <w:sz w:val="28"/>
          <w:szCs w:val="28"/>
        </w:rPr>
        <w:t xml:space="preserve">ищенню кваліфікації працівників </w:t>
      </w:r>
      <w:r w:rsidRPr="00D453C0">
        <w:rPr>
          <w:rFonts w:ascii="Times New Roman" w:hAnsi="Times New Roman"/>
          <w:sz w:val="28"/>
          <w:szCs w:val="28"/>
        </w:rPr>
        <w:t xml:space="preserve">закладів </w:t>
      </w:r>
      <w:proofErr w:type="gramStart"/>
      <w:r w:rsidRPr="00D453C0">
        <w:rPr>
          <w:rFonts w:ascii="Times New Roman" w:hAnsi="Times New Roman"/>
          <w:sz w:val="28"/>
          <w:szCs w:val="28"/>
        </w:rPr>
        <w:t>культури ,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підпорядкованих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2.1.4. Забезпечення </w:t>
      </w:r>
      <w:proofErr w:type="gramStart"/>
      <w:r w:rsidRPr="00D453C0">
        <w:rPr>
          <w:rFonts w:ascii="Times New Roman" w:hAnsi="Times New Roman"/>
          <w:sz w:val="28"/>
          <w:szCs w:val="28"/>
        </w:rPr>
        <w:t>у межах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наданих повноважень доступності позашкільної мистецької освіти.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2.1.5. Створення умов для розвитку професійного і самодіяльного мистецтва,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змістовного культурного дозвілля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2.1.6. Сприяння захисту прав і законних інтересів суб'єктів діяльності в галузі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lastRenderedPageBreak/>
        <w:t xml:space="preserve">культури та туризму </w:t>
      </w:r>
      <w:proofErr w:type="gramStart"/>
      <w:r w:rsidRPr="00D453C0">
        <w:rPr>
          <w:rFonts w:ascii="Times New Roman" w:hAnsi="Times New Roman"/>
          <w:sz w:val="28"/>
          <w:szCs w:val="28"/>
        </w:rPr>
        <w:t>громади ,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залучення молоді до ро</w:t>
      </w:r>
      <w:r>
        <w:rPr>
          <w:rFonts w:ascii="Times New Roman" w:hAnsi="Times New Roman"/>
          <w:sz w:val="28"/>
          <w:szCs w:val="28"/>
        </w:rPr>
        <w:t xml:space="preserve">збудови громади та забезпечення </w:t>
      </w:r>
      <w:r w:rsidRPr="00D453C0">
        <w:rPr>
          <w:rFonts w:ascii="Times New Roman" w:hAnsi="Times New Roman"/>
          <w:sz w:val="28"/>
          <w:szCs w:val="28"/>
        </w:rPr>
        <w:t>реалізації прав громадян на свободу художнь</w:t>
      </w:r>
      <w:r>
        <w:rPr>
          <w:rFonts w:ascii="Times New Roman" w:hAnsi="Times New Roman"/>
          <w:sz w:val="28"/>
          <w:szCs w:val="28"/>
        </w:rPr>
        <w:t xml:space="preserve">ої творчості, вільного розвитку </w:t>
      </w:r>
      <w:r w:rsidRPr="00D453C0">
        <w:rPr>
          <w:rFonts w:ascii="Times New Roman" w:hAnsi="Times New Roman"/>
          <w:sz w:val="28"/>
          <w:szCs w:val="28"/>
        </w:rPr>
        <w:t xml:space="preserve">культурно-мистецьких процесів, доступності всіх видів </w:t>
      </w:r>
      <w:r>
        <w:rPr>
          <w:rFonts w:ascii="Times New Roman" w:hAnsi="Times New Roman"/>
          <w:sz w:val="28"/>
          <w:szCs w:val="28"/>
        </w:rPr>
        <w:t xml:space="preserve">культурних послуг </w:t>
      </w:r>
      <w:r w:rsidRPr="00D453C0">
        <w:rPr>
          <w:rFonts w:ascii="Times New Roman" w:hAnsi="Times New Roman"/>
          <w:sz w:val="28"/>
          <w:szCs w:val="28"/>
        </w:rPr>
        <w:t>для кожного громадянина в межах повноважень Відділу.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453C0">
        <w:rPr>
          <w:rFonts w:ascii="Times New Roman" w:hAnsi="Times New Roman"/>
          <w:b/>
          <w:sz w:val="28"/>
          <w:szCs w:val="28"/>
        </w:rPr>
        <w:t>2.2. Відділ відповідно до покладених на нього завдань: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.1. Здійснює управління закладами, які підпоря</w:t>
      </w:r>
      <w:r>
        <w:rPr>
          <w:rFonts w:ascii="Times New Roman" w:hAnsi="Times New Roman"/>
          <w:sz w:val="28"/>
          <w:szCs w:val="28"/>
        </w:rPr>
        <w:t xml:space="preserve">дковані Відділу, організовує та </w:t>
      </w:r>
      <w:r w:rsidRPr="00D453C0">
        <w:rPr>
          <w:rFonts w:ascii="Times New Roman" w:hAnsi="Times New Roman"/>
          <w:sz w:val="28"/>
          <w:szCs w:val="28"/>
        </w:rPr>
        <w:t>координує їх діяльність.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.2. Здійснює пошук, використовує й поширює нові</w:t>
      </w:r>
      <w:r>
        <w:rPr>
          <w:rFonts w:ascii="Times New Roman" w:hAnsi="Times New Roman"/>
          <w:sz w:val="28"/>
          <w:szCs w:val="28"/>
        </w:rPr>
        <w:t xml:space="preserve"> організаційно-творчі підходи у </w:t>
      </w:r>
      <w:r w:rsidRPr="00D453C0">
        <w:rPr>
          <w:rFonts w:ascii="Times New Roman" w:hAnsi="Times New Roman"/>
          <w:sz w:val="28"/>
          <w:szCs w:val="28"/>
        </w:rPr>
        <w:t xml:space="preserve">діяльності закладів </w:t>
      </w:r>
      <w:proofErr w:type="gramStart"/>
      <w:r w:rsidRPr="00D453C0">
        <w:rPr>
          <w:rFonts w:ascii="Times New Roman" w:hAnsi="Times New Roman"/>
          <w:sz w:val="28"/>
          <w:szCs w:val="28"/>
        </w:rPr>
        <w:t>культури ,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впроваджує нові моделі орган</w:t>
      </w:r>
      <w:r>
        <w:rPr>
          <w:rFonts w:ascii="Times New Roman" w:hAnsi="Times New Roman"/>
          <w:sz w:val="28"/>
          <w:szCs w:val="28"/>
        </w:rPr>
        <w:t xml:space="preserve">ізації культурної і туристичної </w:t>
      </w:r>
      <w:r w:rsidRPr="00D453C0">
        <w:rPr>
          <w:rFonts w:ascii="Times New Roman" w:hAnsi="Times New Roman"/>
          <w:sz w:val="28"/>
          <w:szCs w:val="28"/>
        </w:rPr>
        <w:t>діяльності.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.3. Створює умови для розвитку сфери культури, мистецтв та туризму на 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громади, зміцнює матеріально-технічну базу підвідомчих закладів, попов</w:t>
      </w:r>
      <w:r>
        <w:rPr>
          <w:rFonts w:ascii="Times New Roman" w:hAnsi="Times New Roman"/>
          <w:sz w:val="28"/>
          <w:szCs w:val="28"/>
        </w:rPr>
        <w:t>нює бібліотечні</w:t>
      </w:r>
      <w:r w:rsidRPr="00D453C0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53C0">
        <w:rPr>
          <w:rFonts w:ascii="Times New Roman" w:hAnsi="Times New Roman"/>
          <w:sz w:val="28"/>
          <w:szCs w:val="28"/>
        </w:rPr>
        <w:t>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.4. Координує в межах своїх повноважень зді</w:t>
      </w:r>
      <w:r>
        <w:rPr>
          <w:rFonts w:ascii="Times New Roman" w:hAnsi="Times New Roman"/>
          <w:sz w:val="28"/>
          <w:szCs w:val="28"/>
        </w:rPr>
        <w:t xml:space="preserve">йснення заходів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Pr="00D453C0">
        <w:rPr>
          <w:rFonts w:ascii="Times New Roman" w:hAnsi="Times New Roman"/>
          <w:sz w:val="28"/>
          <w:szCs w:val="28"/>
        </w:rPr>
        <w:t xml:space="preserve"> дозвілля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дітей та молоді.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453C0">
        <w:rPr>
          <w:rFonts w:ascii="Times New Roman" w:hAnsi="Times New Roman"/>
          <w:sz w:val="28"/>
          <w:szCs w:val="28"/>
        </w:rPr>
        <w:t>. Організовує та проводить фестивалі, свята</w:t>
      </w:r>
      <w:r>
        <w:rPr>
          <w:rFonts w:ascii="Times New Roman" w:hAnsi="Times New Roman"/>
          <w:sz w:val="28"/>
          <w:szCs w:val="28"/>
        </w:rPr>
        <w:t xml:space="preserve">, конкурси, огляди професійного </w:t>
      </w:r>
      <w:r w:rsidRPr="00D453C0">
        <w:rPr>
          <w:rFonts w:ascii="Times New Roman" w:hAnsi="Times New Roman"/>
          <w:sz w:val="28"/>
          <w:szCs w:val="28"/>
        </w:rPr>
        <w:t>мистецтва і самодіяльної художньої творчості, виставки творів образотворчого та декоративно-ужиткового мистецтва.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453C0">
        <w:rPr>
          <w:rFonts w:ascii="Times New Roman" w:hAnsi="Times New Roman"/>
          <w:sz w:val="28"/>
          <w:szCs w:val="28"/>
        </w:rPr>
        <w:t>. Розглядає звернення громадян, підприємств, у</w:t>
      </w:r>
      <w:r>
        <w:rPr>
          <w:rFonts w:ascii="Times New Roman" w:hAnsi="Times New Roman"/>
          <w:sz w:val="28"/>
          <w:szCs w:val="28"/>
        </w:rPr>
        <w:t xml:space="preserve">станов, організацій, об'єднань, </w:t>
      </w:r>
      <w:r w:rsidRPr="00D453C0">
        <w:rPr>
          <w:rFonts w:ascii="Times New Roman" w:hAnsi="Times New Roman"/>
          <w:sz w:val="28"/>
          <w:szCs w:val="28"/>
        </w:rPr>
        <w:t xml:space="preserve">депутатських звернень та запитів </w:t>
      </w:r>
      <w:proofErr w:type="gramStart"/>
      <w:r w:rsidRPr="00D453C0">
        <w:rPr>
          <w:rFonts w:ascii="Times New Roman" w:hAnsi="Times New Roman"/>
          <w:sz w:val="28"/>
          <w:szCs w:val="28"/>
        </w:rPr>
        <w:t>у порядку</w:t>
      </w:r>
      <w:proofErr w:type="gramEnd"/>
      <w:r w:rsidRPr="00D453C0">
        <w:rPr>
          <w:rFonts w:ascii="Times New Roman" w:hAnsi="Times New Roman"/>
          <w:sz w:val="28"/>
          <w:szCs w:val="28"/>
        </w:rPr>
        <w:t>, пере</w:t>
      </w:r>
      <w:r>
        <w:rPr>
          <w:rFonts w:ascii="Times New Roman" w:hAnsi="Times New Roman"/>
          <w:sz w:val="28"/>
          <w:szCs w:val="28"/>
        </w:rPr>
        <w:t xml:space="preserve">дбаченому чинним законодавством </w:t>
      </w:r>
      <w:r w:rsidRPr="00D453C0">
        <w:rPr>
          <w:rFonts w:ascii="Times New Roman" w:hAnsi="Times New Roman"/>
          <w:sz w:val="28"/>
          <w:szCs w:val="28"/>
        </w:rPr>
        <w:t xml:space="preserve">України, забезпечує виконання вимог законодавства </w:t>
      </w:r>
      <w:r>
        <w:rPr>
          <w:rFonts w:ascii="Times New Roman" w:hAnsi="Times New Roman"/>
          <w:sz w:val="28"/>
          <w:szCs w:val="28"/>
        </w:rPr>
        <w:t xml:space="preserve">України про доступ до публічної </w:t>
      </w:r>
      <w:r w:rsidRPr="00D453C0">
        <w:rPr>
          <w:rFonts w:ascii="Times New Roman" w:hAnsi="Times New Roman"/>
          <w:sz w:val="28"/>
          <w:szCs w:val="28"/>
        </w:rPr>
        <w:t>інформації.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453C0">
        <w:rPr>
          <w:rFonts w:ascii="Times New Roman" w:hAnsi="Times New Roman"/>
          <w:sz w:val="28"/>
          <w:szCs w:val="28"/>
        </w:rPr>
        <w:t xml:space="preserve">. Надає </w:t>
      </w:r>
      <w:proofErr w:type="gramStart"/>
      <w:r w:rsidRPr="00D453C0">
        <w:rPr>
          <w:rFonts w:ascii="Times New Roman" w:hAnsi="Times New Roman"/>
          <w:sz w:val="28"/>
          <w:szCs w:val="28"/>
        </w:rPr>
        <w:t>у межах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своїх повноважень інформаці</w:t>
      </w:r>
      <w:r>
        <w:rPr>
          <w:rFonts w:ascii="Times New Roman" w:hAnsi="Times New Roman"/>
          <w:sz w:val="28"/>
          <w:szCs w:val="28"/>
        </w:rPr>
        <w:t xml:space="preserve">йно-методичну та консультативну </w:t>
      </w:r>
      <w:r w:rsidRPr="00D453C0">
        <w:rPr>
          <w:rFonts w:ascii="Times New Roman" w:hAnsi="Times New Roman"/>
          <w:sz w:val="28"/>
          <w:szCs w:val="28"/>
        </w:rPr>
        <w:t>допомогу закладам, установам, підприємствам і орг</w:t>
      </w:r>
      <w:r>
        <w:rPr>
          <w:rFonts w:ascii="Times New Roman" w:hAnsi="Times New Roman"/>
          <w:sz w:val="28"/>
          <w:szCs w:val="28"/>
        </w:rPr>
        <w:t xml:space="preserve">анізаціям культурно-мистецької, </w:t>
      </w:r>
      <w:r w:rsidRPr="00D453C0">
        <w:rPr>
          <w:rFonts w:ascii="Times New Roman" w:hAnsi="Times New Roman"/>
          <w:sz w:val="28"/>
          <w:szCs w:val="28"/>
        </w:rPr>
        <w:t>туристичної сфери громади.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453C0">
        <w:rPr>
          <w:rFonts w:ascii="Times New Roman" w:hAnsi="Times New Roman"/>
          <w:sz w:val="28"/>
          <w:szCs w:val="28"/>
        </w:rPr>
        <w:t>. Готує та подає на ро</w:t>
      </w:r>
      <w:r>
        <w:rPr>
          <w:rFonts w:ascii="Times New Roman" w:hAnsi="Times New Roman"/>
          <w:sz w:val="28"/>
          <w:szCs w:val="28"/>
        </w:rPr>
        <w:t>згляд проекти рішень Баришівс</w:t>
      </w:r>
      <w:r w:rsidRPr="00D453C0">
        <w:rPr>
          <w:rFonts w:ascii="Times New Roman" w:hAnsi="Times New Roman"/>
          <w:sz w:val="28"/>
          <w:szCs w:val="28"/>
        </w:rPr>
        <w:t>ької селищної ради та 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виконавчого ко</w:t>
      </w:r>
      <w:r>
        <w:rPr>
          <w:rFonts w:ascii="Times New Roman" w:hAnsi="Times New Roman"/>
          <w:sz w:val="28"/>
          <w:szCs w:val="28"/>
        </w:rPr>
        <w:t>мітету, розпоряджень Баришівського селищного голови з питань розвитку культури,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453C0">
        <w:rPr>
          <w:rFonts w:ascii="Times New Roman" w:hAnsi="Times New Roman"/>
          <w:sz w:val="28"/>
          <w:szCs w:val="28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453C0">
        <w:rPr>
          <w:rFonts w:ascii="Times New Roman" w:hAnsi="Times New Roman"/>
          <w:sz w:val="28"/>
          <w:szCs w:val="28"/>
        </w:rPr>
        <w:t>. Організовує наради з питань розвитку культу</w:t>
      </w:r>
      <w:r>
        <w:rPr>
          <w:rFonts w:ascii="Times New Roman" w:hAnsi="Times New Roman"/>
          <w:sz w:val="28"/>
          <w:szCs w:val="28"/>
        </w:rPr>
        <w:t xml:space="preserve">ри та туризму </w:t>
      </w:r>
      <w:r w:rsidRPr="00D453C0">
        <w:rPr>
          <w:rFonts w:ascii="Times New Roman" w:hAnsi="Times New Roman"/>
          <w:sz w:val="28"/>
          <w:szCs w:val="28"/>
        </w:rPr>
        <w:t>громади, бере участь у розробці відповідних програм.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453C0">
        <w:rPr>
          <w:rFonts w:ascii="Times New Roman" w:hAnsi="Times New Roman"/>
          <w:sz w:val="28"/>
          <w:szCs w:val="28"/>
        </w:rPr>
        <w:t xml:space="preserve">. Сприяє розвитку молодіжних центрів та </w:t>
      </w:r>
      <w:proofErr w:type="gramStart"/>
      <w:r w:rsidRPr="00D453C0">
        <w:rPr>
          <w:rFonts w:ascii="Times New Roman" w:hAnsi="Times New Roman"/>
          <w:sz w:val="28"/>
          <w:szCs w:val="28"/>
        </w:rPr>
        <w:t>організ</w:t>
      </w:r>
      <w:r>
        <w:rPr>
          <w:rFonts w:ascii="Times New Roman" w:hAnsi="Times New Roman"/>
          <w:sz w:val="28"/>
          <w:szCs w:val="28"/>
        </w:rPr>
        <w:t>ацій ,підтримує</w:t>
      </w:r>
      <w:proofErr w:type="gramEnd"/>
      <w:r>
        <w:rPr>
          <w:rFonts w:ascii="Times New Roman" w:hAnsi="Times New Roman"/>
          <w:sz w:val="28"/>
          <w:szCs w:val="28"/>
        </w:rPr>
        <w:t xml:space="preserve"> та координує їх </w:t>
      </w:r>
      <w:r w:rsidRPr="00D453C0">
        <w:rPr>
          <w:rFonts w:ascii="Times New Roman" w:hAnsi="Times New Roman"/>
          <w:sz w:val="28"/>
          <w:szCs w:val="28"/>
        </w:rPr>
        <w:t>роботу.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 Подає голові Баришівс</w:t>
      </w:r>
      <w:r w:rsidRPr="00D453C0">
        <w:rPr>
          <w:rFonts w:ascii="Times New Roman" w:hAnsi="Times New Roman"/>
          <w:sz w:val="28"/>
          <w:szCs w:val="28"/>
        </w:rPr>
        <w:t>ької селищної р</w:t>
      </w:r>
      <w:r>
        <w:rPr>
          <w:rFonts w:ascii="Times New Roman" w:hAnsi="Times New Roman"/>
          <w:sz w:val="28"/>
          <w:szCs w:val="28"/>
        </w:rPr>
        <w:t>ади пропозиції щодо відзначення працівників галузі культур</w:t>
      </w:r>
      <w:r>
        <w:rPr>
          <w:rFonts w:ascii="Times New Roman" w:hAnsi="Times New Roman"/>
          <w:sz w:val="28"/>
          <w:szCs w:val="28"/>
          <w:lang w:val="uk-UA"/>
        </w:rPr>
        <w:t>и та</w:t>
      </w:r>
      <w:r w:rsidRPr="00D453C0">
        <w:rPr>
          <w:rFonts w:ascii="Times New Roman" w:hAnsi="Times New Roman"/>
          <w:sz w:val="28"/>
          <w:szCs w:val="28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/>
          <w:sz w:val="28"/>
          <w:szCs w:val="28"/>
        </w:rPr>
        <w:t xml:space="preserve"> і працівників Відділу </w:t>
      </w:r>
      <w:r w:rsidRPr="00D453C0">
        <w:rPr>
          <w:rFonts w:ascii="Times New Roman" w:hAnsi="Times New Roman"/>
          <w:sz w:val="28"/>
          <w:szCs w:val="28"/>
        </w:rPr>
        <w:t xml:space="preserve">державними нагородами, присвоєння почесних </w:t>
      </w:r>
      <w:r>
        <w:rPr>
          <w:rFonts w:ascii="Times New Roman" w:hAnsi="Times New Roman"/>
          <w:sz w:val="28"/>
          <w:szCs w:val="28"/>
        </w:rPr>
        <w:t xml:space="preserve">звань, застосовує в межах своєї </w:t>
      </w:r>
      <w:r w:rsidRPr="00D453C0">
        <w:rPr>
          <w:rFonts w:ascii="Times New Roman" w:hAnsi="Times New Roman"/>
          <w:sz w:val="28"/>
          <w:szCs w:val="28"/>
        </w:rPr>
        <w:t>компетенції інші форми морального і матеріального заох</w:t>
      </w:r>
      <w:r>
        <w:rPr>
          <w:rFonts w:ascii="Times New Roman" w:hAnsi="Times New Roman"/>
          <w:sz w:val="28"/>
          <w:szCs w:val="28"/>
        </w:rPr>
        <w:t xml:space="preserve">очення за досягнення у </w:t>
      </w:r>
      <w:proofErr w:type="gramStart"/>
      <w:r>
        <w:rPr>
          <w:rFonts w:ascii="Times New Roman" w:hAnsi="Times New Roman"/>
          <w:sz w:val="28"/>
          <w:szCs w:val="28"/>
        </w:rPr>
        <w:t xml:space="preserve">творчій, </w:t>
      </w:r>
      <w:r w:rsidRPr="00D453C0">
        <w:rPr>
          <w:rFonts w:ascii="Times New Roman" w:hAnsi="Times New Roman"/>
          <w:sz w:val="28"/>
          <w:szCs w:val="28"/>
        </w:rPr>
        <w:t xml:space="preserve"> культурно</w:t>
      </w:r>
      <w:proofErr w:type="gramEnd"/>
      <w:r w:rsidRPr="00D453C0">
        <w:rPr>
          <w:rFonts w:ascii="Times New Roman" w:hAnsi="Times New Roman"/>
          <w:sz w:val="28"/>
          <w:szCs w:val="28"/>
        </w:rPr>
        <w:t>-освітній та туристичній діяльності.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453C0">
        <w:rPr>
          <w:rFonts w:ascii="Times New Roman" w:hAnsi="Times New Roman"/>
          <w:sz w:val="28"/>
          <w:szCs w:val="28"/>
        </w:rPr>
        <w:t xml:space="preserve">. Проводить атестацію закладів, підпорядкованих Відділу, оприлюднює її результати та проводить атестацію працівників галузі культури </w:t>
      </w:r>
      <w:proofErr w:type="gramStart"/>
      <w:r w:rsidRPr="00D453C0">
        <w:rPr>
          <w:rFonts w:ascii="Times New Roman" w:hAnsi="Times New Roman"/>
          <w:sz w:val="28"/>
          <w:szCs w:val="28"/>
        </w:rPr>
        <w:t>у межах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комп</w:t>
      </w:r>
      <w:r>
        <w:rPr>
          <w:rFonts w:ascii="Times New Roman" w:hAnsi="Times New Roman"/>
          <w:sz w:val="28"/>
          <w:szCs w:val="28"/>
        </w:rPr>
        <w:t xml:space="preserve">етенції. </w:t>
      </w:r>
      <w:r w:rsidRPr="00D453C0">
        <w:rPr>
          <w:rFonts w:ascii="Times New Roman" w:hAnsi="Times New Roman"/>
          <w:sz w:val="28"/>
          <w:szCs w:val="28"/>
        </w:rPr>
        <w:t>Організовує конкурсний добір керівників комунальних зак</w:t>
      </w:r>
      <w:r>
        <w:rPr>
          <w:rFonts w:ascii="Times New Roman" w:hAnsi="Times New Roman"/>
          <w:sz w:val="28"/>
          <w:szCs w:val="28"/>
        </w:rPr>
        <w:t xml:space="preserve">ладів культури та бібліотек, що </w:t>
      </w:r>
      <w:r w:rsidRPr="00D453C0">
        <w:rPr>
          <w:rFonts w:ascii="Times New Roman" w:hAnsi="Times New Roman"/>
          <w:sz w:val="28"/>
          <w:szCs w:val="28"/>
        </w:rPr>
        <w:t>знаходяться у підпорядкуванні громади відповідно до чинного законодавства.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453C0">
        <w:rPr>
          <w:rFonts w:ascii="Times New Roman" w:hAnsi="Times New Roman"/>
          <w:sz w:val="28"/>
          <w:szCs w:val="28"/>
        </w:rPr>
        <w:t>. Готує та подає статистичну звітність про ст</w:t>
      </w:r>
      <w:r>
        <w:rPr>
          <w:rFonts w:ascii="Times New Roman" w:hAnsi="Times New Roman"/>
          <w:sz w:val="28"/>
          <w:szCs w:val="28"/>
        </w:rPr>
        <w:t>ан та розвиток галузі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туризму громади.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453C0">
        <w:rPr>
          <w:rFonts w:ascii="Times New Roman" w:hAnsi="Times New Roman"/>
          <w:sz w:val="28"/>
          <w:szCs w:val="28"/>
        </w:rPr>
        <w:t>. Укладає в межах своїх повноважень договори, угоди, контракти.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453C0">
        <w:rPr>
          <w:rFonts w:ascii="Times New Roman" w:hAnsi="Times New Roman"/>
          <w:sz w:val="28"/>
          <w:szCs w:val="28"/>
        </w:rPr>
        <w:t>. Здійснює пред</w:t>
      </w:r>
      <w:r>
        <w:rPr>
          <w:rFonts w:ascii="Times New Roman" w:hAnsi="Times New Roman"/>
          <w:sz w:val="28"/>
          <w:szCs w:val="28"/>
        </w:rPr>
        <w:t>ставництво інтересів Баришівс</w:t>
      </w:r>
      <w:r w:rsidRPr="00D453C0">
        <w:rPr>
          <w:rFonts w:ascii="Times New Roman" w:hAnsi="Times New Roman"/>
          <w:sz w:val="28"/>
          <w:szCs w:val="28"/>
        </w:rPr>
        <w:t>ької селищної ради, 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вик</w:t>
      </w:r>
      <w:r>
        <w:rPr>
          <w:rFonts w:ascii="Times New Roman" w:hAnsi="Times New Roman"/>
          <w:sz w:val="28"/>
          <w:szCs w:val="28"/>
        </w:rPr>
        <w:t>онавчого комітету та Баришівс</w:t>
      </w:r>
      <w:r w:rsidRPr="00D453C0">
        <w:rPr>
          <w:rFonts w:ascii="Times New Roman" w:hAnsi="Times New Roman"/>
          <w:sz w:val="28"/>
          <w:szCs w:val="28"/>
        </w:rPr>
        <w:t>ького селищн</w:t>
      </w:r>
      <w:r>
        <w:rPr>
          <w:rFonts w:ascii="Times New Roman" w:hAnsi="Times New Roman"/>
          <w:sz w:val="28"/>
          <w:szCs w:val="28"/>
        </w:rPr>
        <w:t xml:space="preserve">ого голови у взаємовідносинах з </w:t>
      </w:r>
      <w:r w:rsidRPr="00D453C0">
        <w:rPr>
          <w:rFonts w:ascii="Times New Roman" w:hAnsi="Times New Roman"/>
          <w:sz w:val="28"/>
          <w:szCs w:val="28"/>
        </w:rPr>
        <w:t>державними органами, органами місцевого самоврядуван</w:t>
      </w:r>
      <w:r>
        <w:rPr>
          <w:rFonts w:ascii="Times New Roman" w:hAnsi="Times New Roman"/>
          <w:sz w:val="28"/>
          <w:szCs w:val="28"/>
        </w:rPr>
        <w:t xml:space="preserve">ня, підприємствами, установами, </w:t>
      </w:r>
      <w:r w:rsidRPr="00D453C0">
        <w:rPr>
          <w:rFonts w:ascii="Times New Roman" w:hAnsi="Times New Roman"/>
          <w:sz w:val="28"/>
          <w:szCs w:val="28"/>
        </w:rPr>
        <w:t>організаціями усіх ф</w:t>
      </w:r>
      <w:r>
        <w:rPr>
          <w:rFonts w:ascii="Times New Roman" w:hAnsi="Times New Roman"/>
          <w:sz w:val="28"/>
          <w:szCs w:val="28"/>
        </w:rPr>
        <w:t xml:space="preserve">орм </w:t>
      </w:r>
      <w:r>
        <w:rPr>
          <w:rFonts w:ascii="Times New Roman" w:hAnsi="Times New Roman"/>
          <w:sz w:val="28"/>
          <w:szCs w:val="28"/>
        </w:rPr>
        <w:lastRenderedPageBreak/>
        <w:t xml:space="preserve">власності за дорученням Баришівського селищного голови в </w:t>
      </w:r>
      <w:r w:rsidRPr="00D453C0">
        <w:rPr>
          <w:rFonts w:ascii="Times New Roman" w:hAnsi="Times New Roman"/>
          <w:sz w:val="28"/>
          <w:szCs w:val="28"/>
        </w:rPr>
        <w:t>межах повноважень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D453C0">
        <w:rPr>
          <w:rFonts w:ascii="Times New Roman" w:hAnsi="Times New Roman"/>
          <w:sz w:val="28"/>
          <w:szCs w:val="28"/>
        </w:rPr>
        <w:t>. Опрацьовує матеріали, що надходять від правоохоронних органів, судів, 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державних органів та установ, сприяє своєчасному вжиттю заходів за результатами 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розгляду за дорученням керівництва ради.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D453C0">
        <w:rPr>
          <w:rFonts w:ascii="Times New Roman" w:hAnsi="Times New Roman"/>
          <w:sz w:val="28"/>
          <w:szCs w:val="28"/>
        </w:rPr>
        <w:t>. Здійснює контроль та координацію діяльності підвідомчих закладів.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D453C0">
        <w:rPr>
          <w:rFonts w:ascii="Times New Roman" w:hAnsi="Times New Roman"/>
          <w:sz w:val="28"/>
          <w:szCs w:val="28"/>
        </w:rPr>
        <w:t>. Затверджує річні плани роботи комунальних закладів культури.</w:t>
      </w:r>
    </w:p>
    <w:p w:rsidR="009824C0" w:rsidRPr="0065250B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65250B">
        <w:rPr>
          <w:rFonts w:ascii="Times New Roman" w:hAnsi="Times New Roman"/>
          <w:b/>
          <w:sz w:val="28"/>
          <w:szCs w:val="28"/>
        </w:rPr>
        <w:t>. Відділ має право: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453C0">
        <w:rPr>
          <w:rFonts w:ascii="Times New Roman" w:hAnsi="Times New Roman"/>
          <w:sz w:val="28"/>
          <w:szCs w:val="28"/>
        </w:rPr>
        <w:t>.1. Скликати в установленому порядку наради, іні</w:t>
      </w:r>
      <w:r>
        <w:rPr>
          <w:rFonts w:ascii="Times New Roman" w:hAnsi="Times New Roman"/>
          <w:sz w:val="28"/>
          <w:szCs w:val="28"/>
        </w:rPr>
        <w:t xml:space="preserve">ціювати утворення та створювати </w:t>
      </w:r>
      <w:r w:rsidRPr="00D453C0">
        <w:rPr>
          <w:rFonts w:ascii="Times New Roman" w:hAnsi="Times New Roman"/>
          <w:sz w:val="28"/>
          <w:szCs w:val="28"/>
        </w:rPr>
        <w:t>робочі групи з питань, що належать до компетенції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453C0">
        <w:rPr>
          <w:rFonts w:ascii="Times New Roman" w:hAnsi="Times New Roman"/>
          <w:sz w:val="28"/>
          <w:szCs w:val="28"/>
        </w:rPr>
        <w:t>.2. Одержувати в установленому порядку ві</w:t>
      </w:r>
      <w:r>
        <w:rPr>
          <w:rFonts w:ascii="Times New Roman" w:hAnsi="Times New Roman"/>
          <w:sz w:val="28"/>
          <w:szCs w:val="28"/>
        </w:rPr>
        <w:t>д інших структурних підрозділів Баришівс</w:t>
      </w:r>
      <w:r w:rsidRPr="00D453C0">
        <w:rPr>
          <w:rFonts w:ascii="Times New Roman" w:hAnsi="Times New Roman"/>
          <w:sz w:val="28"/>
          <w:szCs w:val="28"/>
        </w:rPr>
        <w:t xml:space="preserve">ької селищної ради, підприємств, установ і </w:t>
      </w:r>
      <w:r>
        <w:rPr>
          <w:rFonts w:ascii="Times New Roman" w:hAnsi="Times New Roman"/>
          <w:sz w:val="28"/>
          <w:szCs w:val="28"/>
        </w:rPr>
        <w:t xml:space="preserve">організацій усіх форм власності </w:t>
      </w:r>
      <w:r w:rsidRPr="00D453C0">
        <w:rPr>
          <w:rFonts w:ascii="Times New Roman" w:hAnsi="Times New Roman"/>
          <w:sz w:val="28"/>
          <w:szCs w:val="28"/>
        </w:rPr>
        <w:t>документи та інші матеріали, необхідні для виконання покладених на Відділ завдань.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453C0">
        <w:rPr>
          <w:rFonts w:ascii="Times New Roman" w:hAnsi="Times New Roman"/>
          <w:sz w:val="28"/>
          <w:szCs w:val="28"/>
        </w:rPr>
        <w:t>.3. Залучати до організації та проведення кул</w:t>
      </w:r>
      <w:r>
        <w:rPr>
          <w:rFonts w:ascii="Times New Roman" w:hAnsi="Times New Roman"/>
          <w:sz w:val="28"/>
          <w:szCs w:val="28"/>
        </w:rPr>
        <w:t xml:space="preserve">ьтурно-мистецьких </w:t>
      </w:r>
      <w:r w:rsidRPr="00D453C0">
        <w:rPr>
          <w:rFonts w:ascii="Times New Roman" w:hAnsi="Times New Roman"/>
          <w:sz w:val="28"/>
          <w:szCs w:val="28"/>
        </w:rPr>
        <w:t>заходів спеціалістів інших структурних підрозділів</w:t>
      </w:r>
      <w:r>
        <w:rPr>
          <w:rFonts w:ascii="Times New Roman" w:hAnsi="Times New Roman"/>
          <w:sz w:val="28"/>
          <w:szCs w:val="28"/>
        </w:rPr>
        <w:t xml:space="preserve"> Баришівської селищної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творчі та спортивні колективи закладів, уста</w:t>
      </w:r>
      <w:r>
        <w:rPr>
          <w:rFonts w:ascii="Times New Roman" w:hAnsi="Times New Roman"/>
          <w:sz w:val="28"/>
          <w:szCs w:val="28"/>
        </w:rPr>
        <w:t xml:space="preserve">нов, підприємств та організацій </w:t>
      </w:r>
      <w:r w:rsidRPr="00D453C0">
        <w:rPr>
          <w:rFonts w:ascii="Times New Roman" w:hAnsi="Times New Roman"/>
          <w:sz w:val="28"/>
          <w:szCs w:val="28"/>
        </w:rPr>
        <w:t>культурно-мистецької сфери.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453C0">
        <w:rPr>
          <w:rFonts w:ascii="Times New Roman" w:hAnsi="Times New Roman"/>
          <w:sz w:val="28"/>
          <w:szCs w:val="28"/>
        </w:rPr>
        <w:t>.4. Залучати спеціалістів інши</w:t>
      </w:r>
      <w:r>
        <w:rPr>
          <w:rFonts w:ascii="Times New Roman" w:hAnsi="Times New Roman"/>
          <w:sz w:val="28"/>
          <w:szCs w:val="28"/>
        </w:rPr>
        <w:t>х структурних підрозділів Баришівс</w:t>
      </w:r>
      <w:r w:rsidRPr="00D453C0">
        <w:rPr>
          <w:rFonts w:ascii="Times New Roman" w:hAnsi="Times New Roman"/>
          <w:sz w:val="28"/>
          <w:szCs w:val="28"/>
        </w:rPr>
        <w:t>ької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селищної ради, виконавчих органів державної влади, підпр</w:t>
      </w:r>
      <w:r>
        <w:rPr>
          <w:rFonts w:ascii="Times New Roman" w:hAnsi="Times New Roman"/>
          <w:sz w:val="28"/>
          <w:szCs w:val="28"/>
        </w:rPr>
        <w:t xml:space="preserve">иємств, установ, організацій та </w:t>
      </w:r>
      <w:r w:rsidRPr="00D453C0">
        <w:rPr>
          <w:rFonts w:ascii="Times New Roman" w:hAnsi="Times New Roman"/>
          <w:sz w:val="28"/>
          <w:szCs w:val="28"/>
        </w:rPr>
        <w:t>об'єднань громадян для розгляду питань, що належать до компетенції Відділу.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453C0">
        <w:rPr>
          <w:rFonts w:ascii="Times New Roman" w:hAnsi="Times New Roman"/>
          <w:sz w:val="28"/>
          <w:szCs w:val="28"/>
        </w:rPr>
        <w:t>.5. Брати участь в утворенні, реорганізації та лікв</w:t>
      </w:r>
      <w:r>
        <w:rPr>
          <w:rFonts w:ascii="Times New Roman" w:hAnsi="Times New Roman"/>
          <w:sz w:val="28"/>
          <w:szCs w:val="28"/>
        </w:rPr>
        <w:t xml:space="preserve">ідації культурних закладів всіх </w:t>
      </w:r>
      <w:r w:rsidRPr="00D453C0">
        <w:rPr>
          <w:rFonts w:ascii="Times New Roman" w:hAnsi="Times New Roman"/>
          <w:sz w:val="28"/>
          <w:szCs w:val="28"/>
        </w:rPr>
        <w:t>типів і форм власності.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5250B">
        <w:rPr>
          <w:rFonts w:ascii="Times New Roman" w:hAnsi="Times New Roman"/>
          <w:b/>
          <w:sz w:val="28"/>
          <w:szCs w:val="28"/>
        </w:rPr>
        <w:t>3. ОРГАНІЗАЦІЯ РОБОТИ ВІДДІЛУ</w:t>
      </w:r>
    </w:p>
    <w:p w:rsidR="009824C0" w:rsidRPr="0065250B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3.1. Діяльність Відділу здійснюється на основі пе</w:t>
      </w:r>
      <w:r>
        <w:rPr>
          <w:rFonts w:ascii="Times New Roman" w:hAnsi="Times New Roman"/>
          <w:sz w:val="28"/>
          <w:szCs w:val="28"/>
        </w:rPr>
        <w:t xml:space="preserve">рспективного та поточних планів </w:t>
      </w:r>
      <w:r w:rsidRPr="00D453C0">
        <w:rPr>
          <w:rFonts w:ascii="Times New Roman" w:hAnsi="Times New Roman"/>
          <w:sz w:val="28"/>
          <w:szCs w:val="28"/>
        </w:rPr>
        <w:t>роботи. Спеціалісти Відділу працюють на основі плану р</w:t>
      </w:r>
      <w:r>
        <w:rPr>
          <w:rFonts w:ascii="Times New Roman" w:hAnsi="Times New Roman"/>
          <w:sz w:val="28"/>
          <w:szCs w:val="28"/>
        </w:rPr>
        <w:t xml:space="preserve">оботи Відділу та індивідуальних </w:t>
      </w:r>
      <w:r w:rsidRPr="00D453C0">
        <w:rPr>
          <w:rFonts w:ascii="Times New Roman" w:hAnsi="Times New Roman"/>
          <w:sz w:val="28"/>
          <w:szCs w:val="28"/>
        </w:rPr>
        <w:t>планів роботи.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3.2. Начальник Відділу здійснює керівництво діяльністю Відділу, розподіляє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обов'язки між працівниками, очолює та контролює їх роботу.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3.3. На період відпустки або на час відсутності начальника Відділу його обов'язки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виконує працівник Відділу відповідно до розпорядж</w:t>
      </w:r>
      <w:r>
        <w:rPr>
          <w:rFonts w:ascii="Times New Roman" w:hAnsi="Times New Roman"/>
          <w:sz w:val="28"/>
          <w:szCs w:val="28"/>
        </w:rPr>
        <w:t xml:space="preserve">ення Баришівського селищного </w:t>
      </w:r>
      <w:r w:rsidRPr="00D453C0">
        <w:rPr>
          <w:rFonts w:ascii="Times New Roman" w:hAnsi="Times New Roman"/>
          <w:sz w:val="28"/>
          <w:szCs w:val="28"/>
        </w:rPr>
        <w:t>голови.</w:t>
      </w:r>
    </w:p>
    <w:p w:rsidR="009824C0" w:rsidRPr="000B6824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Виконавчий комітет Баришівс</w:t>
      </w:r>
      <w:r w:rsidRPr="00D453C0">
        <w:rPr>
          <w:rFonts w:ascii="Times New Roman" w:hAnsi="Times New Roman"/>
          <w:sz w:val="28"/>
          <w:szCs w:val="28"/>
        </w:rPr>
        <w:t xml:space="preserve">ької селищної </w:t>
      </w:r>
      <w:proofErr w:type="gramStart"/>
      <w:r w:rsidRPr="00D453C0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 xml:space="preserve"> створює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умови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нормальної роботи і підвищення кваліфікації пра</w:t>
      </w:r>
      <w:r>
        <w:rPr>
          <w:rFonts w:ascii="Times New Roman" w:hAnsi="Times New Roman"/>
          <w:sz w:val="28"/>
          <w:szCs w:val="28"/>
        </w:rPr>
        <w:t xml:space="preserve">цівників Відділу, забезпечує їх </w:t>
      </w:r>
      <w:r w:rsidRPr="00D453C0">
        <w:rPr>
          <w:rFonts w:ascii="Times New Roman" w:hAnsi="Times New Roman"/>
          <w:sz w:val="28"/>
          <w:szCs w:val="28"/>
        </w:rPr>
        <w:t>приміщенням, телефонним зв'язком, сучасними за</w:t>
      </w:r>
      <w:r>
        <w:rPr>
          <w:rFonts w:ascii="Times New Roman" w:hAnsi="Times New Roman"/>
          <w:sz w:val="28"/>
          <w:szCs w:val="28"/>
        </w:rPr>
        <w:t xml:space="preserve">собами оргтехніки для виконання </w:t>
      </w:r>
      <w:r w:rsidRPr="00D453C0">
        <w:rPr>
          <w:rFonts w:ascii="Times New Roman" w:hAnsi="Times New Roman"/>
          <w:sz w:val="28"/>
          <w:szCs w:val="28"/>
        </w:rPr>
        <w:t>службових обов'язків, законодавчими та іншими н</w:t>
      </w:r>
      <w:r>
        <w:rPr>
          <w:rFonts w:ascii="Times New Roman" w:hAnsi="Times New Roman"/>
          <w:sz w:val="28"/>
          <w:szCs w:val="28"/>
        </w:rPr>
        <w:t xml:space="preserve">ормативними актами, довідковими </w:t>
      </w:r>
      <w:r w:rsidRPr="00D453C0">
        <w:rPr>
          <w:rFonts w:ascii="Times New Roman" w:hAnsi="Times New Roman"/>
          <w:sz w:val="28"/>
          <w:szCs w:val="28"/>
        </w:rPr>
        <w:t>матеріалами та літературою.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824C0" w:rsidRPr="0065250B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5250B">
        <w:rPr>
          <w:rFonts w:ascii="Times New Roman" w:hAnsi="Times New Roman"/>
          <w:b/>
          <w:sz w:val="28"/>
          <w:szCs w:val="28"/>
        </w:rPr>
        <w:t>4. ПРАВОВИЙ СТАТУС НАЧАЛЬНИКА ВІДДІЛУ, ЙОГО ПРАВА І</w:t>
      </w: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250B">
        <w:rPr>
          <w:rFonts w:ascii="Times New Roman" w:hAnsi="Times New Roman"/>
          <w:b/>
          <w:sz w:val="28"/>
          <w:szCs w:val="28"/>
        </w:rPr>
        <w:t>ОБОВ’ЯЗКИ</w:t>
      </w:r>
    </w:p>
    <w:p w:rsidR="009824C0" w:rsidRPr="001E69C6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4.1. Відділ очолює начальник, якого призначає </w:t>
      </w:r>
      <w:proofErr w:type="gramStart"/>
      <w:r w:rsidRPr="00D453C0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та звільняє з посади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Баришівс</w:t>
      </w:r>
      <w:r w:rsidRPr="00D453C0">
        <w:rPr>
          <w:rFonts w:ascii="Times New Roman" w:hAnsi="Times New Roman"/>
          <w:sz w:val="28"/>
          <w:szCs w:val="28"/>
        </w:rPr>
        <w:t>ький селищний голова відповідно</w:t>
      </w:r>
      <w:r>
        <w:rPr>
          <w:rFonts w:ascii="Times New Roman" w:hAnsi="Times New Roman"/>
          <w:sz w:val="28"/>
          <w:szCs w:val="28"/>
        </w:rPr>
        <w:t xml:space="preserve"> до Закону України «Про місцеве </w:t>
      </w:r>
      <w:r w:rsidRPr="00D453C0">
        <w:rPr>
          <w:rFonts w:ascii="Times New Roman" w:hAnsi="Times New Roman"/>
          <w:sz w:val="28"/>
          <w:szCs w:val="28"/>
        </w:rPr>
        <w:t xml:space="preserve">самоврядування в Україні», Закону України </w:t>
      </w:r>
      <w:r>
        <w:rPr>
          <w:rFonts w:ascii="Times New Roman" w:hAnsi="Times New Roman"/>
          <w:sz w:val="28"/>
          <w:szCs w:val="28"/>
        </w:rPr>
        <w:t xml:space="preserve">«Про службу в органах місцевого </w:t>
      </w:r>
      <w:r w:rsidRPr="00D453C0">
        <w:rPr>
          <w:rFonts w:ascii="Times New Roman" w:hAnsi="Times New Roman"/>
          <w:sz w:val="28"/>
          <w:szCs w:val="28"/>
        </w:rPr>
        <w:t>самоврядування».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lastRenderedPageBreak/>
        <w:t xml:space="preserve">4.2. Особа, яка призначається на посаду начальника Відділу повинна володіти державною мовою, мати вищу </w:t>
      </w:r>
      <w:proofErr w:type="gramStart"/>
      <w:r w:rsidRPr="00D453C0">
        <w:rPr>
          <w:rFonts w:ascii="Times New Roman" w:hAnsi="Times New Roman"/>
          <w:sz w:val="28"/>
          <w:szCs w:val="28"/>
        </w:rPr>
        <w:t>освіту ,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стаж роботи має бути не менше 5 років 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 Начальник відділу, представляючи інтереси гро</w:t>
      </w:r>
      <w:r>
        <w:rPr>
          <w:rFonts w:ascii="Times New Roman" w:hAnsi="Times New Roman"/>
          <w:sz w:val="28"/>
          <w:szCs w:val="28"/>
        </w:rPr>
        <w:t>мади в галузі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туризму </w:t>
      </w:r>
      <w:r w:rsidRPr="00D453C0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відносинах з юридичними і фізичними особами: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4.3.1. Забезпечує виконання покладених на Відділ завдань, визначає посадові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обов'язки і ступінь відповідальності працівників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4.3.2. Узгоджує статути закладів культури. Укл</w:t>
      </w:r>
      <w:r>
        <w:rPr>
          <w:rFonts w:ascii="Times New Roman" w:hAnsi="Times New Roman"/>
          <w:sz w:val="28"/>
          <w:szCs w:val="28"/>
        </w:rPr>
        <w:t xml:space="preserve">адає контракти з керівниками та </w:t>
      </w:r>
      <w:r w:rsidRPr="00D453C0">
        <w:rPr>
          <w:rFonts w:ascii="Times New Roman" w:hAnsi="Times New Roman"/>
          <w:sz w:val="28"/>
          <w:szCs w:val="28"/>
        </w:rPr>
        <w:t xml:space="preserve">художніми </w:t>
      </w:r>
      <w:proofErr w:type="gramStart"/>
      <w:r w:rsidRPr="00D453C0">
        <w:rPr>
          <w:rFonts w:ascii="Times New Roman" w:hAnsi="Times New Roman"/>
          <w:sz w:val="28"/>
          <w:szCs w:val="28"/>
        </w:rPr>
        <w:t>керівниками ,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завідувачами комунальних закладів культури та бібліотек.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4.3.3. Планує роботу Відділу й аналізує стан її виконання.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4.3.4. Видає в межах своєї компетенції накази, організовує і контролює їх виконання.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4.3.5. Відкриває рахунки у відділенні державного казначейства, має право першого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підпису.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4.3.6. Заохочує та накладає дисциплінарні стягнення на працівників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4.3.7. П</w:t>
      </w:r>
      <w:r>
        <w:rPr>
          <w:rFonts w:ascii="Times New Roman" w:hAnsi="Times New Roman"/>
          <w:sz w:val="28"/>
          <w:szCs w:val="28"/>
        </w:rPr>
        <w:t>одає на затвердження Баришівс</w:t>
      </w:r>
      <w:r w:rsidRPr="00D453C0">
        <w:rPr>
          <w:rFonts w:ascii="Times New Roman" w:hAnsi="Times New Roman"/>
          <w:sz w:val="28"/>
          <w:szCs w:val="28"/>
        </w:rPr>
        <w:t>ькому селищному голові проекти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кошторисів доходів і витрат, вносить пропозиції щод</w:t>
      </w:r>
      <w:r>
        <w:rPr>
          <w:rFonts w:ascii="Times New Roman" w:hAnsi="Times New Roman"/>
          <w:sz w:val="28"/>
          <w:szCs w:val="28"/>
        </w:rPr>
        <w:t xml:space="preserve">о граничної чисельності і фонду </w:t>
      </w:r>
      <w:r w:rsidRPr="00D453C0">
        <w:rPr>
          <w:rFonts w:ascii="Times New Roman" w:hAnsi="Times New Roman"/>
          <w:sz w:val="28"/>
          <w:szCs w:val="28"/>
        </w:rPr>
        <w:t>оплати праці працівників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4.3.8. Розпоряджається коштами, які виділяються на утримання Відділу.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4.3.9. Переглядає та змінює за необхідністю посадові інструкції керівників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структурних підрозділів підвідомчих закладів культури з</w:t>
      </w:r>
      <w:r>
        <w:rPr>
          <w:rFonts w:ascii="Times New Roman" w:hAnsi="Times New Roman"/>
          <w:sz w:val="28"/>
          <w:szCs w:val="28"/>
        </w:rPr>
        <w:t xml:space="preserve">а узгодженням з їх керівниками, </w:t>
      </w:r>
      <w:r w:rsidRPr="00D453C0">
        <w:rPr>
          <w:rFonts w:ascii="Times New Roman" w:hAnsi="Times New Roman"/>
          <w:sz w:val="28"/>
          <w:szCs w:val="28"/>
        </w:rPr>
        <w:t>приймає рішення про зміну структури, штатного розп</w:t>
      </w:r>
      <w:r>
        <w:rPr>
          <w:rFonts w:ascii="Times New Roman" w:hAnsi="Times New Roman"/>
          <w:sz w:val="28"/>
          <w:szCs w:val="28"/>
        </w:rPr>
        <w:t xml:space="preserve">ису </w:t>
      </w:r>
      <w:proofErr w:type="gramStart"/>
      <w:r>
        <w:rPr>
          <w:rFonts w:ascii="Times New Roman" w:hAnsi="Times New Roman"/>
          <w:sz w:val="28"/>
          <w:szCs w:val="28"/>
        </w:rPr>
        <w:t>у межах</w:t>
      </w:r>
      <w:proofErr w:type="gramEnd"/>
      <w:r>
        <w:rPr>
          <w:rFonts w:ascii="Times New Roman" w:hAnsi="Times New Roman"/>
          <w:sz w:val="28"/>
          <w:szCs w:val="28"/>
        </w:rPr>
        <w:t xml:space="preserve"> затвердженого фонду </w:t>
      </w:r>
      <w:r w:rsidRPr="00D453C0">
        <w:rPr>
          <w:rFonts w:ascii="Times New Roman" w:hAnsi="Times New Roman"/>
          <w:sz w:val="28"/>
          <w:szCs w:val="28"/>
        </w:rPr>
        <w:t>оплати праці.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4.3.10. Сприяє фінансовому забезпеченню існуючої мережі закладів культури.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4.3.11. Вносить пропозиції щодо обсягів бюджетного фінансування культурних закладів, що знаходяться в комунальній власності, аналізує їхнє використання.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4.3.12. Подає про</w:t>
      </w:r>
      <w:r>
        <w:rPr>
          <w:rFonts w:ascii="Times New Roman" w:hAnsi="Times New Roman"/>
          <w:sz w:val="28"/>
          <w:szCs w:val="28"/>
        </w:rPr>
        <w:t xml:space="preserve">позиції до відповідних служб Баришівської селищної </w:t>
      </w:r>
      <w:proofErr w:type="gramStart"/>
      <w:r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підготовки закладів культури до роботи в осінньо-зимов</w:t>
      </w:r>
      <w:r>
        <w:rPr>
          <w:rFonts w:ascii="Times New Roman" w:hAnsi="Times New Roman"/>
          <w:sz w:val="28"/>
          <w:szCs w:val="28"/>
        </w:rPr>
        <w:t xml:space="preserve">ий період, проведення поточного </w:t>
      </w:r>
      <w:r w:rsidRPr="00D453C0">
        <w:rPr>
          <w:rFonts w:ascii="Times New Roman" w:hAnsi="Times New Roman"/>
          <w:sz w:val="28"/>
          <w:szCs w:val="28"/>
        </w:rPr>
        <w:t>і капітального ремонтів приміщень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4.3.13. Організовує з керівниками структурних підрозділів проведення атестації бібліотечних, музейних, педагогічних, клубних, бухгалтерських працівників.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4.3.14. Призначає на посади та звільняє з посад к</w:t>
      </w:r>
      <w:r>
        <w:rPr>
          <w:rFonts w:ascii="Times New Roman" w:hAnsi="Times New Roman"/>
          <w:sz w:val="28"/>
          <w:szCs w:val="28"/>
        </w:rPr>
        <w:t xml:space="preserve">ерівників підвідомчих закладів, </w:t>
      </w:r>
      <w:r w:rsidRPr="00D453C0">
        <w:rPr>
          <w:rFonts w:ascii="Times New Roman" w:hAnsi="Times New Roman"/>
          <w:sz w:val="28"/>
          <w:szCs w:val="28"/>
        </w:rPr>
        <w:t>відповідно до чинного законодавства.</w:t>
      </w:r>
    </w:p>
    <w:p w:rsidR="009824C0" w:rsidRPr="000B6824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4C0" w:rsidRPr="0062092F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092F">
        <w:rPr>
          <w:rFonts w:ascii="Times New Roman" w:hAnsi="Times New Roman"/>
          <w:b/>
          <w:sz w:val="28"/>
          <w:szCs w:val="28"/>
          <w:lang w:val="uk-UA"/>
        </w:rPr>
        <w:t>5. ПРАВА І ОБОВ'ЯЗКИ ПРАЦІВНИКІВ ВІДДІЛУ</w:t>
      </w:r>
    </w:p>
    <w:p w:rsidR="009824C0" w:rsidRPr="0062092F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24C0" w:rsidRPr="0062092F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92F">
        <w:rPr>
          <w:rFonts w:ascii="Times New Roman" w:hAnsi="Times New Roman"/>
          <w:b/>
          <w:sz w:val="28"/>
          <w:szCs w:val="28"/>
          <w:lang w:val="uk-UA"/>
        </w:rPr>
        <w:t>5.1. Працівники Відділу мають право: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5.1.1. Користуватися правами і свободами, які </w:t>
      </w:r>
      <w:r>
        <w:rPr>
          <w:rFonts w:ascii="Times New Roman" w:hAnsi="Times New Roman"/>
          <w:sz w:val="28"/>
          <w:szCs w:val="28"/>
        </w:rPr>
        <w:t xml:space="preserve">гарантуються громадянам України </w:t>
      </w:r>
      <w:r w:rsidRPr="00D453C0">
        <w:rPr>
          <w:rFonts w:ascii="Times New Roman" w:hAnsi="Times New Roman"/>
          <w:sz w:val="28"/>
          <w:szCs w:val="28"/>
        </w:rPr>
        <w:t>Конституцією та законами України.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5.1.2. На повагу особистої гідності, справедливого і шанобливого ставлення до себе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боку керівників, співробітників і громадян.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5.1.3. На своєчасну оплату праці залежно від займаної п</w:t>
      </w:r>
      <w:r>
        <w:rPr>
          <w:rFonts w:ascii="Times New Roman" w:hAnsi="Times New Roman"/>
          <w:sz w:val="28"/>
          <w:szCs w:val="28"/>
        </w:rPr>
        <w:t xml:space="preserve">осади, якості, досвіду та стажу </w:t>
      </w:r>
      <w:r w:rsidRPr="00D453C0">
        <w:rPr>
          <w:rFonts w:ascii="Times New Roman" w:hAnsi="Times New Roman"/>
          <w:sz w:val="28"/>
          <w:szCs w:val="28"/>
        </w:rPr>
        <w:t>роботи.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5.1.4. На здорові, безпечні та належні для високопродуктивної роботи умови праці.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5.1.5. На соціальний і правовий захист.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lastRenderedPageBreak/>
        <w:t xml:space="preserve">5.1.6. Брати участь у розгляді питань і прийнятті рішень </w:t>
      </w:r>
      <w:proofErr w:type="gramStart"/>
      <w:r w:rsidRPr="00D453C0">
        <w:rPr>
          <w:rFonts w:ascii="Times New Roman" w:hAnsi="Times New Roman"/>
          <w:sz w:val="28"/>
          <w:szCs w:val="28"/>
        </w:rPr>
        <w:t>у межах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своїх повноважень.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5.1.7. Вимагати затвердження керівником чітко визначеного обсягу службових повноважень за посадою.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5.1.8. Користуватися іншими правами відповідно до чинного законодавства України.</w:t>
      </w:r>
    </w:p>
    <w:p w:rsidR="009824C0" w:rsidRPr="0065250B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5250B">
        <w:rPr>
          <w:rFonts w:ascii="Times New Roman" w:hAnsi="Times New Roman"/>
          <w:b/>
          <w:sz w:val="28"/>
          <w:szCs w:val="28"/>
        </w:rPr>
        <w:t>5.2. Працівники Відділу зобов’язані: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5.2.1. Дотримуватися Конституції України, закон</w:t>
      </w:r>
      <w:r>
        <w:rPr>
          <w:rFonts w:ascii="Times New Roman" w:hAnsi="Times New Roman"/>
          <w:sz w:val="28"/>
          <w:szCs w:val="28"/>
        </w:rPr>
        <w:t xml:space="preserve">ів та інших актів законодавства </w:t>
      </w:r>
      <w:r w:rsidRPr="00D453C0">
        <w:rPr>
          <w:rFonts w:ascii="Times New Roman" w:hAnsi="Times New Roman"/>
          <w:sz w:val="28"/>
          <w:szCs w:val="28"/>
        </w:rPr>
        <w:t>України.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5.2.2. Працювати чесно і сумлінно, своєчасно і </w:t>
      </w:r>
      <w:r>
        <w:rPr>
          <w:rFonts w:ascii="Times New Roman" w:hAnsi="Times New Roman"/>
          <w:sz w:val="28"/>
          <w:szCs w:val="28"/>
        </w:rPr>
        <w:t xml:space="preserve">точно виконувати розпорядження, </w:t>
      </w:r>
      <w:r w:rsidRPr="00D453C0">
        <w:rPr>
          <w:rFonts w:ascii="Times New Roman" w:hAnsi="Times New Roman"/>
          <w:sz w:val="28"/>
          <w:szCs w:val="28"/>
        </w:rPr>
        <w:t>накази, доручення керівництва, використовувати ве</w:t>
      </w:r>
      <w:r>
        <w:rPr>
          <w:rFonts w:ascii="Times New Roman" w:hAnsi="Times New Roman"/>
          <w:sz w:val="28"/>
          <w:szCs w:val="28"/>
        </w:rPr>
        <w:t xml:space="preserve">сь робочий час для продуктивної </w:t>
      </w:r>
      <w:r w:rsidRPr="00D453C0">
        <w:rPr>
          <w:rFonts w:ascii="Times New Roman" w:hAnsi="Times New Roman"/>
          <w:sz w:val="28"/>
          <w:szCs w:val="28"/>
        </w:rPr>
        <w:t>праці, додержуватися трудової дисципліни, вимог норма</w:t>
      </w:r>
      <w:r>
        <w:rPr>
          <w:rFonts w:ascii="Times New Roman" w:hAnsi="Times New Roman"/>
          <w:sz w:val="28"/>
          <w:szCs w:val="28"/>
        </w:rPr>
        <w:t xml:space="preserve">тивних актів про охорону праці, </w:t>
      </w:r>
      <w:r w:rsidRPr="00D453C0">
        <w:rPr>
          <w:rFonts w:ascii="Times New Roman" w:hAnsi="Times New Roman"/>
          <w:sz w:val="28"/>
          <w:szCs w:val="28"/>
        </w:rPr>
        <w:t xml:space="preserve">дбайливо ставитися </w:t>
      </w:r>
      <w:proofErr w:type="gramStart"/>
      <w:r w:rsidRPr="00D453C0">
        <w:rPr>
          <w:rFonts w:ascii="Times New Roman" w:hAnsi="Times New Roman"/>
          <w:sz w:val="28"/>
          <w:szCs w:val="28"/>
        </w:rPr>
        <w:t>до майна</w:t>
      </w:r>
      <w:proofErr w:type="gramEnd"/>
      <w:r w:rsidRPr="00D453C0">
        <w:rPr>
          <w:rFonts w:ascii="Times New Roman" w:hAnsi="Times New Roman"/>
          <w:sz w:val="28"/>
          <w:szCs w:val="28"/>
        </w:rPr>
        <w:t xml:space="preserve"> громади та її виконавчих органів.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5.2.3. Вживати заходів для негайного усунення п</w:t>
      </w:r>
      <w:r>
        <w:rPr>
          <w:rFonts w:ascii="Times New Roman" w:hAnsi="Times New Roman"/>
          <w:sz w:val="28"/>
          <w:szCs w:val="28"/>
        </w:rPr>
        <w:t xml:space="preserve">ричин та умов, що перешкоджають </w:t>
      </w:r>
      <w:r w:rsidRPr="00D453C0">
        <w:rPr>
          <w:rFonts w:ascii="Times New Roman" w:hAnsi="Times New Roman"/>
          <w:sz w:val="28"/>
          <w:szCs w:val="28"/>
        </w:rPr>
        <w:t>або ускладнюють нормальне виконання функціональних обов'язків.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5.2.4. Підвищувати продуктивність праці, знати Кон</w:t>
      </w:r>
      <w:r>
        <w:rPr>
          <w:rFonts w:ascii="Times New Roman" w:hAnsi="Times New Roman"/>
          <w:sz w:val="28"/>
          <w:szCs w:val="28"/>
        </w:rPr>
        <w:t xml:space="preserve">ституцію України, законодавство </w:t>
      </w:r>
      <w:r w:rsidRPr="00D453C0">
        <w:rPr>
          <w:rFonts w:ascii="Times New Roman" w:hAnsi="Times New Roman"/>
          <w:sz w:val="28"/>
          <w:szCs w:val="28"/>
        </w:rPr>
        <w:t>з питань місцевого самоврядування, державної служби, розгляд</w:t>
      </w:r>
      <w:r>
        <w:rPr>
          <w:rFonts w:ascii="Times New Roman" w:hAnsi="Times New Roman"/>
          <w:sz w:val="28"/>
          <w:szCs w:val="28"/>
        </w:rPr>
        <w:t xml:space="preserve">у пропозицій, заяв і скарг </w:t>
      </w:r>
      <w:r w:rsidRPr="00D453C0">
        <w:rPr>
          <w:rFonts w:ascii="Times New Roman" w:hAnsi="Times New Roman"/>
          <w:sz w:val="28"/>
          <w:szCs w:val="28"/>
        </w:rPr>
        <w:t>громадян.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5.2.5. Утримувати своє робоче місце в чистоті, дотримуватися установленого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зберігання матеріальних цінностей, документів, оргтехніки, здійснювати економію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енергетичних ресурсів, додержуватися чистоти в адміністративній будівлі.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5.2.6. Поводити себе гідно, додержуватися моральних і етичних правил у взаємовідносинах із співробітниками та відвідувачами.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5.2.7. Дотримуватися прав і свобод людини і громадянина.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5.2.8. Постійно вдосконалювати організацію своєї роботи, </w:t>
      </w:r>
      <w:r>
        <w:rPr>
          <w:rFonts w:ascii="Times New Roman" w:hAnsi="Times New Roman"/>
          <w:sz w:val="28"/>
          <w:szCs w:val="28"/>
        </w:rPr>
        <w:t xml:space="preserve">підвищувати професійну </w:t>
      </w:r>
      <w:r w:rsidRPr="00D453C0">
        <w:rPr>
          <w:rFonts w:ascii="Times New Roman" w:hAnsi="Times New Roman"/>
          <w:sz w:val="28"/>
          <w:szCs w:val="28"/>
        </w:rPr>
        <w:t>кваліфікацію.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5.2.9. Проявляти ініціативність, творчість у роботі.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5.2.10. Дотримуватись обмежень, передбачени</w:t>
      </w:r>
      <w:r>
        <w:rPr>
          <w:rFonts w:ascii="Times New Roman" w:hAnsi="Times New Roman"/>
          <w:sz w:val="28"/>
          <w:szCs w:val="28"/>
        </w:rPr>
        <w:t xml:space="preserve">х законодавством, щодо служби в </w:t>
      </w:r>
      <w:r w:rsidRPr="00D453C0">
        <w:rPr>
          <w:rFonts w:ascii="Times New Roman" w:hAnsi="Times New Roman"/>
          <w:sz w:val="28"/>
          <w:szCs w:val="28"/>
        </w:rPr>
        <w:t>органах місцевого самоврядування.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5.2.11. Підтримувати авторитет ради громади та її виконавчих органів.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5.2.12. Зберігати інформацію про громадян, що стала ї</w:t>
      </w:r>
      <w:r>
        <w:rPr>
          <w:rFonts w:ascii="Times New Roman" w:hAnsi="Times New Roman"/>
          <w:sz w:val="28"/>
          <w:szCs w:val="28"/>
        </w:rPr>
        <w:t xml:space="preserve">м відома у зв'язку з виконанням </w:t>
      </w:r>
      <w:r w:rsidRPr="00D453C0">
        <w:rPr>
          <w:rFonts w:ascii="Times New Roman" w:hAnsi="Times New Roman"/>
          <w:sz w:val="28"/>
          <w:szCs w:val="28"/>
        </w:rPr>
        <w:t>службових обов'язків, а також іншу інформацію, яка, згідно</w:t>
      </w:r>
      <w:r>
        <w:rPr>
          <w:rFonts w:ascii="Times New Roman" w:hAnsi="Times New Roman"/>
          <w:sz w:val="28"/>
          <w:szCs w:val="28"/>
        </w:rPr>
        <w:t xml:space="preserve"> із законодавством, не підлягає </w:t>
      </w:r>
      <w:r w:rsidRPr="00D453C0">
        <w:rPr>
          <w:rFonts w:ascii="Times New Roman" w:hAnsi="Times New Roman"/>
          <w:sz w:val="28"/>
          <w:szCs w:val="28"/>
        </w:rPr>
        <w:t>розголошенню.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 xml:space="preserve">5.2.13. Не допускати дій та бездіяльності, які можуть </w:t>
      </w:r>
      <w:r>
        <w:rPr>
          <w:rFonts w:ascii="Times New Roman" w:hAnsi="Times New Roman"/>
          <w:sz w:val="28"/>
          <w:szCs w:val="28"/>
        </w:rPr>
        <w:t xml:space="preserve">зашкодити інтересам місцевого </w:t>
      </w:r>
      <w:r w:rsidRPr="00D453C0">
        <w:rPr>
          <w:rFonts w:ascii="Times New Roman" w:hAnsi="Times New Roman"/>
          <w:sz w:val="28"/>
          <w:szCs w:val="28"/>
        </w:rPr>
        <w:t>самоврядування та держави.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5.2.14. Проходити атестацію як посадові особи місц</w:t>
      </w:r>
      <w:r>
        <w:rPr>
          <w:rFonts w:ascii="Times New Roman" w:hAnsi="Times New Roman"/>
          <w:sz w:val="28"/>
          <w:szCs w:val="28"/>
        </w:rPr>
        <w:t xml:space="preserve">евого самоврядування відповідно </w:t>
      </w:r>
      <w:r w:rsidRPr="00D453C0">
        <w:rPr>
          <w:rFonts w:ascii="Times New Roman" w:hAnsi="Times New Roman"/>
          <w:sz w:val="28"/>
          <w:szCs w:val="28"/>
        </w:rPr>
        <w:t>до вимог чинного законодавства.</w:t>
      </w:r>
    </w:p>
    <w:p w:rsidR="009824C0" w:rsidRPr="0065250B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5250B">
        <w:rPr>
          <w:rFonts w:ascii="Times New Roman" w:hAnsi="Times New Roman"/>
          <w:b/>
          <w:sz w:val="28"/>
          <w:szCs w:val="28"/>
        </w:rPr>
        <w:t>5.3. Працівники виконують й інші обов’язки відповідно до чинного законодавства України.</w:t>
      </w:r>
    </w:p>
    <w:p w:rsidR="009824C0" w:rsidRPr="0065250B" w:rsidRDefault="009824C0" w:rsidP="009824C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5250B">
        <w:rPr>
          <w:rFonts w:ascii="Times New Roman" w:hAnsi="Times New Roman"/>
          <w:b/>
          <w:sz w:val="28"/>
          <w:szCs w:val="28"/>
        </w:rPr>
        <w:t>5.4. Посадовим особам органу місцевого самоврядування забороняється: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5.4.1. Брати участь у діях, що суперечать національним інтересам України.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5.4.2. Вчиняти дії, що можуть бути розцінені як використання свого службового становища в корисних цілях, а також дії, які, відповідно до чинного законодавства, вважаються корупційними.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5.4.3. Виявляти всупереч інтересам справи, упередженість або прихильність до будьякого підприємства, установи, організації, об'єднання громадян або конкретної особи.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lastRenderedPageBreak/>
        <w:t>5.4.4. Приймати дарунки чи послуги від фізичних або юридичних осіб у зв'язку 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C0">
        <w:rPr>
          <w:rFonts w:ascii="Times New Roman" w:hAnsi="Times New Roman"/>
          <w:sz w:val="28"/>
          <w:szCs w:val="28"/>
        </w:rPr>
        <w:t>своєю службовою діяльністю.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5.4.5. Брати участь у страйках.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5250B">
        <w:rPr>
          <w:rFonts w:ascii="Times New Roman" w:hAnsi="Times New Roman"/>
          <w:b/>
          <w:sz w:val="28"/>
          <w:szCs w:val="28"/>
        </w:rPr>
        <w:t>6. ФІНАНСОВЕ ТА МАТЕРІАЛЬНО-ТЕХНІЧНЕ ЗАБЕЗПЕЧЕННЯ ДІЯЛЬНОСТІ ВІДДІЛУ</w:t>
      </w:r>
    </w:p>
    <w:p w:rsidR="009824C0" w:rsidRPr="0065250B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6.1. Відділ фін</w:t>
      </w:r>
      <w:r>
        <w:rPr>
          <w:rFonts w:ascii="Times New Roman" w:hAnsi="Times New Roman"/>
          <w:sz w:val="28"/>
          <w:szCs w:val="28"/>
        </w:rPr>
        <w:t xml:space="preserve">ансується за рахунок коштів Баришівського селищного бюджету, </w:t>
      </w:r>
      <w:r w:rsidRPr="00D453C0">
        <w:rPr>
          <w:rFonts w:ascii="Times New Roman" w:hAnsi="Times New Roman"/>
          <w:sz w:val="28"/>
          <w:szCs w:val="28"/>
        </w:rPr>
        <w:t>виділених на його утримання.</w:t>
      </w: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6.2. Відділ володіє і користується майном, що знаходиться в його оперативному управлінні. Розпорядження майном здійснюється відповідно до положень чинного законодавства України.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6.3. Оплата праці працівників Відділу здійснюється відповідно до чинного законодавства.</w:t>
      </w:r>
    </w:p>
    <w:p w:rsidR="009D6D2B" w:rsidRPr="00EF1AB9" w:rsidRDefault="009D6D2B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250B">
        <w:rPr>
          <w:rFonts w:ascii="Times New Roman" w:hAnsi="Times New Roman"/>
          <w:b/>
          <w:sz w:val="28"/>
          <w:szCs w:val="28"/>
        </w:rPr>
        <w:t>7. ВІДПОВІДАЛЬНІСТЬ ПОСАДОВИХ ОСІБ ВІДДІЛУ</w:t>
      </w:r>
    </w:p>
    <w:p w:rsidR="009824C0" w:rsidRPr="001E69C6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24C0" w:rsidRPr="00D453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7.1. Працівник Відділу, який не вжив передба</w:t>
      </w:r>
      <w:r>
        <w:rPr>
          <w:rFonts w:ascii="Times New Roman" w:hAnsi="Times New Roman"/>
          <w:sz w:val="28"/>
          <w:szCs w:val="28"/>
        </w:rPr>
        <w:t xml:space="preserve">чених цим Положенням заходів до </w:t>
      </w:r>
      <w:r w:rsidRPr="00D453C0">
        <w:rPr>
          <w:rFonts w:ascii="Times New Roman" w:hAnsi="Times New Roman"/>
          <w:sz w:val="28"/>
          <w:szCs w:val="28"/>
        </w:rPr>
        <w:t>усунення порушень законодавства, що призвели до не</w:t>
      </w:r>
      <w:r>
        <w:rPr>
          <w:rFonts w:ascii="Times New Roman" w:hAnsi="Times New Roman"/>
          <w:sz w:val="28"/>
          <w:szCs w:val="28"/>
        </w:rPr>
        <w:t xml:space="preserve">гативних економічних наслідків, </w:t>
      </w:r>
      <w:r w:rsidRPr="00D453C0">
        <w:rPr>
          <w:rFonts w:ascii="Times New Roman" w:hAnsi="Times New Roman"/>
          <w:sz w:val="28"/>
          <w:szCs w:val="28"/>
        </w:rPr>
        <w:t>ущемлення прав і законних інтересів працівників, несе в</w:t>
      </w:r>
      <w:r>
        <w:rPr>
          <w:rFonts w:ascii="Times New Roman" w:hAnsi="Times New Roman"/>
          <w:sz w:val="28"/>
          <w:szCs w:val="28"/>
        </w:rPr>
        <w:t xml:space="preserve">ідповідальність в установленому </w:t>
      </w:r>
      <w:r w:rsidRPr="00D453C0">
        <w:rPr>
          <w:rFonts w:ascii="Times New Roman" w:hAnsi="Times New Roman"/>
          <w:sz w:val="28"/>
          <w:szCs w:val="28"/>
        </w:rPr>
        <w:t>законодавством порядку.</w:t>
      </w:r>
    </w:p>
    <w:p w:rsidR="009824C0" w:rsidRPr="000B6824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453C0">
        <w:rPr>
          <w:rFonts w:ascii="Times New Roman" w:hAnsi="Times New Roman"/>
          <w:sz w:val="28"/>
          <w:szCs w:val="28"/>
        </w:rPr>
        <w:t>7.2. 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24C0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0EDD">
        <w:rPr>
          <w:rFonts w:ascii="Times New Roman" w:hAnsi="Times New Roman"/>
          <w:b/>
          <w:sz w:val="28"/>
          <w:szCs w:val="28"/>
        </w:rPr>
        <w:t>8. ЗАКЛЮЧНІ ПОЛОЖЕННЯ</w:t>
      </w:r>
    </w:p>
    <w:p w:rsidR="009824C0" w:rsidRPr="00770EDD" w:rsidRDefault="009824C0" w:rsidP="009824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453C0">
        <w:rPr>
          <w:rFonts w:ascii="Times New Roman" w:hAnsi="Times New Roman"/>
          <w:sz w:val="28"/>
          <w:szCs w:val="28"/>
        </w:rPr>
        <w:t>8.1. Зміни та доповнення до цього Положення вно</w:t>
      </w:r>
      <w:r>
        <w:rPr>
          <w:rFonts w:ascii="Times New Roman" w:hAnsi="Times New Roman"/>
          <w:sz w:val="28"/>
          <w:szCs w:val="28"/>
        </w:rPr>
        <w:t xml:space="preserve">сяться </w:t>
      </w:r>
      <w:proofErr w:type="gramStart"/>
      <w:r>
        <w:rPr>
          <w:rFonts w:ascii="Times New Roman" w:hAnsi="Times New Roman"/>
          <w:sz w:val="28"/>
          <w:szCs w:val="28"/>
        </w:rPr>
        <w:t>в 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, встановленому </w:t>
      </w:r>
      <w:r>
        <w:rPr>
          <w:rFonts w:ascii="Times New Roman" w:hAnsi="Times New Roman"/>
          <w:sz w:val="28"/>
          <w:szCs w:val="28"/>
          <w:lang w:val="uk-UA"/>
        </w:rPr>
        <w:t>чинним законодавством України.</w:t>
      </w:r>
    </w:p>
    <w:p w:rsidR="009824C0" w:rsidRPr="00770EDD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Реорганізація чи ліквідація Відділу </w:t>
      </w:r>
      <w:r w:rsidRPr="00770EDD">
        <w:rPr>
          <w:rFonts w:ascii="Times New Roman" w:hAnsi="Times New Roman"/>
          <w:sz w:val="28"/>
          <w:szCs w:val="28"/>
          <w:lang w:val="uk-UA"/>
        </w:rPr>
        <w:t>здійснюється на підставі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Баришівської селищної ради.</w:t>
      </w:r>
    </w:p>
    <w:p w:rsidR="009824C0" w:rsidRDefault="009824C0" w:rsidP="009824C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253" w:rsidRDefault="00AC7253" w:rsidP="009D6D2B">
      <w:pPr>
        <w:jc w:val="both"/>
        <w:rPr>
          <w:lang w:val="uk-UA"/>
        </w:rPr>
      </w:pPr>
    </w:p>
    <w:p w:rsidR="009D6D2B" w:rsidRPr="009D6D2B" w:rsidRDefault="00FD764B" w:rsidP="009D6D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="009D6D2B" w:rsidRPr="009D6D2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9D6D2B" w:rsidRPr="009D6D2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Олександр ІЛЬЧЕНКО</w:t>
      </w:r>
    </w:p>
    <w:p w:rsidR="00AC7253" w:rsidRPr="009D6D2B" w:rsidRDefault="00AC7253" w:rsidP="00AC7253">
      <w:pPr>
        <w:jc w:val="center"/>
        <w:rPr>
          <w:sz w:val="28"/>
          <w:szCs w:val="28"/>
          <w:lang w:val="uk-UA"/>
        </w:rPr>
      </w:pPr>
    </w:p>
    <w:p w:rsidR="00AC7253" w:rsidRPr="009D6D2B" w:rsidRDefault="00AC7253" w:rsidP="00AC7253">
      <w:pPr>
        <w:jc w:val="center"/>
        <w:rPr>
          <w:sz w:val="28"/>
          <w:szCs w:val="28"/>
          <w:lang w:val="uk-UA"/>
        </w:rPr>
      </w:pPr>
    </w:p>
    <w:sectPr w:rsidR="00AC7253" w:rsidRPr="009D6D2B" w:rsidSect="004C14C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A45"/>
    <w:multiLevelType w:val="hybridMultilevel"/>
    <w:tmpl w:val="0AAEF8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5BD"/>
    <w:multiLevelType w:val="hybridMultilevel"/>
    <w:tmpl w:val="BDFA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4800"/>
    <w:multiLevelType w:val="hybridMultilevel"/>
    <w:tmpl w:val="B5867B18"/>
    <w:lvl w:ilvl="0" w:tplc="3F9222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A3"/>
    <w:rsid w:val="00050386"/>
    <w:rsid w:val="0007112E"/>
    <w:rsid w:val="001C720D"/>
    <w:rsid w:val="00245B67"/>
    <w:rsid w:val="00285629"/>
    <w:rsid w:val="002B07E6"/>
    <w:rsid w:val="002E253C"/>
    <w:rsid w:val="003724CA"/>
    <w:rsid w:val="0039339F"/>
    <w:rsid w:val="00421E3A"/>
    <w:rsid w:val="004C14CA"/>
    <w:rsid w:val="00511140"/>
    <w:rsid w:val="0054627F"/>
    <w:rsid w:val="00691563"/>
    <w:rsid w:val="006B3B86"/>
    <w:rsid w:val="006E3F93"/>
    <w:rsid w:val="006F3B34"/>
    <w:rsid w:val="00705101"/>
    <w:rsid w:val="007260F3"/>
    <w:rsid w:val="00801A03"/>
    <w:rsid w:val="00867014"/>
    <w:rsid w:val="00893573"/>
    <w:rsid w:val="00895A30"/>
    <w:rsid w:val="008E0BDE"/>
    <w:rsid w:val="009824C0"/>
    <w:rsid w:val="009831D5"/>
    <w:rsid w:val="009D6D2B"/>
    <w:rsid w:val="00AC7253"/>
    <w:rsid w:val="00AD3A86"/>
    <w:rsid w:val="00BC79E1"/>
    <w:rsid w:val="00BD73CE"/>
    <w:rsid w:val="00C75B64"/>
    <w:rsid w:val="00CB5AA3"/>
    <w:rsid w:val="00CC18B7"/>
    <w:rsid w:val="00CD6BB9"/>
    <w:rsid w:val="00CD7A43"/>
    <w:rsid w:val="00E42106"/>
    <w:rsid w:val="00E95345"/>
    <w:rsid w:val="00EB78BC"/>
    <w:rsid w:val="00F27AC7"/>
    <w:rsid w:val="00FA08A4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859A"/>
  <w15:docId w15:val="{7B80CDCB-45AC-4228-AD9A-18B1E96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3573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89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935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7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A08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08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720D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EB78BC"/>
    <w:rPr>
      <w:b/>
      <w:bCs/>
    </w:rPr>
  </w:style>
  <w:style w:type="paragraph" w:styleId="a9">
    <w:name w:val="No Spacing"/>
    <w:uiPriority w:val="1"/>
    <w:qFormat/>
    <w:rsid w:val="009824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VINGA</cp:lastModifiedBy>
  <cp:revision>13</cp:revision>
  <cp:lastPrinted>2022-12-14T10:51:00Z</cp:lastPrinted>
  <dcterms:created xsi:type="dcterms:W3CDTF">2022-12-01T11:32:00Z</dcterms:created>
  <dcterms:modified xsi:type="dcterms:W3CDTF">2022-12-27T14:21:00Z</dcterms:modified>
</cp:coreProperties>
</file>