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CA" w:rsidRPr="00842AB8" w:rsidRDefault="00B618CA" w:rsidP="00B618CA">
      <w:pPr>
        <w:ind w:left="360"/>
        <w:jc w:val="center"/>
        <w:rPr>
          <w:sz w:val="19"/>
          <w:szCs w:val="19"/>
          <w:lang w:val="uk-UA"/>
        </w:rPr>
      </w:pPr>
      <w:r w:rsidRPr="00842AB8">
        <w:rPr>
          <w:noProof/>
          <w:color w:val="008080"/>
        </w:rPr>
        <w:drawing>
          <wp:inline distT="0" distB="0" distL="0" distR="0" wp14:anchorId="4ED56520" wp14:editId="6B955689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8"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CA" w:rsidRPr="00842AB8" w:rsidRDefault="00B618CA" w:rsidP="00B618CA">
      <w:pPr>
        <w:ind w:left="360"/>
        <w:jc w:val="center"/>
        <w:rPr>
          <w:sz w:val="19"/>
          <w:szCs w:val="19"/>
          <w:lang w:val="uk-UA"/>
        </w:rPr>
      </w:pPr>
      <w:r w:rsidRPr="00842AB8">
        <w:rPr>
          <w:sz w:val="19"/>
          <w:szCs w:val="19"/>
          <w:lang w:val="uk-UA"/>
        </w:rPr>
        <w:t xml:space="preserve">                                                               </w:t>
      </w:r>
    </w:p>
    <w:p w:rsidR="00B618CA" w:rsidRPr="00842AB8" w:rsidRDefault="00B618CA" w:rsidP="00B618CA">
      <w:pPr>
        <w:keepNext/>
        <w:ind w:left="360"/>
        <w:jc w:val="center"/>
        <w:outlineLvl w:val="0"/>
        <w:rPr>
          <w:b/>
          <w:bCs/>
          <w:sz w:val="36"/>
          <w:lang w:val="uk-UA"/>
        </w:rPr>
      </w:pPr>
      <w:r w:rsidRPr="00842AB8">
        <w:rPr>
          <w:b/>
          <w:bCs/>
          <w:sz w:val="36"/>
          <w:lang w:val="uk-UA"/>
        </w:rPr>
        <w:t xml:space="preserve">Баришівська селищна рада </w:t>
      </w:r>
      <w:r w:rsidRPr="00842AB8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B618CA" w:rsidRPr="00842AB8" w:rsidRDefault="00B618CA" w:rsidP="00B618CA">
      <w:pPr>
        <w:keepNext/>
        <w:ind w:left="360"/>
        <w:jc w:val="center"/>
        <w:outlineLvl w:val="1"/>
        <w:rPr>
          <w:b/>
          <w:bCs/>
          <w:sz w:val="28"/>
          <w:lang w:val="uk-UA"/>
        </w:rPr>
      </w:pPr>
      <w:r w:rsidRPr="00842AB8">
        <w:rPr>
          <w:b/>
          <w:bCs/>
          <w:sz w:val="28"/>
          <w:lang w:val="uk-UA"/>
        </w:rPr>
        <w:t>Броварського району</w:t>
      </w:r>
    </w:p>
    <w:p w:rsidR="00B618CA" w:rsidRPr="00842AB8" w:rsidRDefault="00B618CA" w:rsidP="00B618CA">
      <w:pPr>
        <w:ind w:left="360"/>
        <w:jc w:val="center"/>
        <w:rPr>
          <w:b/>
          <w:bCs/>
          <w:sz w:val="28"/>
          <w:szCs w:val="22"/>
        </w:rPr>
      </w:pPr>
      <w:r w:rsidRPr="00842AB8">
        <w:rPr>
          <w:b/>
          <w:bCs/>
          <w:sz w:val="28"/>
          <w:lang w:val="uk-UA"/>
        </w:rPr>
        <w:t>Київської області</w:t>
      </w:r>
    </w:p>
    <w:p w:rsidR="00B618CA" w:rsidRPr="00842AB8" w:rsidRDefault="00B618CA" w:rsidP="00B618CA">
      <w:pPr>
        <w:keepNext/>
        <w:ind w:left="360"/>
        <w:jc w:val="center"/>
        <w:outlineLvl w:val="4"/>
        <w:rPr>
          <w:b/>
          <w:bCs/>
          <w:sz w:val="28"/>
          <w:szCs w:val="28"/>
          <w:lang w:val="uk-UA"/>
        </w:rPr>
      </w:pPr>
      <w:r w:rsidRPr="00842AB8">
        <w:rPr>
          <w:b/>
          <w:bCs/>
          <w:sz w:val="28"/>
          <w:szCs w:val="28"/>
          <w:lang w:val="en-US"/>
        </w:rPr>
        <w:t>VIII</w:t>
      </w:r>
      <w:r w:rsidRPr="00842AB8">
        <w:rPr>
          <w:b/>
          <w:bCs/>
          <w:sz w:val="28"/>
          <w:szCs w:val="28"/>
          <w:lang w:val="uk-UA"/>
        </w:rPr>
        <w:t xml:space="preserve"> скликання</w:t>
      </w:r>
    </w:p>
    <w:p w:rsidR="00B618CA" w:rsidRPr="00842AB8" w:rsidRDefault="00B618CA" w:rsidP="00B618CA">
      <w:pPr>
        <w:ind w:left="360"/>
        <w:rPr>
          <w:lang w:val="uk-UA"/>
        </w:rPr>
      </w:pPr>
    </w:p>
    <w:p w:rsidR="00B618CA" w:rsidRPr="00842AB8" w:rsidRDefault="00B618CA" w:rsidP="00B618CA">
      <w:pPr>
        <w:keepNext/>
        <w:ind w:left="360"/>
        <w:jc w:val="center"/>
        <w:outlineLvl w:val="2"/>
        <w:rPr>
          <w:b/>
          <w:bCs/>
          <w:sz w:val="28"/>
          <w:szCs w:val="28"/>
          <w:lang w:val="uk-UA"/>
        </w:rPr>
      </w:pPr>
      <w:r w:rsidRPr="00842AB8">
        <w:rPr>
          <w:b/>
          <w:bCs/>
          <w:sz w:val="28"/>
          <w:szCs w:val="28"/>
          <w:lang w:val="uk-UA"/>
        </w:rPr>
        <w:t xml:space="preserve">Р І Ш  Е Н </w:t>
      </w:r>
      <w:proofErr w:type="spellStart"/>
      <w:r w:rsidRPr="00842AB8">
        <w:rPr>
          <w:b/>
          <w:bCs/>
          <w:sz w:val="28"/>
          <w:szCs w:val="28"/>
          <w:lang w:val="uk-UA"/>
        </w:rPr>
        <w:t>Н</w:t>
      </w:r>
      <w:proofErr w:type="spellEnd"/>
      <w:r w:rsidRPr="00842AB8">
        <w:rPr>
          <w:b/>
          <w:bCs/>
          <w:sz w:val="28"/>
          <w:szCs w:val="28"/>
          <w:lang w:val="uk-UA"/>
        </w:rPr>
        <w:t xml:space="preserve"> Я</w:t>
      </w:r>
    </w:p>
    <w:p w:rsidR="00B618CA" w:rsidRPr="00842AB8" w:rsidRDefault="00B618CA" w:rsidP="00B618CA">
      <w:pPr>
        <w:spacing w:after="200" w:line="276" w:lineRule="auto"/>
        <w:ind w:left="360"/>
        <w:rPr>
          <w:rFonts w:ascii="Calibri" w:hAnsi="Calibri"/>
          <w:sz w:val="22"/>
          <w:szCs w:val="22"/>
          <w:lang w:val="uk-UA" w:eastAsia="en-US"/>
        </w:rPr>
      </w:pPr>
    </w:p>
    <w:p w:rsidR="00B618CA" w:rsidRPr="00842AB8" w:rsidRDefault="00C66EBF" w:rsidP="00B618CA">
      <w:pPr>
        <w:ind w:left="360"/>
        <w:rPr>
          <w:sz w:val="28"/>
          <w:szCs w:val="28"/>
          <w:lang w:val="uk-UA"/>
        </w:rPr>
      </w:pPr>
      <w:r w:rsidRPr="00980AD8">
        <w:rPr>
          <w:sz w:val="28"/>
          <w:szCs w:val="28"/>
          <w:lang w:val="uk-UA"/>
        </w:rPr>
        <w:t>2</w:t>
      </w:r>
      <w:r w:rsidR="00373ED0" w:rsidRPr="00980AD8">
        <w:rPr>
          <w:sz w:val="28"/>
          <w:szCs w:val="28"/>
          <w:lang w:val="uk-UA"/>
        </w:rPr>
        <w:t>8</w:t>
      </w:r>
      <w:r w:rsidR="00B618CA" w:rsidRPr="00C66EBF">
        <w:rPr>
          <w:sz w:val="28"/>
          <w:szCs w:val="28"/>
          <w:lang w:val="uk-UA"/>
        </w:rPr>
        <w:t>.0</w:t>
      </w:r>
      <w:r w:rsidR="00373ED0" w:rsidRPr="00980AD8">
        <w:rPr>
          <w:sz w:val="28"/>
          <w:szCs w:val="28"/>
          <w:lang w:val="uk-UA"/>
        </w:rPr>
        <w:t>1</w:t>
      </w:r>
      <w:r w:rsidR="00B618CA" w:rsidRPr="00C66EBF">
        <w:rPr>
          <w:sz w:val="28"/>
          <w:szCs w:val="28"/>
          <w:lang w:val="uk-UA"/>
        </w:rPr>
        <w:t>.202</w:t>
      </w:r>
      <w:r w:rsidR="00373ED0" w:rsidRPr="00980AD8">
        <w:rPr>
          <w:sz w:val="28"/>
          <w:szCs w:val="28"/>
          <w:lang w:val="uk-UA"/>
        </w:rPr>
        <w:t>2</w:t>
      </w:r>
      <w:r w:rsidR="00B618CA" w:rsidRPr="00C66EBF">
        <w:rPr>
          <w:sz w:val="28"/>
          <w:szCs w:val="28"/>
          <w:lang w:val="uk-UA"/>
        </w:rPr>
        <w:t xml:space="preserve">                  </w:t>
      </w:r>
      <w:r w:rsidR="00B618CA" w:rsidRPr="00842AB8">
        <w:rPr>
          <w:sz w:val="28"/>
          <w:szCs w:val="28"/>
          <w:lang w:val="uk-UA"/>
        </w:rPr>
        <w:t xml:space="preserve">                                 </w:t>
      </w:r>
      <w:r w:rsidR="00980AD8">
        <w:rPr>
          <w:sz w:val="28"/>
          <w:szCs w:val="28"/>
          <w:lang w:val="uk-UA"/>
        </w:rPr>
        <w:t xml:space="preserve">                              </w:t>
      </w:r>
      <w:r w:rsidR="00B618CA" w:rsidRPr="00C66EBF">
        <w:rPr>
          <w:sz w:val="28"/>
          <w:szCs w:val="28"/>
          <w:lang w:val="uk-UA"/>
        </w:rPr>
        <w:t xml:space="preserve">     № </w:t>
      </w:r>
      <w:r w:rsidR="00980AD8">
        <w:rPr>
          <w:sz w:val="28"/>
          <w:szCs w:val="28"/>
          <w:lang w:val="uk-UA"/>
        </w:rPr>
        <w:t>1052-19-08</w:t>
      </w:r>
    </w:p>
    <w:p w:rsidR="00B618CA" w:rsidRPr="00842AB8" w:rsidRDefault="00B618CA" w:rsidP="00B618CA">
      <w:pPr>
        <w:ind w:left="360"/>
        <w:jc w:val="center"/>
        <w:rPr>
          <w:sz w:val="28"/>
          <w:szCs w:val="28"/>
          <w:lang w:val="uk-UA"/>
        </w:rPr>
      </w:pPr>
    </w:p>
    <w:p w:rsidR="00D91A86" w:rsidRPr="00D91A86" w:rsidRDefault="00402706" w:rsidP="00D91A86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Про виконання </w:t>
      </w:r>
      <w:r w:rsidR="00D91A86" w:rsidRPr="00D91A86">
        <w:rPr>
          <w:sz w:val="28"/>
          <w:szCs w:val="28"/>
          <w:lang w:val="uk-UA"/>
        </w:rPr>
        <w:t xml:space="preserve"> Програми</w:t>
      </w:r>
    </w:p>
    <w:p w:rsidR="00BE6082" w:rsidRDefault="00D91A86" w:rsidP="00D91A86">
      <w:pPr>
        <w:ind w:firstLine="708"/>
        <w:jc w:val="center"/>
        <w:rPr>
          <w:bCs/>
          <w:sz w:val="28"/>
          <w:szCs w:val="28"/>
          <w:lang w:val="uk-UA"/>
        </w:rPr>
      </w:pPr>
      <w:r w:rsidRPr="00D91A86">
        <w:rPr>
          <w:sz w:val="28"/>
          <w:szCs w:val="28"/>
          <w:lang w:val="uk-UA"/>
        </w:rPr>
        <w:t>«Призовник»</w:t>
      </w:r>
      <w:r>
        <w:rPr>
          <w:sz w:val="28"/>
          <w:szCs w:val="28"/>
          <w:lang w:val="uk-UA"/>
        </w:rPr>
        <w:t xml:space="preserve"> </w:t>
      </w:r>
      <w:r w:rsidR="00402706">
        <w:rPr>
          <w:sz w:val="28"/>
          <w:szCs w:val="28"/>
          <w:lang w:val="uk-UA"/>
        </w:rPr>
        <w:t xml:space="preserve">з військово-патріотичного виховання, та допризовної підготовки, підготовки молоді до служби в Збройних Силах України у </w:t>
      </w:r>
      <w:proofErr w:type="spellStart"/>
      <w:r w:rsidR="00402706">
        <w:rPr>
          <w:sz w:val="28"/>
          <w:szCs w:val="28"/>
          <w:lang w:val="uk-UA"/>
        </w:rPr>
        <w:t>Баришівській</w:t>
      </w:r>
      <w:proofErr w:type="spellEnd"/>
      <w:r w:rsidR="00402706">
        <w:rPr>
          <w:sz w:val="28"/>
          <w:szCs w:val="28"/>
          <w:lang w:val="uk-UA"/>
        </w:rPr>
        <w:t xml:space="preserve"> територіальній громаді за 2021 рік</w:t>
      </w:r>
    </w:p>
    <w:p w:rsidR="00BE6082" w:rsidRDefault="00BE6082" w:rsidP="00BE6082">
      <w:pPr>
        <w:ind w:firstLine="708"/>
        <w:jc w:val="center"/>
        <w:rPr>
          <w:bCs/>
          <w:sz w:val="28"/>
          <w:szCs w:val="28"/>
          <w:lang w:val="uk-UA"/>
        </w:rPr>
      </w:pPr>
    </w:p>
    <w:p w:rsidR="006D5222" w:rsidRPr="00BE6082" w:rsidRDefault="00BE6082" w:rsidP="00BE6082">
      <w:pPr>
        <w:ind w:firstLine="708"/>
        <w:jc w:val="both"/>
        <w:rPr>
          <w:bCs/>
          <w:sz w:val="28"/>
          <w:szCs w:val="28"/>
          <w:lang w:val="uk-UA"/>
        </w:rPr>
      </w:pPr>
      <w:r w:rsidRPr="00BE6082">
        <w:rPr>
          <w:sz w:val="28"/>
          <w:szCs w:val="28"/>
          <w:lang w:val="uk-UA"/>
        </w:rPr>
        <w:t xml:space="preserve">Відповідно до законів України «Про місцеве самоврядування в </w:t>
      </w:r>
      <w:r>
        <w:rPr>
          <w:sz w:val="28"/>
          <w:szCs w:val="28"/>
          <w:lang w:val="uk-UA"/>
        </w:rPr>
        <w:t>Україні», «Про  військовий обов</w:t>
      </w:r>
      <w:r w:rsidRPr="00BE6082">
        <w:rPr>
          <w:sz w:val="28"/>
          <w:szCs w:val="28"/>
          <w:lang w:val="uk-UA"/>
        </w:rPr>
        <w:t>’язок і військову службу», Концепції «Про військово-патріотичне виховання і допризовну підготовку», яка затверджена Указом Президента України від 25.10.2002 № 948/2002, з метою військово-патріотичного виховання молоді, підготовки її до захисту Вітчизни, формування високої патріотичної свідомості, національної гідності, готовності до виконання громадського і конституційного обов’язку, селищна рада</w:t>
      </w:r>
    </w:p>
    <w:p w:rsidR="00B618CA" w:rsidRPr="00842AB8" w:rsidRDefault="00B618CA" w:rsidP="00B618CA">
      <w:pPr>
        <w:tabs>
          <w:tab w:val="left" w:pos="851"/>
        </w:tabs>
        <w:spacing w:after="120"/>
        <w:ind w:left="360"/>
        <w:jc w:val="center"/>
        <w:rPr>
          <w:rFonts w:eastAsia="Calibri"/>
          <w:iCs/>
          <w:sz w:val="28"/>
          <w:szCs w:val="28"/>
          <w:lang w:val="uk-UA"/>
        </w:rPr>
      </w:pPr>
      <w:r w:rsidRPr="00842AB8">
        <w:rPr>
          <w:rFonts w:eastAsia="Calibri"/>
          <w:iCs/>
          <w:sz w:val="28"/>
          <w:szCs w:val="28"/>
          <w:lang w:val="uk-UA"/>
        </w:rPr>
        <w:t>в и р і ш и л а:</w:t>
      </w:r>
    </w:p>
    <w:p w:rsidR="00B618CA" w:rsidRDefault="00B618CA" w:rsidP="006D5222">
      <w:pPr>
        <w:ind w:left="360"/>
        <w:jc w:val="both"/>
        <w:rPr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1. Затвердити </w:t>
      </w:r>
      <w:r w:rsidR="00373ED0">
        <w:rPr>
          <w:bCs/>
          <w:iCs/>
          <w:sz w:val="28"/>
          <w:szCs w:val="28"/>
          <w:lang w:val="uk-UA"/>
        </w:rPr>
        <w:t>з</w:t>
      </w:r>
      <w:r w:rsidRPr="00842AB8">
        <w:rPr>
          <w:bCs/>
          <w:iCs/>
          <w:sz w:val="28"/>
          <w:szCs w:val="28"/>
          <w:lang w:val="uk-UA"/>
        </w:rPr>
        <w:t xml:space="preserve">віт </w:t>
      </w:r>
      <w:r w:rsidR="008C5FA8">
        <w:rPr>
          <w:bCs/>
          <w:iCs/>
          <w:sz w:val="28"/>
          <w:szCs w:val="28"/>
          <w:lang w:val="uk-UA"/>
        </w:rPr>
        <w:t>про</w:t>
      </w:r>
      <w:r w:rsidRPr="00842AB8">
        <w:rPr>
          <w:bCs/>
          <w:iCs/>
          <w:sz w:val="28"/>
          <w:szCs w:val="28"/>
          <w:lang w:val="uk-UA"/>
        </w:rPr>
        <w:t xml:space="preserve"> виконання</w:t>
      </w:r>
      <w:r w:rsidRPr="00842AB8">
        <w:rPr>
          <w:iCs/>
          <w:sz w:val="28"/>
          <w:szCs w:val="28"/>
          <w:lang w:val="uk-UA"/>
        </w:rPr>
        <w:t xml:space="preserve">  </w:t>
      </w:r>
      <w:r w:rsidR="00373ED0" w:rsidRPr="00373ED0">
        <w:rPr>
          <w:iCs/>
          <w:sz w:val="28"/>
          <w:szCs w:val="28"/>
          <w:lang w:val="uk-UA"/>
        </w:rPr>
        <w:t xml:space="preserve">місцевої цільової Програми </w:t>
      </w:r>
      <w:r w:rsidR="006909A5">
        <w:rPr>
          <w:iCs/>
          <w:sz w:val="28"/>
          <w:szCs w:val="28"/>
          <w:lang w:val="uk-UA"/>
        </w:rPr>
        <w:t>«</w:t>
      </w:r>
      <w:proofErr w:type="spellStart"/>
      <w:r w:rsidR="00686184">
        <w:rPr>
          <w:iCs/>
          <w:sz w:val="28"/>
          <w:szCs w:val="28"/>
        </w:rPr>
        <w:t>Призовник</w:t>
      </w:r>
      <w:proofErr w:type="spellEnd"/>
      <w:r w:rsidR="006909A5">
        <w:rPr>
          <w:iCs/>
          <w:sz w:val="28"/>
          <w:szCs w:val="28"/>
          <w:lang w:val="uk-UA"/>
        </w:rPr>
        <w:t>»</w:t>
      </w:r>
      <w:r w:rsidR="008C5FA8">
        <w:rPr>
          <w:iCs/>
          <w:sz w:val="28"/>
          <w:szCs w:val="28"/>
          <w:lang w:val="uk-UA"/>
        </w:rPr>
        <w:t xml:space="preserve"> за 2021 рік</w:t>
      </w:r>
      <w:r w:rsidR="006909A5">
        <w:rPr>
          <w:iCs/>
          <w:sz w:val="28"/>
          <w:szCs w:val="28"/>
          <w:lang w:val="uk-UA"/>
        </w:rPr>
        <w:t xml:space="preserve">. </w:t>
      </w:r>
      <w:r w:rsidRPr="00842AB8">
        <w:rPr>
          <w:sz w:val="28"/>
          <w:szCs w:val="28"/>
          <w:lang w:val="uk-UA"/>
        </w:rPr>
        <w:t>(Додаток).</w:t>
      </w:r>
    </w:p>
    <w:p w:rsidR="006909A5" w:rsidRPr="00842AB8" w:rsidRDefault="006909A5" w:rsidP="006D5222">
      <w:pPr>
        <w:ind w:left="360"/>
        <w:jc w:val="both"/>
        <w:rPr>
          <w:iCs/>
          <w:sz w:val="28"/>
          <w:szCs w:val="28"/>
          <w:lang w:val="uk-UA"/>
        </w:rPr>
      </w:pPr>
    </w:p>
    <w:p w:rsidR="00B618CA" w:rsidRPr="00842AB8" w:rsidRDefault="00B618CA" w:rsidP="00B618CA">
      <w:pPr>
        <w:ind w:left="360"/>
        <w:jc w:val="both"/>
        <w:rPr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2. Визнати хід виконання </w:t>
      </w:r>
      <w:r w:rsidR="00373ED0" w:rsidRPr="00373ED0">
        <w:rPr>
          <w:iCs/>
          <w:sz w:val="28"/>
          <w:szCs w:val="28"/>
          <w:lang w:val="uk-UA"/>
        </w:rPr>
        <w:t xml:space="preserve">місцевої цільової Програми </w:t>
      </w:r>
      <w:r w:rsidR="006909A5">
        <w:rPr>
          <w:iCs/>
          <w:sz w:val="28"/>
          <w:szCs w:val="28"/>
          <w:lang w:val="uk-UA"/>
        </w:rPr>
        <w:t>«</w:t>
      </w:r>
      <w:proofErr w:type="spellStart"/>
      <w:r w:rsidR="00686184">
        <w:rPr>
          <w:iCs/>
          <w:sz w:val="28"/>
          <w:szCs w:val="28"/>
        </w:rPr>
        <w:t>Призовник</w:t>
      </w:r>
      <w:proofErr w:type="spellEnd"/>
      <w:r w:rsidR="006909A5">
        <w:rPr>
          <w:iCs/>
          <w:sz w:val="28"/>
          <w:szCs w:val="28"/>
          <w:lang w:val="uk-UA"/>
        </w:rPr>
        <w:t>»</w:t>
      </w:r>
      <w:r w:rsidR="008C5FA8">
        <w:rPr>
          <w:iCs/>
          <w:sz w:val="28"/>
          <w:szCs w:val="28"/>
          <w:lang w:val="uk-UA"/>
        </w:rPr>
        <w:t xml:space="preserve"> за 2021 рік</w:t>
      </w:r>
      <w:r w:rsidR="00373ED0" w:rsidRPr="00373ED0">
        <w:rPr>
          <w:iCs/>
          <w:sz w:val="28"/>
          <w:szCs w:val="28"/>
          <w:lang w:val="uk-UA"/>
        </w:rPr>
        <w:t xml:space="preserve"> </w:t>
      </w:r>
      <w:r w:rsidRPr="00842AB8">
        <w:rPr>
          <w:sz w:val="28"/>
          <w:szCs w:val="28"/>
          <w:lang w:val="uk-UA"/>
        </w:rPr>
        <w:t>задовільним.</w:t>
      </w:r>
    </w:p>
    <w:p w:rsidR="007214A4" w:rsidRDefault="007214A4" w:rsidP="00B618CA">
      <w:pPr>
        <w:ind w:left="360"/>
        <w:jc w:val="both"/>
        <w:rPr>
          <w:iCs/>
          <w:sz w:val="28"/>
          <w:szCs w:val="28"/>
          <w:lang w:val="uk-UA"/>
        </w:rPr>
      </w:pPr>
    </w:p>
    <w:p w:rsidR="00D91A86" w:rsidRPr="00842AB8" w:rsidRDefault="007214A4" w:rsidP="00D91A86">
      <w:pPr>
        <w:keepNext/>
        <w:ind w:left="360"/>
        <w:jc w:val="both"/>
        <w:outlineLvl w:val="3"/>
        <w:rPr>
          <w:rFonts w:eastAsia="Calibri"/>
          <w:iCs/>
          <w:sz w:val="28"/>
          <w:szCs w:val="28"/>
          <w:lang w:val="uk-UA"/>
        </w:rPr>
      </w:pPr>
      <w:r w:rsidRPr="007214A4">
        <w:rPr>
          <w:iCs/>
          <w:sz w:val="28"/>
          <w:szCs w:val="28"/>
          <w:lang w:val="uk-UA"/>
        </w:rPr>
        <w:t>3.</w:t>
      </w:r>
      <w:r w:rsidR="00D91A86">
        <w:rPr>
          <w:iCs/>
          <w:sz w:val="28"/>
          <w:szCs w:val="28"/>
          <w:lang w:val="uk-UA"/>
        </w:rPr>
        <w:t xml:space="preserve"> </w:t>
      </w:r>
      <w:r w:rsidR="00D91A86" w:rsidRPr="00842AB8">
        <w:rPr>
          <w:sz w:val="28"/>
          <w:szCs w:val="28"/>
          <w:lang w:val="uk-UA" w:eastAsia="en-US"/>
        </w:rPr>
        <w:t xml:space="preserve">Контроль за виконанням рішення покласти на </w:t>
      </w:r>
      <w:r w:rsidR="00D91A86" w:rsidRPr="00842AB8">
        <w:rPr>
          <w:bCs/>
          <w:iCs/>
          <w:sz w:val="28"/>
          <w:szCs w:val="28"/>
          <w:lang w:val="uk-UA"/>
        </w:rPr>
        <w:t>постійну комісію з питань охорони здоров’я, освіти, культури, молоді і спорту, соціального захисту населення</w:t>
      </w:r>
      <w:r w:rsidR="00D91A86" w:rsidRPr="00842AB8">
        <w:rPr>
          <w:sz w:val="28"/>
          <w:szCs w:val="28"/>
          <w:lang w:val="uk-UA" w:eastAsia="en-US"/>
        </w:rPr>
        <w:t xml:space="preserve"> та на </w:t>
      </w:r>
      <w:r w:rsidR="00D91A86" w:rsidRPr="00842AB8">
        <w:rPr>
          <w:bCs/>
          <w:iCs/>
          <w:sz w:val="28"/>
          <w:szCs w:val="28"/>
          <w:lang w:val="uk-UA" w:eastAsia="en-US"/>
        </w:rPr>
        <w:t>постійну комісію з питань соціально-економічного, інвестиційного, культурного  розвитку, бюджету, фінансів та цін</w:t>
      </w:r>
      <w:r w:rsidR="00D91A86" w:rsidRPr="00842AB8">
        <w:rPr>
          <w:sz w:val="28"/>
          <w:szCs w:val="28"/>
          <w:lang w:val="uk-UA"/>
        </w:rPr>
        <w:t xml:space="preserve"> </w:t>
      </w:r>
      <w:r w:rsidR="00D91A86" w:rsidRPr="00842AB8">
        <w:rPr>
          <w:bCs/>
          <w:iCs/>
          <w:sz w:val="28"/>
          <w:szCs w:val="28"/>
          <w:lang w:val="uk-UA"/>
        </w:rPr>
        <w:t>Баришівської селищної ради.</w:t>
      </w:r>
    </w:p>
    <w:p w:rsidR="00B618CA" w:rsidRPr="00842AB8" w:rsidRDefault="00B618CA" w:rsidP="00B618CA">
      <w:pPr>
        <w:ind w:left="360"/>
        <w:jc w:val="both"/>
        <w:rPr>
          <w:rFonts w:eastAsia="Calibri"/>
          <w:iCs/>
          <w:sz w:val="28"/>
          <w:szCs w:val="28"/>
          <w:lang w:val="uk-UA"/>
        </w:rPr>
      </w:pPr>
    </w:p>
    <w:p w:rsidR="00B618CA" w:rsidRDefault="00B618CA" w:rsidP="00B618CA">
      <w:pPr>
        <w:jc w:val="both"/>
        <w:rPr>
          <w:rFonts w:eastAsia="Calibri"/>
          <w:iCs/>
          <w:sz w:val="28"/>
          <w:szCs w:val="28"/>
          <w:lang w:val="uk-UA"/>
        </w:rPr>
      </w:pPr>
    </w:p>
    <w:p w:rsidR="007214A4" w:rsidRPr="00842AB8" w:rsidRDefault="007214A4" w:rsidP="00B618CA">
      <w:pPr>
        <w:jc w:val="both"/>
        <w:rPr>
          <w:rFonts w:eastAsia="Calibri"/>
          <w:iCs/>
          <w:sz w:val="28"/>
          <w:szCs w:val="28"/>
          <w:lang w:val="uk-UA"/>
        </w:rPr>
      </w:pPr>
    </w:p>
    <w:p w:rsidR="00155275" w:rsidRDefault="00155275" w:rsidP="001552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Надія СЛУХАЙ</w:t>
      </w:r>
    </w:p>
    <w:p w:rsidR="00947909" w:rsidRDefault="00EE5F84" w:rsidP="00155275">
      <w:pPr>
        <w:ind w:left="-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618CA">
        <w:rPr>
          <w:sz w:val="28"/>
          <w:szCs w:val="28"/>
          <w:lang w:val="uk-UA"/>
        </w:rPr>
        <w:t xml:space="preserve">                                                       </w:t>
      </w:r>
      <w:r w:rsidR="00155275">
        <w:rPr>
          <w:sz w:val="28"/>
          <w:szCs w:val="28"/>
          <w:lang w:val="uk-UA"/>
        </w:rPr>
        <w:t xml:space="preserve">         </w:t>
      </w:r>
    </w:p>
    <w:p w:rsidR="007214A4" w:rsidRDefault="00947909" w:rsidP="00155275">
      <w:pPr>
        <w:ind w:left="-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</w:p>
    <w:p w:rsidR="007214A4" w:rsidRDefault="007214A4" w:rsidP="00155275">
      <w:pPr>
        <w:ind w:left="-567"/>
        <w:contextualSpacing/>
        <w:jc w:val="center"/>
        <w:rPr>
          <w:sz w:val="28"/>
          <w:szCs w:val="28"/>
          <w:lang w:val="uk-UA"/>
        </w:rPr>
      </w:pPr>
    </w:p>
    <w:p w:rsidR="007214A4" w:rsidRDefault="007214A4" w:rsidP="00155275">
      <w:pPr>
        <w:ind w:left="-567"/>
        <w:contextualSpacing/>
        <w:jc w:val="center"/>
        <w:rPr>
          <w:sz w:val="28"/>
          <w:szCs w:val="28"/>
          <w:lang w:val="uk-UA"/>
        </w:rPr>
      </w:pPr>
    </w:p>
    <w:p w:rsidR="00155275" w:rsidRDefault="00402706" w:rsidP="00155275">
      <w:pPr>
        <w:ind w:left="-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155275" w:rsidRPr="00402706">
        <w:rPr>
          <w:sz w:val="28"/>
          <w:szCs w:val="28"/>
          <w:lang w:val="uk-UA"/>
        </w:rPr>
        <w:t xml:space="preserve">Додаток </w:t>
      </w:r>
    </w:p>
    <w:p w:rsidR="00402706" w:rsidRPr="00402706" w:rsidRDefault="00402706" w:rsidP="00155275">
      <w:pPr>
        <w:ind w:left="-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Затверджено</w:t>
      </w:r>
    </w:p>
    <w:p w:rsidR="00155275" w:rsidRPr="00402706" w:rsidRDefault="00155275" w:rsidP="00155275">
      <w:pPr>
        <w:ind w:left="-567"/>
        <w:contextualSpacing/>
        <w:jc w:val="center"/>
        <w:rPr>
          <w:noProof/>
          <w:sz w:val="28"/>
          <w:szCs w:val="28"/>
          <w:lang w:val="uk-UA"/>
        </w:rPr>
      </w:pPr>
      <w:r w:rsidRPr="00402706">
        <w:rPr>
          <w:sz w:val="28"/>
          <w:szCs w:val="28"/>
          <w:lang w:val="uk-UA"/>
        </w:rPr>
        <w:t xml:space="preserve">                                                       </w:t>
      </w:r>
      <w:r w:rsidR="00402706">
        <w:rPr>
          <w:sz w:val="28"/>
          <w:szCs w:val="28"/>
          <w:lang w:val="uk-UA"/>
        </w:rPr>
        <w:t xml:space="preserve">             р</w:t>
      </w:r>
      <w:r w:rsidRPr="00402706">
        <w:rPr>
          <w:sz w:val="28"/>
          <w:szCs w:val="28"/>
          <w:lang w:val="uk-UA"/>
        </w:rPr>
        <w:t>ішення</w:t>
      </w:r>
      <w:r w:rsidR="00402706">
        <w:rPr>
          <w:sz w:val="28"/>
          <w:szCs w:val="28"/>
          <w:lang w:val="uk-UA"/>
        </w:rPr>
        <w:t>м сесії</w:t>
      </w:r>
      <w:r w:rsidRPr="00402706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155275" w:rsidRPr="00402706" w:rsidRDefault="00155275" w:rsidP="00155275">
      <w:pPr>
        <w:ind w:left="-567"/>
        <w:contextualSpacing/>
        <w:jc w:val="center"/>
        <w:rPr>
          <w:sz w:val="28"/>
          <w:szCs w:val="28"/>
          <w:lang w:val="uk-UA"/>
        </w:rPr>
      </w:pPr>
      <w:r w:rsidRPr="00402706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02706">
        <w:rPr>
          <w:sz w:val="28"/>
          <w:szCs w:val="28"/>
          <w:lang w:val="uk-UA"/>
        </w:rPr>
        <w:t xml:space="preserve">         </w:t>
      </w:r>
      <w:r w:rsidRPr="00402706">
        <w:rPr>
          <w:sz w:val="28"/>
          <w:szCs w:val="28"/>
          <w:lang w:val="uk-UA"/>
        </w:rPr>
        <w:t>Баришівської селищної ради</w:t>
      </w:r>
    </w:p>
    <w:p w:rsidR="00155275" w:rsidRPr="00402706" w:rsidRDefault="00155275" w:rsidP="00155275">
      <w:pPr>
        <w:tabs>
          <w:tab w:val="left" w:pos="5985"/>
        </w:tabs>
        <w:contextualSpacing/>
        <w:rPr>
          <w:noProof/>
          <w:color w:val="000000"/>
          <w:sz w:val="28"/>
          <w:szCs w:val="28"/>
          <w:lang w:val="uk-UA"/>
        </w:rPr>
      </w:pPr>
      <w:r w:rsidRPr="00402706"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402706">
        <w:rPr>
          <w:noProof/>
          <w:color w:val="000000"/>
          <w:sz w:val="28"/>
          <w:szCs w:val="28"/>
          <w:lang w:val="uk-UA"/>
        </w:rPr>
        <w:t xml:space="preserve">                          </w:t>
      </w:r>
      <w:r w:rsidRPr="00402706">
        <w:rPr>
          <w:noProof/>
          <w:color w:val="000000"/>
          <w:sz w:val="28"/>
          <w:szCs w:val="28"/>
          <w:lang w:val="uk-UA"/>
        </w:rPr>
        <w:t xml:space="preserve"> від 28.01.2022 № </w:t>
      </w:r>
      <w:r w:rsidR="00402706">
        <w:rPr>
          <w:noProof/>
          <w:color w:val="000000"/>
          <w:sz w:val="28"/>
          <w:szCs w:val="28"/>
          <w:lang w:val="uk-UA"/>
        </w:rPr>
        <w:t>1052-19-07</w:t>
      </w:r>
    </w:p>
    <w:p w:rsidR="00155275" w:rsidRPr="00402706" w:rsidRDefault="00155275" w:rsidP="00155275">
      <w:pPr>
        <w:ind w:left="-567"/>
        <w:jc w:val="center"/>
        <w:rPr>
          <w:sz w:val="28"/>
          <w:szCs w:val="28"/>
          <w:lang w:val="uk-UA"/>
        </w:rPr>
      </w:pPr>
    </w:p>
    <w:p w:rsidR="00B618CA" w:rsidRPr="00842AB8" w:rsidRDefault="00B618CA" w:rsidP="00B618CA">
      <w:pPr>
        <w:ind w:left="-567"/>
        <w:jc w:val="center"/>
        <w:rPr>
          <w:sz w:val="28"/>
          <w:szCs w:val="28"/>
          <w:lang w:val="uk-UA"/>
        </w:rPr>
      </w:pPr>
    </w:p>
    <w:p w:rsidR="00B618CA" w:rsidRPr="00842AB8" w:rsidRDefault="00B618CA" w:rsidP="00B618CA">
      <w:pPr>
        <w:tabs>
          <w:tab w:val="left" w:pos="220"/>
        </w:tabs>
        <w:jc w:val="right"/>
        <w:rPr>
          <w:sz w:val="28"/>
          <w:szCs w:val="28"/>
          <w:lang w:val="uk-UA"/>
        </w:rPr>
      </w:pPr>
    </w:p>
    <w:p w:rsidR="00BE6082" w:rsidRPr="00BE6082" w:rsidRDefault="00BE6082" w:rsidP="00BE6082">
      <w:pPr>
        <w:jc w:val="center"/>
        <w:rPr>
          <w:color w:val="000000"/>
          <w:sz w:val="28"/>
          <w:szCs w:val="28"/>
          <w:lang w:val="uk-UA"/>
        </w:rPr>
      </w:pPr>
      <w:r w:rsidRPr="00BE6082">
        <w:rPr>
          <w:color w:val="000000"/>
          <w:sz w:val="28"/>
          <w:szCs w:val="28"/>
          <w:lang w:val="uk-UA"/>
        </w:rPr>
        <w:t>Звіт</w:t>
      </w:r>
    </w:p>
    <w:p w:rsidR="00402706" w:rsidRDefault="00BE6082" w:rsidP="00BE6082">
      <w:pPr>
        <w:jc w:val="center"/>
        <w:rPr>
          <w:sz w:val="28"/>
          <w:szCs w:val="28"/>
          <w:lang w:val="uk-UA"/>
        </w:rPr>
      </w:pPr>
      <w:r w:rsidRPr="00BE6082">
        <w:rPr>
          <w:color w:val="000000"/>
          <w:sz w:val="28"/>
          <w:szCs w:val="28"/>
          <w:lang w:val="uk-UA"/>
        </w:rPr>
        <w:t>про виконання</w:t>
      </w:r>
      <w:r w:rsidR="00402706">
        <w:rPr>
          <w:color w:val="000000"/>
          <w:sz w:val="28"/>
          <w:szCs w:val="28"/>
          <w:lang w:val="uk-UA"/>
        </w:rPr>
        <w:t xml:space="preserve"> місцевої цільової </w:t>
      </w:r>
      <w:r w:rsidRPr="00BE6082">
        <w:rPr>
          <w:color w:val="000000"/>
          <w:sz w:val="28"/>
          <w:szCs w:val="28"/>
          <w:lang w:val="uk-UA"/>
        </w:rPr>
        <w:t xml:space="preserve"> Програми </w:t>
      </w:r>
      <w:r w:rsidR="00402706">
        <w:rPr>
          <w:iCs/>
          <w:sz w:val="28"/>
          <w:szCs w:val="28"/>
          <w:lang w:val="uk-UA"/>
        </w:rPr>
        <w:t>«</w:t>
      </w:r>
      <w:proofErr w:type="spellStart"/>
      <w:r w:rsidR="00402706">
        <w:rPr>
          <w:iCs/>
          <w:sz w:val="28"/>
          <w:szCs w:val="28"/>
        </w:rPr>
        <w:t>Призовник</w:t>
      </w:r>
      <w:proofErr w:type="spellEnd"/>
      <w:r w:rsidR="00402706">
        <w:rPr>
          <w:iCs/>
          <w:sz w:val="28"/>
          <w:szCs w:val="28"/>
          <w:lang w:val="uk-UA"/>
        </w:rPr>
        <w:t xml:space="preserve">» за 2021 рік. </w:t>
      </w:r>
    </w:p>
    <w:p w:rsidR="00BE6082" w:rsidRPr="00BE6082" w:rsidRDefault="00BE6082" w:rsidP="00BE6082">
      <w:pPr>
        <w:jc w:val="center"/>
        <w:rPr>
          <w:color w:val="000000"/>
          <w:sz w:val="28"/>
          <w:szCs w:val="28"/>
          <w:lang w:val="uk-UA"/>
        </w:rPr>
      </w:pPr>
      <w:r w:rsidRPr="00BE6082">
        <w:rPr>
          <w:color w:val="000000"/>
          <w:sz w:val="28"/>
          <w:szCs w:val="28"/>
          <w:lang w:val="uk-UA"/>
        </w:rPr>
        <w:tab/>
      </w:r>
    </w:p>
    <w:p w:rsidR="00BE6082" w:rsidRPr="00BE6082" w:rsidRDefault="00BE6082" w:rsidP="00402706">
      <w:pPr>
        <w:jc w:val="both"/>
        <w:rPr>
          <w:color w:val="000000"/>
          <w:sz w:val="28"/>
          <w:szCs w:val="28"/>
          <w:lang w:val="uk-UA"/>
        </w:rPr>
      </w:pPr>
      <w:r w:rsidRPr="00BE6082">
        <w:rPr>
          <w:color w:val="000000"/>
          <w:sz w:val="28"/>
          <w:szCs w:val="28"/>
          <w:lang w:val="uk-UA"/>
        </w:rPr>
        <w:t xml:space="preserve">Програма «Призовник» на 2021 рік затверджена рішенням Баришівської селищної ради від 22.01.2021 №145-04-06. </w:t>
      </w:r>
    </w:p>
    <w:p w:rsidR="00BE6082" w:rsidRPr="0054588F" w:rsidRDefault="00BE6082" w:rsidP="00402706">
      <w:pPr>
        <w:jc w:val="both"/>
        <w:rPr>
          <w:color w:val="000000"/>
          <w:sz w:val="28"/>
          <w:szCs w:val="28"/>
          <w:lang w:val="uk-UA"/>
        </w:rPr>
      </w:pPr>
      <w:r w:rsidRPr="0054588F">
        <w:rPr>
          <w:color w:val="000000"/>
          <w:sz w:val="28"/>
          <w:szCs w:val="28"/>
          <w:lang w:val="uk-UA"/>
        </w:rPr>
        <w:t>Затверджені видатки місцевого бюджету - 62 400,00 грн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164"/>
        <w:gridCol w:w="3056"/>
        <w:gridCol w:w="251"/>
        <w:gridCol w:w="2374"/>
      </w:tblGrid>
      <w:tr w:rsidR="00BE6082" w:rsidRPr="00BE6082" w:rsidTr="00980AD8">
        <w:trPr>
          <w:cantSplit/>
          <w:trHeight w:val="157"/>
        </w:trPr>
        <w:tc>
          <w:tcPr>
            <w:tcW w:w="898" w:type="dxa"/>
            <w:vMerge w:val="restart"/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4" w:type="dxa"/>
            <w:vMerge w:val="restart"/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588F">
              <w:rPr>
                <w:color w:val="000000"/>
                <w:sz w:val="28"/>
                <w:szCs w:val="28"/>
                <w:lang w:val="uk-UA"/>
              </w:rPr>
              <w:t>Стаття витрат</w:t>
            </w:r>
          </w:p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1" w:type="dxa"/>
            <w:vMerge w:val="restart"/>
            <w:tcBorders>
              <w:right w:val="nil"/>
            </w:tcBorders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nil"/>
            </w:tcBorders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588F">
              <w:rPr>
                <w:color w:val="000000"/>
                <w:sz w:val="28"/>
                <w:szCs w:val="28"/>
                <w:lang w:val="uk-UA"/>
              </w:rPr>
              <w:t>Витрати на</w:t>
            </w:r>
          </w:p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588F">
              <w:rPr>
                <w:color w:val="000000"/>
                <w:sz w:val="28"/>
                <w:szCs w:val="28"/>
                <w:lang w:val="uk-UA"/>
              </w:rPr>
              <w:t>організацію та проведення</w:t>
            </w:r>
          </w:p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588F">
              <w:rPr>
                <w:color w:val="000000"/>
                <w:sz w:val="28"/>
                <w:szCs w:val="28"/>
                <w:lang w:val="uk-UA"/>
              </w:rPr>
              <w:t>заходів, а саме:</w:t>
            </w:r>
          </w:p>
        </w:tc>
      </w:tr>
      <w:tr w:rsidR="00BE6082" w:rsidRPr="00BE6082" w:rsidTr="00980AD8">
        <w:trPr>
          <w:cantSplit/>
          <w:trHeight w:val="242"/>
        </w:trPr>
        <w:tc>
          <w:tcPr>
            <w:tcW w:w="898" w:type="dxa"/>
            <w:vMerge/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4" w:type="dxa"/>
            <w:vMerge/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588F">
              <w:rPr>
                <w:color w:val="000000"/>
                <w:sz w:val="28"/>
                <w:szCs w:val="28"/>
                <w:lang w:val="uk-UA"/>
              </w:rPr>
              <w:t>Сума коштів використаних</w:t>
            </w:r>
          </w:p>
        </w:tc>
        <w:tc>
          <w:tcPr>
            <w:tcW w:w="251" w:type="dxa"/>
            <w:vMerge/>
            <w:tcBorders>
              <w:right w:val="nil"/>
            </w:tcBorders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vMerge/>
            <w:tcBorders>
              <w:left w:val="nil"/>
            </w:tcBorders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E6082" w:rsidRPr="00BE6082" w:rsidTr="00980AD8">
        <w:trPr>
          <w:trHeight w:val="276"/>
        </w:trPr>
        <w:tc>
          <w:tcPr>
            <w:tcW w:w="898" w:type="dxa"/>
            <w:vMerge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4" w:type="dxa"/>
            <w:vMerge/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  <w:vMerge/>
            <w:tcBorders>
              <w:right w:val="nil"/>
            </w:tcBorders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vMerge/>
            <w:tcBorders>
              <w:left w:val="nil"/>
            </w:tcBorders>
          </w:tcPr>
          <w:p w:rsidR="00BE6082" w:rsidRPr="00BE6082" w:rsidRDefault="00BE6082" w:rsidP="00BE60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E6082" w:rsidRPr="00BE6082" w:rsidTr="00980AD8">
        <w:trPr>
          <w:trHeight w:val="916"/>
        </w:trPr>
        <w:tc>
          <w:tcPr>
            <w:tcW w:w="898" w:type="dxa"/>
            <w:vAlign w:val="bottom"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2</w:t>
            </w:r>
            <w:r w:rsidRPr="00C976C2">
              <w:rPr>
                <w:color w:val="000000"/>
                <w:sz w:val="28"/>
                <w:szCs w:val="28"/>
                <w:lang w:val="en-US"/>
              </w:rPr>
              <w:t>0</w:t>
            </w:r>
            <w:r w:rsidRPr="00C976C2">
              <w:rPr>
                <w:color w:val="000000"/>
                <w:sz w:val="28"/>
                <w:szCs w:val="28"/>
              </w:rPr>
              <w:t>2</w:t>
            </w:r>
            <w:r w:rsidRPr="00BE6082">
              <w:rPr>
                <w:color w:val="000000"/>
                <w:sz w:val="28"/>
                <w:szCs w:val="28"/>
                <w:lang w:val="uk-UA"/>
              </w:rPr>
              <w:t>1</w:t>
            </w:r>
            <w:r w:rsidRPr="00BE608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E6082">
              <w:rPr>
                <w:color w:val="000000"/>
                <w:sz w:val="28"/>
                <w:szCs w:val="28"/>
                <w:lang w:val="uk-UA"/>
              </w:rPr>
              <w:t>рік</w:t>
            </w:r>
          </w:p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4" w:type="dxa"/>
            <w:vAlign w:val="bottom"/>
          </w:tcPr>
          <w:p w:rsidR="00BE6082" w:rsidRPr="00BE6082" w:rsidRDefault="00BE6082" w:rsidP="00C976C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Перевезення допризовної та призовної молоді громади на ОЗП та перевезення кандидатів на військову службу за контрактом до ЗСУ</w:t>
            </w:r>
          </w:p>
        </w:tc>
        <w:tc>
          <w:tcPr>
            <w:tcW w:w="3056" w:type="dxa"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62 400,00 грн.</w:t>
            </w:r>
            <w:r w:rsidRPr="00BE6082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5" w:type="dxa"/>
            <w:gridSpan w:val="2"/>
          </w:tcPr>
          <w:p w:rsidR="00BE6082" w:rsidRPr="00BE6082" w:rsidRDefault="00BE6082" w:rsidP="00BE6082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BE6082" w:rsidRPr="00BE6082" w:rsidRDefault="00BE6082" w:rsidP="00BE6082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 xml:space="preserve">Оплата авто послуг  16 рейсів </w:t>
            </w:r>
          </w:p>
        </w:tc>
      </w:tr>
    </w:tbl>
    <w:p w:rsidR="00BE6082" w:rsidRPr="0054588F" w:rsidRDefault="0054588F" w:rsidP="00BE608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Напрямок рейсів 2021 рік</w:t>
      </w:r>
      <w:r w:rsidR="00BE6082" w:rsidRPr="0054588F">
        <w:rPr>
          <w:color w:val="000000"/>
          <w:sz w:val="28"/>
          <w:szCs w:val="28"/>
          <w:lang w:val="uk-UA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37"/>
        <w:gridCol w:w="2349"/>
        <w:gridCol w:w="1984"/>
      </w:tblGrid>
      <w:tr w:rsidR="00BE6082" w:rsidRPr="00BE6082" w:rsidTr="00980AD8">
        <w:trPr>
          <w:trHeight w:val="371"/>
        </w:trPr>
        <w:tc>
          <w:tcPr>
            <w:tcW w:w="4140" w:type="dxa"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Напрямок рейсів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Кількість поїздок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 xml:space="preserve">Вартість авто послуги, грн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Сума, грн</w:t>
            </w:r>
          </w:p>
        </w:tc>
      </w:tr>
      <w:tr w:rsidR="00BE6082" w:rsidRPr="00BE6082" w:rsidTr="00980AD8">
        <w:trPr>
          <w:trHeight w:val="255"/>
        </w:trPr>
        <w:tc>
          <w:tcPr>
            <w:tcW w:w="4140" w:type="dxa"/>
            <w:vMerge w:val="restart"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Перевезення призовників на обласний збірний пункт за маршрутом:</w:t>
            </w:r>
          </w:p>
          <w:p w:rsidR="00BE6082" w:rsidRPr="00BE6082" w:rsidRDefault="00402706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смт Баришівка - м. Київ – смт </w:t>
            </w:r>
            <w:bookmarkStart w:id="0" w:name="_GoBack"/>
            <w:bookmarkEnd w:id="0"/>
            <w:r w:rsidR="00BE6082" w:rsidRPr="00BE6082">
              <w:rPr>
                <w:color w:val="000000"/>
                <w:sz w:val="28"/>
                <w:szCs w:val="28"/>
                <w:lang w:val="uk-UA"/>
              </w:rPr>
              <w:t xml:space="preserve">Баришівка </w:t>
            </w:r>
          </w:p>
        </w:tc>
        <w:tc>
          <w:tcPr>
            <w:tcW w:w="1337" w:type="dxa"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9" w:type="dxa"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1984" w:type="dxa"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42000,00</w:t>
            </w:r>
          </w:p>
        </w:tc>
      </w:tr>
      <w:tr w:rsidR="00BE6082" w:rsidRPr="00BE6082" w:rsidTr="00980AD8">
        <w:trPr>
          <w:trHeight w:val="285"/>
        </w:trPr>
        <w:tc>
          <w:tcPr>
            <w:tcW w:w="4140" w:type="dxa"/>
            <w:vMerge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8000,00</w:t>
            </w:r>
          </w:p>
        </w:tc>
      </w:tr>
      <w:tr w:rsidR="00BE6082" w:rsidRPr="00BE6082" w:rsidTr="00980AD8">
        <w:trPr>
          <w:trHeight w:val="555"/>
        </w:trPr>
        <w:tc>
          <w:tcPr>
            <w:tcW w:w="4140" w:type="dxa"/>
            <w:vMerge/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5000,00</w:t>
            </w:r>
          </w:p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E6082" w:rsidRPr="00BE6082" w:rsidTr="00980AD8">
        <w:trPr>
          <w:trHeight w:val="480"/>
        </w:trPr>
        <w:tc>
          <w:tcPr>
            <w:tcW w:w="4140" w:type="dxa"/>
          </w:tcPr>
          <w:p w:rsidR="00BE6082" w:rsidRPr="00BE6082" w:rsidRDefault="00402706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смт</w:t>
            </w:r>
            <w:r w:rsidR="00BE6082" w:rsidRPr="00BE6082">
              <w:rPr>
                <w:color w:val="000000"/>
                <w:sz w:val="28"/>
                <w:szCs w:val="28"/>
                <w:lang w:val="uk-UA"/>
              </w:rPr>
              <w:t xml:space="preserve"> Баришівка – Рудня </w:t>
            </w:r>
            <w:proofErr w:type="spellStart"/>
            <w:r w:rsidR="00BE6082" w:rsidRPr="00BE6082">
              <w:rPr>
                <w:color w:val="000000"/>
                <w:sz w:val="28"/>
                <w:szCs w:val="28"/>
                <w:lang w:val="uk-UA"/>
              </w:rPr>
              <w:t>Димерська</w:t>
            </w:r>
            <w:proofErr w:type="spellEnd"/>
            <w:r w:rsidR="00BE6082" w:rsidRPr="00BE6082">
              <w:rPr>
                <w:color w:val="000000"/>
                <w:sz w:val="28"/>
                <w:szCs w:val="28"/>
                <w:lang w:val="uk-UA"/>
              </w:rPr>
              <w:t>,  Вишгородський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район Київської області – смт </w:t>
            </w:r>
            <w:r w:rsidR="00BE6082" w:rsidRPr="00BE6082">
              <w:rPr>
                <w:color w:val="000000"/>
                <w:sz w:val="28"/>
                <w:szCs w:val="28"/>
                <w:lang w:val="uk-UA"/>
              </w:rPr>
              <w:t>Баришівка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7400,00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6082" w:rsidRPr="00BE6082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082">
              <w:rPr>
                <w:color w:val="000000"/>
                <w:sz w:val="28"/>
                <w:szCs w:val="28"/>
                <w:lang w:val="uk-UA"/>
              </w:rPr>
              <w:t>7400,00</w:t>
            </w:r>
          </w:p>
        </w:tc>
      </w:tr>
      <w:tr w:rsidR="00BE6082" w:rsidRPr="0054588F" w:rsidTr="00980AD8">
        <w:trPr>
          <w:trHeight w:val="480"/>
        </w:trPr>
        <w:tc>
          <w:tcPr>
            <w:tcW w:w="4140" w:type="dxa"/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588F">
              <w:rPr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588F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082" w:rsidRPr="0054588F" w:rsidRDefault="00BE6082" w:rsidP="00BE6082">
            <w:pPr>
              <w:jc w:val="center"/>
              <w:rPr>
                <w:color w:val="000000"/>
                <w:sz w:val="28"/>
                <w:szCs w:val="28"/>
              </w:rPr>
            </w:pPr>
            <w:r w:rsidRPr="0054588F">
              <w:rPr>
                <w:color w:val="000000"/>
                <w:sz w:val="28"/>
                <w:szCs w:val="28"/>
              </w:rPr>
              <w:t>6</w:t>
            </w:r>
            <w:r w:rsidRPr="0054588F">
              <w:rPr>
                <w:color w:val="000000"/>
                <w:sz w:val="28"/>
                <w:szCs w:val="28"/>
                <w:lang w:val="uk-UA"/>
              </w:rPr>
              <w:t>2 4</w:t>
            </w:r>
            <w:r w:rsidRPr="0054588F">
              <w:rPr>
                <w:color w:val="000000"/>
                <w:sz w:val="28"/>
                <w:szCs w:val="28"/>
              </w:rPr>
              <w:t>00,00</w:t>
            </w:r>
          </w:p>
        </w:tc>
      </w:tr>
    </w:tbl>
    <w:p w:rsidR="00BE6082" w:rsidRPr="00BE6082" w:rsidRDefault="00BE6082" w:rsidP="00BE6082">
      <w:pPr>
        <w:jc w:val="center"/>
        <w:rPr>
          <w:color w:val="000000"/>
          <w:sz w:val="28"/>
          <w:szCs w:val="28"/>
          <w:lang w:val="uk-UA"/>
        </w:rPr>
      </w:pPr>
      <w:r w:rsidRPr="00BE6082">
        <w:rPr>
          <w:color w:val="000000"/>
          <w:sz w:val="28"/>
          <w:szCs w:val="28"/>
          <w:lang w:val="uk-UA"/>
        </w:rPr>
        <w:t xml:space="preserve"> </w:t>
      </w: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p w:rsidR="00B618CA" w:rsidRPr="001B48E8" w:rsidRDefault="00B618CA" w:rsidP="00B618CA">
      <w:pPr>
        <w:jc w:val="both"/>
        <w:rPr>
          <w:sz w:val="28"/>
          <w:szCs w:val="28"/>
          <w:lang w:val="uk-UA"/>
        </w:rPr>
      </w:pPr>
      <w:r w:rsidRPr="00831BCB">
        <w:rPr>
          <w:sz w:val="28"/>
          <w:szCs w:val="28"/>
          <w:lang w:val="uk-UA"/>
        </w:rPr>
        <w:t xml:space="preserve">       </w:t>
      </w:r>
      <w:r>
        <w:rPr>
          <w:rFonts w:ascii="UkrainianPra" w:hAnsi="UkrainianPra"/>
          <w:sz w:val="28"/>
          <w:szCs w:val="28"/>
          <w:lang w:val="uk-UA"/>
        </w:rPr>
        <w:t>Секретар селищної ради                                          Надія СЛУХАЙ</w:t>
      </w: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sectPr w:rsidR="0009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93F"/>
    <w:multiLevelType w:val="hybridMultilevel"/>
    <w:tmpl w:val="4932911E"/>
    <w:lvl w:ilvl="0" w:tplc="8AA09240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71A1BAC"/>
    <w:multiLevelType w:val="hybridMultilevel"/>
    <w:tmpl w:val="A6524940"/>
    <w:lvl w:ilvl="0" w:tplc="974EF1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B6317B"/>
    <w:multiLevelType w:val="hybridMultilevel"/>
    <w:tmpl w:val="B23074B8"/>
    <w:lvl w:ilvl="0" w:tplc="6438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8"/>
    <w:rsid w:val="00047D8B"/>
    <w:rsid w:val="00057575"/>
    <w:rsid w:val="00090631"/>
    <w:rsid w:val="000A0B37"/>
    <w:rsid w:val="000D58A6"/>
    <w:rsid w:val="000F06C8"/>
    <w:rsid w:val="001011A6"/>
    <w:rsid w:val="00155275"/>
    <w:rsid w:val="00161ACA"/>
    <w:rsid w:val="00162C7F"/>
    <w:rsid w:val="001843EF"/>
    <w:rsid w:val="002B561B"/>
    <w:rsid w:val="002E7157"/>
    <w:rsid w:val="00372434"/>
    <w:rsid w:val="00373ED0"/>
    <w:rsid w:val="003E730F"/>
    <w:rsid w:val="00402706"/>
    <w:rsid w:val="004503AD"/>
    <w:rsid w:val="00470B7C"/>
    <w:rsid w:val="0049655D"/>
    <w:rsid w:val="004C53B0"/>
    <w:rsid w:val="0054588F"/>
    <w:rsid w:val="00552542"/>
    <w:rsid w:val="00635821"/>
    <w:rsid w:val="00686184"/>
    <w:rsid w:val="0068688E"/>
    <w:rsid w:val="006909A5"/>
    <w:rsid w:val="006C0231"/>
    <w:rsid w:val="006C08B3"/>
    <w:rsid w:val="006C180E"/>
    <w:rsid w:val="006D5222"/>
    <w:rsid w:val="00706397"/>
    <w:rsid w:val="007214A4"/>
    <w:rsid w:val="00747AC2"/>
    <w:rsid w:val="007537CD"/>
    <w:rsid w:val="0076287D"/>
    <w:rsid w:val="0081419E"/>
    <w:rsid w:val="008179D5"/>
    <w:rsid w:val="008641F2"/>
    <w:rsid w:val="0087022B"/>
    <w:rsid w:val="00894B0C"/>
    <w:rsid w:val="008C5FA8"/>
    <w:rsid w:val="00947909"/>
    <w:rsid w:val="0095012A"/>
    <w:rsid w:val="00980AD8"/>
    <w:rsid w:val="009A19B3"/>
    <w:rsid w:val="009E19DB"/>
    <w:rsid w:val="009F00EF"/>
    <w:rsid w:val="009F5E1D"/>
    <w:rsid w:val="00A04943"/>
    <w:rsid w:val="00A07ECE"/>
    <w:rsid w:val="00A466C5"/>
    <w:rsid w:val="00B04746"/>
    <w:rsid w:val="00B326F6"/>
    <w:rsid w:val="00B43941"/>
    <w:rsid w:val="00B618CA"/>
    <w:rsid w:val="00BA2BD0"/>
    <w:rsid w:val="00BD05BC"/>
    <w:rsid w:val="00BE6082"/>
    <w:rsid w:val="00C66EBF"/>
    <w:rsid w:val="00C845A2"/>
    <w:rsid w:val="00C976C2"/>
    <w:rsid w:val="00D13179"/>
    <w:rsid w:val="00D264BE"/>
    <w:rsid w:val="00D33B34"/>
    <w:rsid w:val="00D43C74"/>
    <w:rsid w:val="00D8195E"/>
    <w:rsid w:val="00D84457"/>
    <w:rsid w:val="00D91A86"/>
    <w:rsid w:val="00DD110F"/>
    <w:rsid w:val="00E27018"/>
    <w:rsid w:val="00E348A2"/>
    <w:rsid w:val="00E40DD0"/>
    <w:rsid w:val="00E64141"/>
    <w:rsid w:val="00E751A6"/>
    <w:rsid w:val="00EC61ED"/>
    <w:rsid w:val="00EE5F84"/>
    <w:rsid w:val="00EE732F"/>
    <w:rsid w:val="00EF66BF"/>
    <w:rsid w:val="00F213EB"/>
    <w:rsid w:val="00F540B4"/>
    <w:rsid w:val="00F91E5A"/>
    <w:rsid w:val="00FA7908"/>
    <w:rsid w:val="00FB4C8F"/>
    <w:rsid w:val="00FC1E49"/>
    <w:rsid w:val="00FC4F00"/>
    <w:rsid w:val="00FD4BF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8C1"/>
  <w15:chartTrackingRefBased/>
  <w15:docId w15:val="{239B779F-1097-4066-82A8-12AC10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631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46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C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02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D52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cp:lastPrinted>2021-02-22T09:01:00Z</cp:lastPrinted>
  <dcterms:created xsi:type="dcterms:W3CDTF">2022-02-07T08:02:00Z</dcterms:created>
  <dcterms:modified xsi:type="dcterms:W3CDTF">2022-02-07T08:02:00Z</dcterms:modified>
</cp:coreProperties>
</file>