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AB47" w14:textId="79C793AB" w:rsidR="00933923" w:rsidRPr="00E50784" w:rsidRDefault="00933923" w:rsidP="00933923">
      <w:pPr>
        <w:ind w:left="-142"/>
        <w:jc w:val="center"/>
        <w:rPr>
          <w:b/>
          <w:noProof/>
          <w:sz w:val="28"/>
          <w:szCs w:val="28"/>
        </w:rPr>
      </w:pPr>
      <w:r w:rsidRPr="00E50784">
        <w:rPr>
          <w:b/>
          <w:noProof/>
          <w:sz w:val="28"/>
          <w:szCs w:val="28"/>
        </w:rPr>
        <w:drawing>
          <wp:inline distT="0" distB="0" distL="0" distR="0" wp14:anchorId="28F17D6C" wp14:editId="53654E1B">
            <wp:extent cx="523875" cy="685800"/>
            <wp:effectExtent l="0" t="0" r="952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B8A20" w14:textId="77777777" w:rsidR="00933923" w:rsidRPr="00E50784" w:rsidRDefault="00933923" w:rsidP="00933923">
      <w:pPr>
        <w:keepNext/>
        <w:jc w:val="center"/>
        <w:outlineLvl w:val="0"/>
        <w:rPr>
          <w:b/>
          <w:sz w:val="36"/>
          <w:szCs w:val="36"/>
          <w:lang w:val="uk-UA"/>
        </w:rPr>
      </w:pPr>
      <w:r w:rsidRPr="00E50784">
        <w:rPr>
          <w:b/>
          <w:sz w:val="36"/>
          <w:szCs w:val="36"/>
          <w:lang w:val="uk-UA"/>
        </w:rPr>
        <w:t>Баришівська  селищна  рада</w:t>
      </w:r>
    </w:p>
    <w:p w14:paraId="278EC478" w14:textId="77777777" w:rsidR="00933923" w:rsidRPr="00E50784" w:rsidRDefault="00933923" w:rsidP="00933923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Броварського</w:t>
      </w:r>
      <w:r w:rsidRPr="00E50784">
        <w:rPr>
          <w:b/>
          <w:bCs/>
          <w:sz w:val="28"/>
          <w:szCs w:val="28"/>
          <w:lang w:val="uk-UA"/>
        </w:rPr>
        <w:t xml:space="preserve">  району</w:t>
      </w:r>
    </w:p>
    <w:p w14:paraId="2B13F714" w14:textId="77777777" w:rsidR="00933923" w:rsidRPr="00D57C86" w:rsidRDefault="00933923" w:rsidP="00933923">
      <w:pPr>
        <w:jc w:val="center"/>
        <w:rPr>
          <w:b/>
          <w:bCs/>
          <w:sz w:val="28"/>
          <w:szCs w:val="28"/>
          <w:lang w:val="uk-UA"/>
        </w:rPr>
      </w:pPr>
      <w:r w:rsidRPr="00D57C86">
        <w:rPr>
          <w:b/>
          <w:bCs/>
          <w:sz w:val="28"/>
          <w:szCs w:val="28"/>
          <w:lang w:val="uk-UA"/>
        </w:rPr>
        <w:t>Київської  області</w:t>
      </w:r>
    </w:p>
    <w:p w14:paraId="37FA78AF" w14:textId="77777777" w:rsidR="00933923" w:rsidRPr="00D57C86" w:rsidRDefault="00933923" w:rsidP="00933923">
      <w:pPr>
        <w:keepNext/>
        <w:keepLines/>
        <w:jc w:val="center"/>
        <w:outlineLvl w:val="4"/>
        <w:rPr>
          <w:rFonts w:eastAsiaTheme="majorEastAsia"/>
          <w:b/>
          <w:bCs/>
          <w:sz w:val="28"/>
          <w:szCs w:val="28"/>
          <w:lang w:val="uk-UA"/>
        </w:rPr>
      </w:pPr>
      <w:r w:rsidRPr="00D57C86">
        <w:rPr>
          <w:rFonts w:eastAsiaTheme="majorEastAsia"/>
          <w:b/>
          <w:sz w:val="28"/>
          <w:szCs w:val="28"/>
          <w:lang w:val="uk-UA"/>
        </w:rPr>
        <w:t>VІІІ скликання</w:t>
      </w:r>
    </w:p>
    <w:p w14:paraId="1EF490D1" w14:textId="77777777" w:rsidR="00933923" w:rsidRPr="00E50784" w:rsidRDefault="00933923" w:rsidP="00933923">
      <w:pPr>
        <w:jc w:val="center"/>
        <w:rPr>
          <w:b/>
          <w:sz w:val="28"/>
          <w:szCs w:val="28"/>
        </w:rPr>
      </w:pPr>
    </w:p>
    <w:p w14:paraId="27646118" w14:textId="77777777" w:rsidR="00933923" w:rsidRPr="00E50784" w:rsidRDefault="00933923" w:rsidP="00933923">
      <w:pPr>
        <w:keepNext/>
        <w:jc w:val="center"/>
        <w:outlineLvl w:val="2"/>
        <w:rPr>
          <w:b/>
          <w:bCs/>
          <w:sz w:val="32"/>
          <w:szCs w:val="32"/>
          <w:lang w:val="uk-UA"/>
        </w:rPr>
      </w:pPr>
      <w:r w:rsidRPr="00E50784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50784">
        <w:rPr>
          <w:b/>
          <w:bCs/>
          <w:sz w:val="32"/>
          <w:szCs w:val="32"/>
          <w:lang w:val="uk-UA"/>
        </w:rPr>
        <w:t>Н</w:t>
      </w:r>
      <w:proofErr w:type="spellEnd"/>
      <w:r w:rsidRPr="00E50784">
        <w:rPr>
          <w:b/>
          <w:bCs/>
          <w:sz w:val="32"/>
          <w:szCs w:val="32"/>
          <w:lang w:val="uk-UA"/>
        </w:rPr>
        <w:t xml:space="preserve"> Я</w:t>
      </w:r>
    </w:p>
    <w:p w14:paraId="50ED8DEA" w14:textId="77777777" w:rsidR="00933923" w:rsidRPr="00E50784" w:rsidRDefault="00933923" w:rsidP="00933923">
      <w:pPr>
        <w:jc w:val="center"/>
        <w:rPr>
          <w:b/>
          <w:noProof/>
          <w:sz w:val="28"/>
          <w:szCs w:val="28"/>
        </w:rPr>
      </w:pPr>
    </w:p>
    <w:p w14:paraId="446A2CB0" w14:textId="611F2567" w:rsidR="00933923" w:rsidRPr="003F2F58" w:rsidRDefault="00933923" w:rsidP="00933923">
      <w:pPr>
        <w:jc w:val="center"/>
        <w:rPr>
          <w:sz w:val="28"/>
          <w:szCs w:val="28"/>
          <w:lang w:val="uk-UA"/>
        </w:rPr>
      </w:pPr>
      <w:r w:rsidRPr="00E50784">
        <w:rPr>
          <w:sz w:val="28"/>
          <w:szCs w:val="28"/>
        </w:rPr>
        <w:t> </w:t>
      </w:r>
      <w:r w:rsidR="003F2F58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.01.</w:t>
      </w:r>
      <w:r w:rsidR="003F2F58">
        <w:rPr>
          <w:sz w:val="28"/>
          <w:szCs w:val="28"/>
        </w:rPr>
        <w:t>2022</w:t>
      </w:r>
      <w:r w:rsidRPr="00E5078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942F0C">
        <w:rPr>
          <w:sz w:val="28"/>
          <w:szCs w:val="28"/>
        </w:rPr>
        <w:t xml:space="preserve">                        № </w:t>
      </w:r>
      <w:r w:rsidR="003F2F58">
        <w:rPr>
          <w:sz w:val="28"/>
          <w:szCs w:val="28"/>
          <w:lang w:val="uk-UA"/>
        </w:rPr>
        <w:t>проєкт</w:t>
      </w:r>
    </w:p>
    <w:p w14:paraId="38413E3F" w14:textId="77777777" w:rsidR="00933923" w:rsidRDefault="00933923" w:rsidP="00933923">
      <w:pPr>
        <w:jc w:val="both"/>
        <w:rPr>
          <w:sz w:val="28"/>
          <w:szCs w:val="28"/>
        </w:rPr>
      </w:pPr>
    </w:p>
    <w:p w14:paraId="39FDB65A" w14:textId="77777777" w:rsidR="00933923" w:rsidRPr="00697548" w:rsidRDefault="00933923" w:rsidP="00933923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sz w:val="28"/>
          <w:szCs w:val="28"/>
          <w:lang w:val="uk-UA" w:eastAsia="uk-UA"/>
        </w:rPr>
      </w:pPr>
    </w:p>
    <w:p w14:paraId="55496EC4" w14:textId="41FE1287" w:rsidR="00933923" w:rsidRPr="000A7A08" w:rsidRDefault="00933923" w:rsidP="00933923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jc w:val="center"/>
        <w:rPr>
          <w:color w:val="231F20"/>
          <w:sz w:val="28"/>
          <w:szCs w:val="28"/>
          <w:lang w:val="uk-UA"/>
        </w:rPr>
      </w:pPr>
      <w:r w:rsidRPr="000A7A08">
        <w:rPr>
          <w:sz w:val="28"/>
          <w:szCs w:val="28"/>
          <w:lang w:val="uk-UA" w:eastAsia="uk-UA"/>
        </w:rPr>
        <w:t xml:space="preserve">Про </w:t>
      </w:r>
      <w:r>
        <w:rPr>
          <w:sz w:val="28"/>
          <w:szCs w:val="28"/>
          <w:lang w:val="uk-UA" w:eastAsia="uk-UA"/>
        </w:rPr>
        <w:t>затвердження Положення про сектор праці та цивільного захисту населення апарату виконавчого комітету Баришівської селищної ради</w:t>
      </w:r>
    </w:p>
    <w:p w14:paraId="7D2B2765" w14:textId="77777777" w:rsidR="00933923" w:rsidRPr="00697548" w:rsidRDefault="00933923" w:rsidP="00933923">
      <w:pPr>
        <w:widowControl w:val="0"/>
        <w:overflowPunct w:val="0"/>
        <w:autoSpaceDE w:val="0"/>
        <w:autoSpaceDN w:val="0"/>
        <w:adjustRightInd w:val="0"/>
        <w:spacing w:line="228" w:lineRule="auto"/>
        <w:ind w:left="142" w:hanging="142"/>
        <w:rPr>
          <w:b/>
          <w:color w:val="231F20"/>
          <w:sz w:val="28"/>
          <w:szCs w:val="28"/>
          <w:lang w:val="uk-UA"/>
        </w:rPr>
      </w:pPr>
    </w:p>
    <w:p w14:paraId="7B9357DB" w14:textId="77777777" w:rsidR="00933923" w:rsidRPr="00697548" w:rsidRDefault="00933923" w:rsidP="00933923">
      <w:pPr>
        <w:widowControl w:val="0"/>
        <w:overflowPunct w:val="0"/>
        <w:autoSpaceDE w:val="0"/>
        <w:autoSpaceDN w:val="0"/>
        <w:adjustRightInd w:val="0"/>
        <w:spacing w:line="228" w:lineRule="auto"/>
        <w:ind w:left="142" w:hanging="142"/>
        <w:rPr>
          <w:b/>
          <w:color w:val="231F20"/>
          <w:sz w:val="28"/>
          <w:szCs w:val="28"/>
          <w:lang w:val="uk-UA"/>
        </w:rPr>
      </w:pPr>
    </w:p>
    <w:p w14:paraId="5E9E6AA9" w14:textId="0D402F9E" w:rsidR="00933923" w:rsidRPr="00697548" w:rsidRDefault="00933923" w:rsidP="00933923">
      <w:pPr>
        <w:pStyle w:val="ac"/>
        <w:ind w:right="-1" w:firstLine="708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Pr="0069754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ст. 26, </w:t>
      </w:r>
      <w:r w:rsidRPr="00697548">
        <w:rPr>
          <w:color w:val="000000"/>
          <w:sz w:val="28"/>
          <w:szCs w:val="28"/>
          <w:shd w:val="clear" w:color="auto" w:fill="FFFFFF"/>
          <w:lang w:val="uk-UA"/>
        </w:rPr>
        <w:t>ст. 54 Закону України «Про місцеве самоврядування в Україні»</w:t>
      </w:r>
      <w:r w:rsidRPr="00697548">
        <w:rPr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підставі рішення</w:t>
      </w:r>
      <w:r w:rsidRPr="00697548">
        <w:rPr>
          <w:color w:val="000000"/>
          <w:sz w:val="28"/>
          <w:szCs w:val="28"/>
          <w:shd w:val="clear" w:color="auto" w:fill="FFFFFF"/>
          <w:lang w:val="uk-UA"/>
        </w:rPr>
        <w:t xml:space="preserve"> Б</w:t>
      </w:r>
      <w:r>
        <w:rPr>
          <w:color w:val="000000"/>
          <w:sz w:val="28"/>
          <w:szCs w:val="28"/>
          <w:shd w:val="clear" w:color="auto" w:fill="FFFFFF"/>
          <w:lang w:val="uk-UA"/>
        </w:rPr>
        <w:t>аришівської селищної ради від 10.12.2020 №07-02-08 «</w:t>
      </w:r>
      <w:r w:rsidRPr="000A7A08">
        <w:rPr>
          <w:sz w:val="28"/>
          <w:szCs w:val="28"/>
          <w:lang w:val="uk-UA"/>
        </w:rPr>
        <w:t>Про затвердження структури та чисельності</w:t>
      </w:r>
      <w:r>
        <w:rPr>
          <w:sz w:val="28"/>
          <w:szCs w:val="28"/>
          <w:lang w:val="uk-UA"/>
        </w:rPr>
        <w:t xml:space="preserve"> </w:t>
      </w:r>
      <w:r w:rsidRPr="000A7A08">
        <w:rPr>
          <w:sz w:val="28"/>
          <w:szCs w:val="28"/>
          <w:lang w:val="uk-UA"/>
        </w:rPr>
        <w:t>виконавчих органів Баришівської селищної ради</w:t>
      </w:r>
      <w:r>
        <w:rPr>
          <w:sz w:val="28"/>
          <w:szCs w:val="28"/>
          <w:lang w:val="uk-UA"/>
        </w:rPr>
        <w:t xml:space="preserve">», </w:t>
      </w:r>
      <w:r w:rsidRPr="00697548">
        <w:rPr>
          <w:sz w:val="28"/>
          <w:szCs w:val="28"/>
          <w:lang w:val="uk-UA"/>
        </w:rPr>
        <w:t xml:space="preserve">селищна </w:t>
      </w:r>
      <w:r w:rsidRPr="00697548">
        <w:rPr>
          <w:rFonts w:eastAsia="MS Mincho"/>
          <w:sz w:val="28"/>
          <w:szCs w:val="28"/>
          <w:lang w:val="uk-UA"/>
        </w:rPr>
        <w:t>рада</w:t>
      </w:r>
    </w:p>
    <w:p w14:paraId="7E6ECA34" w14:textId="77777777" w:rsidR="00933923" w:rsidRPr="00697548" w:rsidRDefault="00933923" w:rsidP="00933923">
      <w:pPr>
        <w:jc w:val="center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в и р і ш и л а :</w:t>
      </w:r>
    </w:p>
    <w:p w14:paraId="7B5033E8" w14:textId="77777777" w:rsidR="00933923" w:rsidRPr="00697548" w:rsidRDefault="00933923" w:rsidP="00933923">
      <w:pPr>
        <w:rPr>
          <w:rFonts w:eastAsia="MS Mincho"/>
          <w:b/>
          <w:bCs/>
          <w:sz w:val="28"/>
          <w:szCs w:val="28"/>
          <w:lang w:val="uk-UA"/>
        </w:rPr>
      </w:pPr>
    </w:p>
    <w:p w14:paraId="29081096" w14:textId="1FC6BA3B" w:rsidR="00933923" w:rsidRPr="00697548" w:rsidRDefault="00933923" w:rsidP="00933923">
      <w:pPr>
        <w:widowControl w:val="0"/>
        <w:overflowPunct w:val="0"/>
        <w:autoSpaceDE w:val="0"/>
        <w:autoSpaceDN w:val="0"/>
        <w:adjustRightInd w:val="0"/>
        <w:ind w:right="-81" w:firstLine="708"/>
        <w:jc w:val="both"/>
        <w:rPr>
          <w:rFonts w:eastAsia="MS Mincho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697548">
        <w:rPr>
          <w:color w:val="000000"/>
          <w:sz w:val="28"/>
          <w:szCs w:val="28"/>
          <w:shd w:val="clear" w:color="auto" w:fill="FFFFFF"/>
          <w:lang w:val="uk-UA"/>
        </w:rPr>
        <w:t xml:space="preserve">. Затвердити Положення про </w:t>
      </w:r>
      <w:r>
        <w:rPr>
          <w:sz w:val="28"/>
          <w:szCs w:val="28"/>
          <w:lang w:val="uk-UA" w:eastAsia="uk-UA"/>
        </w:rPr>
        <w:t>сектор праці та цивільного захисту населення апарату виконавчого комітету Баришівської селищної ради</w:t>
      </w:r>
      <w:r w:rsidRPr="0069754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65F9">
        <w:rPr>
          <w:color w:val="000000"/>
          <w:sz w:val="28"/>
          <w:szCs w:val="28"/>
          <w:shd w:val="clear" w:color="auto" w:fill="FFFFFF"/>
          <w:lang w:val="uk-UA"/>
        </w:rPr>
        <w:t xml:space="preserve">в новій редакції </w:t>
      </w:r>
      <w:r>
        <w:rPr>
          <w:color w:val="000000"/>
          <w:sz w:val="28"/>
          <w:szCs w:val="28"/>
          <w:shd w:val="clear" w:color="auto" w:fill="FFFFFF"/>
          <w:lang w:val="uk-UA"/>
        </w:rPr>
        <w:t>(Додаток</w:t>
      </w:r>
      <w:r w:rsidRPr="00697548">
        <w:rPr>
          <w:color w:val="000000"/>
          <w:sz w:val="28"/>
          <w:szCs w:val="28"/>
          <w:shd w:val="clear" w:color="auto" w:fill="FFFFFF"/>
          <w:lang w:val="uk-UA"/>
        </w:rPr>
        <w:t>).</w:t>
      </w:r>
      <w:r w:rsidRPr="00697548">
        <w:rPr>
          <w:rFonts w:eastAsia="MS Mincho"/>
          <w:sz w:val="28"/>
          <w:szCs w:val="28"/>
          <w:lang w:val="uk-UA"/>
        </w:rPr>
        <w:t xml:space="preserve"> </w:t>
      </w:r>
    </w:p>
    <w:p w14:paraId="4C8B0C29" w14:textId="77777777" w:rsidR="002D3F93" w:rsidRDefault="00933923" w:rsidP="00933923">
      <w:pPr>
        <w:pStyle w:val="1"/>
        <w:spacing w:after="0" w:line="360" w:lineRule="atLeast"/>
        <w:ind w:left="142" w:right="-143"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3F93"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="002D3F93" w:rsidRPr="002D3F93">
        <w:rPr>
          <w:rFonts w:ascii="Times New Roman" w:hAnsi="Times New Roman"/>
          <w:sz w:val="28"/>
          <w:szCs w:val="28"/>
          <w:lang w:val="uk-UA" w:eastAsia="uk-UA"/>
        </w:rPr>
        <w:t>Вважати таким, що втратило чинність рішення селищної ради від 22.01.2021 № 240-04-08</w:t>
      </w:r>
      <w:r w:rsidR="002D3F93">
        <w:rPr>
          <w:rFonts w:ascii="Times New Roman" w:hAnsi="Times New Roman"/>
          <w:sz w:val="28"/>
          <w:szCs w:val="28"/>
          <w:lang w:val="uk-UA" w:eastAsia="uk-UA"/>
        </w:rPr>
        <w:t xml:space="preserve"> «</w:t>
      </w:r>
      <w:r w:rsidR="002D3F93" w:rsidRPr="002D3F93">
        <w:rPr>
          <w:rFonts w:ascii="Times New Roman" w:hAnsi="Times New Roman"/>
          <w:sz w:val="28"/>
          <w:szCs w:val="28"/>
          <w:lang w:val="uk-UA" w:eastAsia="uk-UA"/>
        </w:rPr>
        <w:t>Про затвердження Положення про сектор праці та цивільного захисту населення апарату виконавчого комітету Баришівської селищної ради</w:t>
      </w:r>
      <w:r w:rsidR="002D3F93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14:paraId="4DF9602A" w14:textId="76D47B16" w:rsidR="00933923" w:rsidRPr="002512BD" w:rsidRDefault="002D3F93" w:rsidP="00933923">
      <w:pPr>
        <w:pStyle w:val="1"/>
        <w:spacing w:after="0" w:line="360" w:lineRule="atLeast"/>
        <w:ind w:left="142" w:right="-143" w:firstLine="56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</w:t>
      </w:r>
      <w:r>
        <w:rPr>
          <w:color w:val="231F20"/>
          <w:sz w:val="28"/>
          <w:szCs w:val="28"/>
          <w:lang w:val="uk-UA"/>
        </w:rPr>
        <w:t xml:space="preserve"> </w:t>
      </w:r>
      <w:r w:rsidR="00933923" w:rsidRPr="002512BD">
        <w:rPr>
          <w:rFonts w:ascii="Times New Roman" w:hAnsi="Times New Roman"/>
          <w:sz w:val="28"/>
          <w:lang w:val="uk-UA"/>
        </w:rPr>
        <w:t>Контроль за виконанням рішення покласти на постійну комісію з питань</w:t>
      </w:r>
      <w:r w:rsidR="00933923">
        <w:rPr>
          <w:sz w:val="28"/>
          <w:lang w:val="uk-UA"/>
        </w:rPr>
        <w:t xml:space="preserve"> </w:t>
      </w:r>
      <w:r w:rsidR="00933923" w:rsidRPr="002512B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регламенту, депутатської діяльності і етики, адміністративно-територіального устрою та взаємодії </w:t>
      </w:r>
      <w:r w:rsidR="00933923">
        <w:rPr>
          <w:rFonts w:ascii="Times New Roman" w:hAnsi="Times New Roman"/>
          <w:bCs/>
          <w:iCs/>
          <w:sz w:val="28"/>
          <w:szCs w:val="28"/>
          <w:lang w:val="uk-UA" w:eastAsia="ru-RU"/>
        </w:rPr>
        <w:t>із засобами масової інформації .</w:t>
      </w:r>
    </w:p>
    <w:p w14:paraId="72EB1BA6" w14:textId="77777777" w:rsidR="00933923" w:rsidRDefault="00933923" w:rsidP="00933923">
      <w:pPr>
        <w:pStyle w:val="a5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40909AD4" w14:textId="77777777" w:rsidR="00933923" w:rsidRDefault="00933923" w:rsidP="00933923">
      <w:pPr>
        <w:pStyle w:val="a5"/>
        <w:ind w:left="-180"/>
        <w:jc w:val="both"/>
        <w:rPr>
          <w:sz w:val="28"/>
          <w:lang w:val="uk-UA"/>
        </w:rPr>
      </w:pPr>
    </w:p>
    <w:p w14:paraId="069083AC" w14:textId="77777777" w:rsidR="00933923" w:rsidRDefault="00933923" w:rsidP="00933923">
      <w:pPr>
        <w:pStyle w:val="a5"/>
        <w:ind w:left="-180"/>
        <w:jc w:val="both"/>
        <w:rPr>
          <w:sz w:val="28"/>
          <w:lang w:val="uk-UA"/>
        </w:rPr>
      </w:pPr>
    </w:p>
    <w:p w14:paraId="711809FD" w14:textId="41C26786" w:rsidR="00933923" w:rsidRPr="00697548" w:rsidRDefault="00933923" w:rsidP="00933923">
      <w:pPr>
        <w:pStyle w:val="a5"/>
        <w:ind w:left="0"/>
        <w:jc w:val="both"/>
        <w:rPr>
          <w:color w:val="231F20"/>
          <w:sz w:val="28"/>
          <w:szCs w:val="28"/>
          <w:lang w:val="uk-UA"/>
        </w:rPr>
      </w:pPr>
      <w:r>
        <w:rPr>
          <w:sz w:val="28"/>
          <w:lang w:val="uk-UA"/>
        </w:rPr>
        <w:t xml:space="preserve">Селищний голова                                     </w:t>
      </w:r>
      <w:r w:rsidR="002D3F93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          Олександр ВАРЕНІЧЕНКО      </w:t>
      </w:r>
    </w:p>
    <w:p w14:paraId="42442B11" w14:textId="77777777" w:rsidR="00933923" w:rsidRDefault="00933923" w:rsidP="00933923">
      <w:pPr>
        <w:rPr>
          <w:sz w:val="28"/>
          <w:szCs w:val="28"/>
          <w:lang w:val="uk-UA"/>
        </w:rPr>
      </w:pPr>
    </w:p>
    <w:p w14:paraId="4C350444" w14:textId="77777777" w:rsidR="00933923" w:rsidRDefault="00933923" w:rsidP="00933923"/>
    <w:p w14:paraId="43189EBF" w14:textId="77777777" w:rsidR="00933923" w:rsidRDefault="00933923" w:rsidP="00BF7EB4">
      <w:pPr>
        <w:pStyle w:val="a3"/>
        <w:spacing w:before="0" w:beforeAutospacing="0" w:after="0" w:afterAutospacing="0" w:line="276" w:lineRule="auto"/>
        <w:ind w:left="5103"/>
        <w:jc w:val="right"/>
        <w:rPr>
          <w:rStyle w:val="a4"/>
          <w:b w:val="0"/>
          <w:sz w:val="28"/>
          <w:szCs w:val="28"/>
          <w:lang w:val="uk-UA"/>
        </w:rPr>
      </w:pPr>
    </w:p>
    <w:p w14:paraId="5FC5B257" w14:textId="05BDAFAD" w:rsidR="00933923" w:rsidRDefault="00933923" w:rsidP="00BF7EB4">
      <w:pPr>
        <w:pStyle w:val="a3"/>
        <w:spacing w:before="0" w:beforeAutospacing="0" w:after="0" w:afterAutospacing="0" w:line="276" w:lineRule="auto"/>
        <w:ind w:left="5103"/>
        <w:jc w:val="right"/>
        <w:rPr>
          <w:rStyle w:val="a4"/>
          <w:b w:val="0"/>
          <w:sz w:val="28"/>
          <w:szCs w:val="28"/>
          <w:lang w:val="uk-UA"/>
        </w:rPr>
      </w:pPr>
    </w:p>
    <w:p w14:paraId="6C14831A" w14:textId="154D1708" w:rsidR="00933923" w:rsidRDefault="00933923" w:rsidP="00D45045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  <w:lang w:val="uk-UA"/>
        </w:rPr>
      </w:pPr>
    </w:p>
    <w:p w14:paraId="2B8C9281" w14:textId="77777777" w:rsidR="00933923" w:rsidRDefault="00933923" w:rsidP="00BF7EB4">
      <w:pPr>
        <w:pStyle w:val="a3"/>
        <w:spacing w:before="0" w:beforeAutospacing="0" w:after="0" w:afterAutospacing="0" w:line="276" w:lineRule="auto"/>
        <w:ind w:left="5103"/>
        <w:jc w:val="right"/>
        <w:rPr>
          <w:rStyle w:val="a4"/>
          <w:b w:val="0"/>
          <w:sz w:val="28"/>
          <w:szCs w:val="28"/>
          <w:lang w:val="uk-UA"/>
        </w:rPr>
      </w:pPr>
    </w:p>
    <w:p w14:paraId="65C1CE8F" w14:textId="30D8FFC0" w:rsidR="008C683F" w:rsidRDefault="00942F0C" w:rsidP="00942F0C">
      <w:pPr>
        <w:pStyle w:val="a3"/>
        <w:spacing w:before="0" w:beforeAutospacing="0" w:after="0" w:afterAutospacing="0" w:line="276" w:lineRule="auto"/>
        <w:ind w:left="5103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lastRenderedPageBreak/>
        <w:t xml:space="preserve">            </w:t>
      </w:r>
      <w:r w:rsidR="008C683F" w:rsidRPr="00B07EE7">
        <w:rPr>
          <w:rStyle w:val="a4"/>
          <w:b w:val="0"/>
          <w:sz w:val="28"/>
          <w:szCs w:val="28"/>
          <w:lang w:val="uk-UA"/>
        </w:rPr>
        <w:t>Додаток</w:t>
      </w:r>
    </w:p>
    <w:p w14:paraId="4C53CE56" w14:textId="0FD83E52" w:rsidR="00942F0C" w:rsidRPr="00B07EE7" w:rsidRDefault="00942F0C" w:rsidP="00942F0C">
      <w:pPr>
        <w:pStyle w:val="a3"/>
        <w:spacing w:before="0" w:beforeAutospacing="0" w:after="0" w:afterAutospacing="0" w:line="276" w:lineRule="auto"/>
        <w:ind w:left="5103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       Затверджено</w:t>
      </w:r>
    </w:p>
    <w:p w14:paraId="6F39F231" w14:textId="28DE155E" w:rsidR="00942F0C" w:rsidRDefault="00942F0C" w:rsidP="00942F0C">
      <w:pPr>
        <w:pStyle w:val="a3"/>
        <w:spacing w:before="0" w:beforeAutospacing="0" w:after="0" w:afterAutospacing="0" w:line="276" w:lineRule="auto"/>
        <w:ind w:left="5103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       р</w:t>
      </w:r>
      <w:r w:rsidR="008C683F" w:rsidRPr="00B07EE7">
        <w:rPr>
          <w:rStyle w:val="a4"/>
          <w:b w:val="0"/>
          <w:sz w:val="28"/>
          <w:szCs w:val="28"/>
          <w:lang w:val="uk-UA"/>
        </w:rPr>
        <w:t>ішення</w:t>
      </w:r>
      <w:r>
        <w:rPr>
          <w:rStyle w:val="a4"/>
          <w:b w:val="0"/>
          <w:sz w:val="28"/>
          <w:szCs w:val="28"/>
          <w:lang w:val="uk-UA"/>
        </w:rPr>
        <w:t>м  сесії</w:t>
      </w:r>
    </w:p>
    <w:p w14:paraId="571E3E28" w14:textId="049F5D15" w:rsidR="008C683F" w:rsidRPr="00B07EE7" w:rsidRDefault="00942F0C" w:rsidP="00BF7EB4">
      <w:pPr>
        <w:pStyle w:val="a3"/>
        <w:spacing w:before="0" w:beforeAutospacing="0" w:after="0" w:afterAutospacing="0" w:line="276" w:lineRule="auto"/>
        <w:ind w:left="5103"/>
        <w:jc w:val="right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Баришівської</w:t>
      </w:r>
      <w:r w:rsidR="008C683F" w:rsidRPr="00B07EE7">
        <w:rPr>
          <w:rStyle w:val="a4"/>
          <w:b w:val="0"/>
          <w:sz w:val="28"/>
          <w:szCs w:val="28"/>
          <w:lang w:val="uk-UA"/>
        </w:rPr>
        <w:t xml:space="preserve"> селищної ради </w:t>
      </w:r>
    </w:p>
    <w:p w14:paraId="3E436830" w14:textId="43A63F01" w:rsidR="008C683F" w:rsidRPr="00B07EE7" w:rsidRDefault="001A22A5" w:rsidP="00942F0C">
      <w:pPr>
        <w:pStyle w:val="a3"/>
        <w:spacing w:before="0" w:beforeAutospacing="0" w:after="0" w:afterAutospacing="0" w:line="276" w:lineRule="auto"/>
        <w:ind w:left="5103"/>
        <w:jc w:val="center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</w:t>
      </w:r>
      <w:r w:rsidR="00F55910">
        <w:rPr>
          <w:rStyle w:val="a4"/>
          <w:b w:val="0"/>
          <w:sz w:val="28"/>
          <w:szCs w:val="28"/>
          <w:lang w:val="uk-UA"/>
        </w:rPr>
        <w:t>від 28.01.2022</w:t>
      </w:r>
      <w:r w:rsidR="00933923">
        <w:rPr>
          <w:rStyle w:val="a4"/>
          <w:b w:val="0"/>
          <w:sz w:val="28"/>
          <w:szCs w:val="28"/>
          <w:lang w:val="uk-UA"/>
        </w:rPr>
        <w:t xml:space="preserve"> </w:t>
      </w:r>
      <w:r w:rsidR="00942F0C">
        <w:rPr>
          <w:rStyle w:val="a4"/>
          <w:b w:val="0"/>
          <w:sz w:val="28"/>
          <w:szCs w:val="28"/>
          <w:lang w:val="uk-UA"/>
        </w:rPr>
        <w:t xml:space="preserve">№ </w:t>
      </w:r>
      <w:r w:rsidR="00F55910">
        <w:rPr>
          <w:rStyle w:val="a4"/>
          <w:b w:val="0"/>
          <w:sz w:val="28"/>
          <w:szCs w:val="28"/>
          <w:lang w:val="uk-UA"/>
        </w:rPr>
        <w:t>проєкт</w:t>
      </w:r>
    </w:p>
    <w:p w14:paraId="3B00C33E" w14:textId="77777777" w:rsidR="008C683F" w:rsidRPr="00B07EE7" w:rsidRDefault="008C683F" w:rsidP="00BF7EB4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lang w:val="uk-UA"/>
        </w:rPr>
      </w:pPr>
    </w:p>
    <w:p w14:paraId="274EF824" w14:textId="77777777" w:rsidR="008C683F" w:rsidRPr="00B07EE7" w:rsidRDefault="008C683F" w:rsidP="00BF7EB4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  <w:lang w:val="uk-UA"/>
        </w:rPr>
      </w:pPr>
      <w:r w:rsidRPr="00B07EE7">
        <w:rPr>
          <w:rStyle w:val="a4"/>
          <w:b w:val="0"/>
          <w:sz w:val="28"/>
          <w:szCs w:val="28"/>
          <w:lang w:val="uk-UA"/>
        </w:rPr>
        <w:t>ПОЛОЖЕННЯ</w:t>
      </w:r>
    </w:p>
    <w:p w14:paraId="57FAC898" w14:textId="2741EA97" w:rsidR="008C683F" w:rsidRPr="00B07EE7" w:rsidRDefault="008C683F" w:rsidP="00BF7EB4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про сектор </w:t>
      </w:r>
      <w:r w:rsidR="00365EAD" w:rsidRPr="00B07EE7">
        <w:rPr>
          <w:bCs/>
          <w:sz w:val="28"/>
          <w:szCs w:val="28"/>
          <w:lang w:val="uk-UA"/>
        </w:rPr>
        <w:t>праці та цивільного захисту населення</w:t>
      </w:r>
      <w:r w:rsidRPr="00B07EE7">
        <w:rPr>
          <w:bCs/>
          <w:sz w:val="28"/>
          <w:szCs w:val="28"/>
          <w:lang w:val="uk-UA"/>
        </w:rPr>
        <w:t xml:space="preserve"> </w:t>
      </w:r>
      <w:r w:rsidR="00106071" w:rsidRPr="00B07EE7">
        <w:rPr>
          <w:bCs/>
          <w:sz w:val="28"/>
          <w:szCs w:val="28"/>
          <w:lang w:val="uk-UA"/>
        </w:rPr>
        <w:t xml:space="preserve">апарату </w:t>
      </w:r>
      <w:r w:rsidRPr="00B07EE7">
        <w:rPr>
          <w:bCs/>
          <w:sz w:val="28"/>
          <w:szCs w:val="28"/>
          <w:lang w:val="uk-UA"/>
        </w:rPr>
        <w:t xml:space="preserve">виконавчого комітету Баришівської селищної ради </w:t>
      </w:r>
    </w:p>
    <w:p w14:paraId="4AEE53B2" w14:textId="46784216" w:rsidR="008C683F" w:rsidRPr="00B07EE7" w:rsidRDefault="0070249E" w:rsidP="00BF7EB4">
      <w:pPr>
        <w:pStyle w:val="a3"/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1</w:t>
      </w:r>
      <w:r w:rsidR="008C683F" w:rsidRPr="00B07EE7">
        <w:rPr>
          <w:rStyle w:val="a4"/>
          <w:b w:val="0"/>
          <w:sz w:val="28"/>
          <w:szCs w:val="28"/>
          <w:lang w:val="uk-UA"/>
        </w:rPr>
        <w:t>. Загальні положення</w:t>
      </w:r>
    </w:p>
    <w:p w14:paraId="340DC3C2" w14:textId="75AB6E9B" w:rsidR="00AC2A50" w:rsidRDefault="008C683F" w:rsidP="00BF7EB4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Сектор </w:t>
      </w:r>
      <w:r w:rsidR="00365EAD" w:rsidRPr="00B07EE7">
        <w:rPr>
          <w:bCs/>
          <w:sz w:val="28"/>
          <w:szCs w:val="28"/>
          <w:lang w:val="uk-UA"/>
        </w:rPr>
        <w:t>праці та цивільного захисту населення апарату виконавчого комітету Баришівської селищної ради</w:t>
      </w:r>
      <w:r w:rsidRPr="00B07EE7">
        <w:rPr>
          <w:bCs/>
          <w:sz w:val="28"/>
          <w:szCs w:val="28"/>
          <w:lang w:val="uk-UA"/>
        </w:rPr>
        <w:t xml:space="preserve"> (далі - сектор) є структурним підрозділом виконавчого комітету Баришівської селищної ради. Сектор безпосередньо підпорядковується селищному голові та заступнику селищного голови відповідно до розподілу функціональних обов’язків.</w:t>
      </w:r>
    </w:p>
    <w:p w14:paraId="0F1BB921" w14:textId="588055FC" w:rsidR="00AC2A50" w:rsidRPr="00B07EE7" w:rsidRDefault="008C683F" w:rsidP="00BF7EB4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Порядок взаємодії сектору з іншими структурними підрозділами виконавчого комітету визначається керуючим справами</w:t>
      </w:r>
      <w:r w:rsidR="00106071" w:rsidRPr="00B07EE7">
        <w:rPr>
          <w:bCs/>
          <w:sz w:val="28"/>
          <w:szCs w:val="28"/>
          <w:lang w:val="uk-UA"/>
        </w:rPr>
        <w:t xml:space="preserve"> (секретарем)</w:t>
      </w:r>
      <w:r w:rsidRPr="00B07EE7">
        <w:rPr>
          <w:bCs/>
          <w:sz w:val="28"/>
          <w:szCs w:val="28"/>
          <w:lang w:val="uk-UA"/>
        </w:rPr>
        <w:t xml:space="preserve"> виконавчого комітету.</w:t>
      </w:r>
    </w:p>
    <w:p w14:paraId="3599DDB0" w14:textId="06A5B035" w:rsidR="00AC2A50" w:rsidRPr="00B07EE7" w:rsidRDefault="001B376A" w:rsidP="00BF7EB4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У своїй діяльності сектор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Кодексом законів про працю, Кодексом цивільного захисту України, Законами України «Про місцеве самоврядування в Україні», «Про службу в органах місцевого самоврядування», «Про державну службу», «Про засади запобігання і протидії корупції», іншими Законами України, постановами Верховної Ради України, актами Президента України, декретами, постановами і розпорядженнями Кабінету Міністрів України, Державної служби з питань праці,</w:t>
      </w:r>
      <w:r w:rsidR="008C683F" w:rsidRPr="00B07EE7">
        <w:rPr>
          <w:bCs/>
          <w:sz w:val="28"/>
          <w:szCs w:val="28"/>
          <w:lang w:val="uk-UA"/>
        </w:rPr>
        <w:t xml:space="preserve"> іншими нормативно-правовими актами України, розпо</w:t>
      </w:r>
      <w:r w:rsidR="008C683F" w:rsidRPr="00B07EE7">
        <w:rPr>
          <w:bCs/>
          <w:sz w:val="28"/>
          <w:szCs w:val="28"/>
          <w:lang w:val="uk-UA"/>
        </w:rPr>
        <w:softHyphen/>
        <w:t>ряд</w:t>
      </w:r>
      <w:r w:rsidR="008C683F" w:rsidRPr="00B07EE7">
        <w:rPr>
          <w:bCs/>
          <w:sz w:val="28"/>
          <w:szCs w:val="28"/>
          <w:lang w:val="uk-UA"/>
        </w:rPr>
        <w:softHyphen/>
        <w:t>женнями голови облдерж</w:t>
      </w:r>
      <w:r w:rsidR="008C683F" w:rsidRPr="00B07EE7">
        <w:rPr>
          <w:bCs/>
          <w:sz w:val="28"/>
          <w:szCs w:val="28"/>
          <w:lang w:val="uk-UA"/>
        </w:rPr>
        <w:softHyphen/>
        <w:t>адміністрації, ріш</w:t>
      </w:r>
      <w:r w:rsidR="005249D6">
        <w:rPr>
          <w:bCs/>
          <w:sz w:val="28"/>
          <w:szCs w:val="28"/>
          <w:lang w:val="uk-UA"/>
        </w:rPr>
        <w:t>еннями Київської обласної ради</w:t>
      </w:r>
      <w:r w:rsidR="008C683F" w:rsidRPr="00B07EE7">
        <w:rPr>
          <w:bCs/>
          <w:sz w:val="28"/>
          <w:szCs w:val="28"/>
          <w:lang w:val="uk-UA"/>
        </w:rPr>
        <w:t>, регламентом та  рішеннями селищної ради та її виконавчого комітету, розпорядженнями селищного голови та цим Положенням.</w:t>
      </w:r>
    </w:p>
    <w:p w14:paraId="6ADA7357" w14:textId="6C59FC3E" w:rsidR="00AC2A50" w:rsidRPr="00B07EE7" w:rsidRDefault="008C683F" w:rsidP="00BF7EB4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Структура, чисельність працівників сектору визначаються  штатним розписом виконавчого комітету Баришівської селищної ради, що затверджується  селищною радою в межах граничної чисельності, фонду </w:t>
      </w:r>
      <w:r w:rsidRPr="00B07EE7">
        <w:rPr>
          <w:bCs/>
          <w:sz w:val="28"/>
          <w:szCs w:val="28"/>
          <w:lang w:val="uk-UA"/>
        </w:rPr>
        <w:lastRenderedPageBreak/>
        <w:t>оплати праці працівників і видатків на утримання  апарату селищної ради та її виконавчого комітету,  затверджених селищною  радою.</w:t>
      </w:r>
    </w:p>
    <w:p w14:paraId="532EBCBA" w14:textId="74A3288B" w:rsidR="001B376A" w:rsidRPr="00B07EE7" w:rsidRDefault="001B376A" w:rsidP="00BF7EB4">
      <w:pPr>
        <w:pStyle w:val="a3"/>
        <w:spacing w:before="0" w:beforeAutospacing="0" w:after="0" w:afterAutospacing="0" w:line="276" w:lineRule="auto"/>
        <w:ind w:left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Припинення діяльності сектору (ліквідація) чи  реорганізація здійснюється у встановленому порядку відповідно до вимог чинного законодавства України.</w:t>
      </w:r>
    </w:p>
    <w:p w14:paraId="5B6C9DB5" w14:textId="1FA3CC6F" w:rsidR="001B376A" w:rsidRPr="00B07EE7" w:rsidRDefault="001B376A" w:rsidP="00BF7EB4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Положення про сектор затверджується селищною радою.</w:t>
      </w:r>
    </w:p>
    <w:p w14:paraId="5987B89B" w14:textId="6BFB2028" w:rsidR="008C683F" w:rsidRPr="00B07EE7" w:rsidRDefault="001B376A" w:rsidP="00BF7EB4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Баришівська селищна рада та її виконавчий комітет відповідно до чинного законодавства України забезпечує умови для роботи та підвищення кваліфікації працівників сектору.</w:t>
      </w:r>
    </w:p>
    <w:p w14:paraId="46C1F0A5" w14:textId="49DA8F1D" w:rsidR="008C683F" w:rsidRPr="00B07EE7" w:rsidRDefault="005249D6" w:rsidP="00BF7EB4">
      <w:pPr>
        <w:pStyle w:val="a3"/>
        <w:spacing w:line="276" w:lineRule="auto"/>
        <w:jc w:val="center"/>
        <w:rPr>
          <w:bCs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8C683F" w:rsidRPr="00B07EE7">
        <w:rPr>
          <w:bCs/>
          <w:sz w:val="28"/>
          <w:szCs w:val="28"/>
          <w:lang w:val="uk-UA"/>
        </w:rPr>
        <w:t xml:space="preserve">. Основні завдання </w:t>
      </w:r>
      <w:r w:rsidR="008C683F" w:rsidRPr="00B07EE7">
        <w:rPr>
          <w:rStyle w:val="a4"/>
          <w:b w:val="0"/>
          <w:sz w:val="28"/>
          <w:szCs w:val="28"/>
          <w:lang w:val="uk-UA"/>
        </w:rPr>
        <w:t>сектору</w:t>
      </w:r>
    </w:p>
    <w:p w14:paraId="1939B7B8" w14:textId="77777777" w:rsidR="008C683F" w:rsidRPr="00B07EE7" w:rsidRDefault="008C683F" w:rsidP="00BF7EB4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Основними завданнями сектору є:</w:t>
      </w:r>
    </w:p>
    <w:p w14:paraId="5649D626" w14:textId="77777777" w:rsidR="008C683F" w:rsidRPr="00B07EE7" w:rsidRDefault="008C683F" w:rsidP="00BF7EB4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</w:p>
    <w:p w14:paraId="13921FC3" w14:textId="77777777" w:rsidR="00005527" w:rsidRPr="00B07EE7" w:rsidRDefault="00005527" w:rsidP="00BF7EB4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Забезпечення реалізації державної політики у сфері соціально-трудових відносин, оплати і належних умов праці та охорони праці.</w:t>
      </w:r>
    </w:p>
    <w:p w14:paraId="173E4CD2" w14:textId="2A324245" w:rsidR="00005527" w:rsidRPr="00B07EE7" w:rsidRDefault="00005527" w:rsidP="00BF7EB4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Організація роботи по розробці програм, які входять до компетенції сектору.</w:t>
      </w:r>
    </w:p>
    <w:p w14:paraId="1E63EC7B" w14:textId="77777777" w:rsidR="00005527" w:rsidRPr="00B07EE7" w:rsidRDefault="00005527" w:rsidP="00BF7EB4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Забезпечення дотримання законодавства з питань колективно-договірного регулювання, соціально-трудових відносин.</w:t>
      </w:r>
    </w:p>
    <w:p w14:paraId="5683CEB5" w14:textId="77777777" w:rsidR="00005527" w:rsidRPr="00B07EE7" w:rsidRDefault="00005527" w:rsidP="00BF7EB4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Здійснення повідомної реєстрації, обліку, зберігання колективних договорів, змін та доповнень до них.</w:t>
      </w:r>
    </w:p>
    <w:p w14:paraId="12A9B759" w14:textId="77777777" w:rsidR="00005527" w:rsidRPr="00B07EE7" w:rsidRDefault="00005527" w:rsidP="00BF7EB4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Здійснення державного управління охороною праці, забезпечення в межах своїх повноважень додержання законодавства з питань охорони праці.</w:t>
      </w:r>
    </w:p>
    <w:p w14:paraId="2F3F0F5E" w14:textId="65250C2F" w:rsidR="00005527" w:rsidRPr="00B07EE7" w:rsidRDefault="00005527" w:rsidP="00BF7EB4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Здійснення контролю за додержанням підприємствами, установами, організаціями мінімальних гарантій в оплаті праці, стану своєчасності виплати заробітної плати, оформлення трудових відносин та зайнятість населення.</w:t>
      </w:r>
    </w:p>
    <w:p w14:paraId="3F82DFC7" w14:textId="141EC485" w:rsidR="00005527" w:rsidRPr="00B07EE7" w:rsidRDefault="00005527" w:rsidP="00BF7EB4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Здійснення аналізу ситуації в соціально-трудовій сфері на території </w:t>
      </w:r>
      <w:r w:rsidR="001B376A" w:rsidRPr="00B07EE7">
        <w:rPr>
          <w:bCs/>
          <w:sz w:val="28"/>
          <w:szCs w:val="28"/>
          <w:lang w:val="uk-UA"/>
        </w:rPr>
        <w:t>громади</w:t>
      </w:r>
      <w:r w:rsidRPr="00B07EE7">
        <w:rPr>
          <w:bCs/>
          <w:sz w:val="28"/>
          <w:szCs w:val="28"/>
          <w:lang w:val="uk-UA"/>
        </w:rPr>
        <w:t xml:space="preserve">, стан справ укладанням колективних договорів на підприємствах, в установах та організаціях. </w:t>
      </w:r>
    </w:p>
    <w:p w14:paraId="7CC55DA0" w14:textId="77777777" w:rsidR="00005527" w:rsidRPr="00B07EE7" w:rsidRDefault="00005527" w:rsidP="00BF7EB4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Забезпечення соціального захисту працюючих, зайнятих на роботах з шкідливими та важкими умовами праці.</w:t>
      </w:r>
    </w:p>
    <w:p w14:paraId="7EAB1FC0" w14:textId="1B427B1A" w:rsidR="008C683F" w:rsidRPr="00B07EE7" w:rsidRDefault="00005527" w:rsidP="00BF7EB4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Проведення </w:t>
      </w:r>
      <w:proofErr w:type="spellStart"/>
      <w:r w:rsidRPr="00B07EE7">
        <w:rPr>
          <w:bCs/>
          <w:sz w:val="28"/>
          <w:szCs w:val="28"/>
          <w:lang w:val="uk-UA"/>
        </w:rPr>
        <w:t>методично</w:t>
      </w:r>
      <w:proofErr w:type="spellEnd"/>
      <w:r w:rsidRPr="00B07EE7">
        <w:rPr>
          <w:bCs/>
          <w:sz w:val="28"/>
          <w:szCs w:val="28"/>
          <w:lang w:val="uk-UA"/>
        </w:rPr>
        <w:t>-консультативної роботи з питань праці, колективно-договірного регулювання, охорони праці та техніки безпеки на підприємствах</w:t>
      </w:r>
      <w:r w:rsidR="009B6450">
        <w:rPr>
          <w:bCs/>
          <w:sz w:val="28"/>
          <w:szCs w:val="28"/>
          <w:lang w:val="uk-UA"/>
        </w:rPr>
        <w:t>, установах</w:t>
      </w:r>
      <w:r w:rsidRPr="00B07EE7">
        <w:rPr>
          <w:bCs/>
          <w:sz w:val="28"/>
          <w:szCs w:val="28"/>
          <w:lang w:val="uk-UA"/>
        </w:rPr>
        <w:t xml:space="preserve"> та організаціях громади.</w:t>
      </w:r>
    </w:p>
    <w:p w14:paraId="03EE28A7" w14:textId="5DB54B18" w:rsidR="001B376A" w:rsidRPr="00B07EE7" w:rsidRDefault="001B376A" w:rsidP="00BF7EB4">
      <w:pPr>
        <w:pStyle w:val="a3"/>
        <w:numPr>
          <w:ilvl w:val="1"/>
          <w:numId w:val="15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Участь у реалізації державної політики у сфері цивільного  захисту населення і території від надзвичайних ситуацій, запобігання цим </w:t>
      </w:r>
      <w:r w:rsidRPr="00B07EE7">
        <w:rPr>
          <w:bCs/>
          <w:sz w:val="28"/>
          <w:szCs w:val="28"/>
          <w:lang w:val="uk-UA"/>
        </w:rPr>
        <w:lastRenderedPageBreak/>
        <w:t xml:space="preserve">ситуаціям і реагування на них, ліквідації їх наслідків, координація діяльності територіальної підсистеми єдиної державної системи цивільного захисту та оперативного інформування населення </w:t>
      </w:r>
      <w:r w:rsidR="00830C5B">
        <w:rPr>
          <w:bCs/>
          <w:sz w:val="28"/>
          <w:szCs w:val="28"/>
          <w:lang w:val="uk-UA"/>
        </w:rPr>
        <w:t>громади</w:t>
      </w:r>
      <w:r w:rsidRPr="00B07EE7">
        <w:rPr>
          <w:bCs/>
          <w:sz w:val="28"/>
          <w:szCs w:val="28"/>
          <w:lang w:val="uk-UA"/>
        </w:rPr>
        <w:t xml:space="preserve"> в межах відповідної адміністративної території.</w:t>
      </w:r>
    </w:p>
    <w:p w14:paraId="50A970FA" w14:textId="53A74ED6" w:rsidR="001B376A" w:rsidRPr="00B07EE7" w:rsidRDefault="001B376A" w:rsidP="00BF7EB4">
      <w:pPr>
        <w:pStyle w:val="a3"/>
        <w:numPr>
          <w:ilvl w:val="1"/>
          <w:numId w:val="15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Розроблення і здійснення заходів щодо підтримання готовності органів управління та сил територіальної підсистеми цивільного захисту до дій за призначенням у мирний час та в особливий період.</w:t>
      </w:r>
    </w:p>
    <w:p w14:paraId="245C8C66" w14:textId="05E0207B" w:rsidR="001B376A" w:rsidRDefault="001B376A" w:rsidP="00BF7EB4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Здійснення разом з іншими органами управління територіальної підсистеми цивільного захисту інформаційного забезпечення, впровадження сучасних інформаційних технологій з питань цивільного захисту.</w:t>
      </w:r>
    </w:p>
    <w:p w14:paraId="05EE14F2" w14:textId="77777777" w:rsidR="008C683F" w:rsidRPr="00B07EE7" w:rsidRDefault="008C683F" w:rsidP="00BF7EB4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</w:p>
    <w:p w14:paraId="19A635B3" w14:textId="29685F65" w:rsidR="008C683F" w:rsidRPr="00B07EE7" w:rsidRDefault="005A22B5" w:rsidP="00BF7EB4">
      <w:pPr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8C683F" w:rsidRPr="00B07EE7">
        <w:rPr>
          <w:bCs/>
          <w:sz w:val="28"/>
          <w:szCs w:val="28"/>
          <w:lang w:val="uk-UA"/>
        </w:rPr>
        <w:t>. Функції сектору</w:t>
      </w:r>
    </w:p>
    <w:p w14:paraId="1866C6D5" w14:textId="77777777" w:rsidR="008C683F" w:rsidRPr="00B07EE7" w:rsidRDefault="008C683F" w:rsidP="00BF7EB4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14:paraId="39E692B3" w14:textId="77777777" w:rsidR="008C683F" w:rsidRPr="00B07EE7" w:rsidRDefault="008C683F" w:rsidP="00BF7EB4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Сектор, відповідно до покладених на нього завдань:</w:t>
      </w:r>
    </w:p>
    <w:p w14:paraId="5D96B524" w14:textId="77777777" w:rsidR="008C683F" w:rsidRPr="00B07EE7" w:rsidRDefault="008C683F" w:rsidP="00BF7EB4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14:paraId="017F936A" w14:textId="2E8F2FF6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Організовує виконання Конституції і законів України, актів Президента України, Кабінету Міністрів України, наказів Мін</w:t>
      </w:r>
      <w:r w:rsidR="00B62EC0">
        <w:rPr>
          <w:bCs/>
          <w:sz w:val="28"/>
          <w:szCs w:val="28"/>
          <w:lang w:val="uk-UA"/>
        </w:rPr>
        <w:t xml:space="preserve">істерства </w:t>
      </w:r>
      <w:r w:rsidRPr="00B07EE7">
        <w:rPr>
          <w:bCs/>
          <w:sz w:val="28"/>
          <w:szCs w:val="28"/>
          <w:lang w:val="uk-UA"/>
        </w:rPr>
        <w:t>соц</w:t>
      </w:r>
      <w:r w:rsidR="00B62EC0">
        <w:rPr>
          <w:bCs/>
          <w:sz w:val="28"/>
          <w:szCs w:val="28"/>
          <w:lang w:val="uk-UA"/>
        </w:rPr>
        <w:t xml:space="preserve">іальної </w:t>
      </w:r>
      <w:r w:rsidRPr="00B07EE7">
        <w:rPr>
          <w:bCs/>
          <w:sz w:val="28"/>
          <w:szCs w:val="28"/>
          <w:lang w:val="uk-UA"/>
        </w:rPr>
        <w:t>політики</w:t>
      </w:r>
      <w:r w:rsidR="00B62EC0">
        <w:rPr>
          <w:bCs/>
          <w:sz w:val="28"/>
          <w:szCs w:val="28"/>
          <w:lang w:val="uk-UA"/>
        </w:rPr>
        <w:t xml:space="preserve"> України</w:t>
      </w:r>
      <w:r w:rsidRPr="00B07EE7">
        <w:rPr>
          <w:bCs/>
          <w:sz w:val="28"/>
          <w:szCs w:val="28"/>
          <w:lang w:val="uk-UA"/>
        </w:rPr>
        <w:t xml:space="preserve">, </w:t>
      </w:r>
      <w:r w:rsidR="00B62EC0">
        <w:rPr>
          <w:bCs/>
          <w:sz w:val="28"/>
          <w:szCs w:val="28"/>
          <w:lang w:val="uk-UA"/>
        </w:rPr>
        <w:t xml:space="preserve">Міністерства економіки України, </w:t>
      </w:r>
      <w:r w:rsidRPr="00B07EE7">
        <w:rPr>
          <w:bCs/>
          <w:sz w:val="28"/>
          <w:szCs w:val="28"/>
          <w:lang w:val="uk-UA"/>
        </w:rPr>
        <w:t>наказів Держпраці та</w:t>
      </w:r>
      <w:r w:rsidR="00B62EC0">
        <w:rPr>
          <w:bCs/>
          <w:sz w:val="28"/>
          <w:szCs w:val="28"/>
          <w:lang w:val="uk-UA"/>
        </w:rPr>
        <w:t xml:space="preserve"> ДСНС України</w:t>
      </w:r>
      <w:r w:rsidRPr="00B07EE7">
        <w:rPr>
          <w:bCs/>
          <w:sz w:val="28"/>
          <w:szCs w:val="28"/>
          <w:lang w:val="uk-UA"/>
        </w:rPr>
        <w:t xml:space="preserve"> здійснює контроль за їх реалізацією.</w:t>
      </w:r>
    </w:p>
    <w:p w14:paraId="7BAD49BA" w14:textId="39796760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Аналізує стан та тенденції соціального розвитку у межах громади.</w:t>
      </w:r>
    </w:p>
    <w:p w14:paraId="41F24D18" w14:textId="3D35B5CD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Бере участь у підготовці пропозицій до проектів програм.</w:t>
      </w:r>
    </w:p>
    <w:p w14:paraId="07847A8C" w14:textId="508C4526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Бере участь у підготовці заходів щодо регіонального розвитку.</w:t>
      </w:r>
    </w:p>
    <w:p w14:paraId="005E04C3" w14:textId="62A83A0B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Розробляє проекти розпоряджень </w:t>
      </w:r>
      <w:r w:rsidR="00574B9D">
        <w:rPr>
          <w:bCs/>
          <w:sz w:val="28"/>
          <w:szCs w:val="28"/>
          <w:lang w:val="uk-UA"/>
        </w:rPr>
        <w:t>селищного</w:t>
      </w:r>
      <w:r w:rsidRPr="00B07EE7">
        <w:rPr>
          <w:bCs/>
          <w:sz w:val="28"/>
          <w:szCs w:val="28"/>
          <w:lang w:val="uk-UA"/>
        </w:rPr>
        <w:t xml:space="preserve"> голови, рішень виконавчого комітету Баришівської селищної ради.</w:t>
      </w:r>
    </w:p>
    <w:p w14:paraId="31E94D49" w14:textId="64D798E8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Бере участь у підготовці звітів </w:t>
      </w:r>
      <w:r w:rsidR="00FA396F">
        <w:rPr>
          <w:bCs/>
          <w:sz w:val="28"/>
          <w:szCs w:val="28"/>
          <w:lang w:val="uk-UA"/>
        </w:rPr>
        <w:t>селищного</w:t>
      </w:r>
      <w:r w:rsidRPr="00B07EE7">
        <w:rPr>
          <w:bCs/>
          <w:sz w:val="28"/>
          <w:szCs w:val="28"/>
          <w:lang w:val="uk-UA"/>
        </w:rPr>
        <w:t xml:space="preserve"> голови для їх розгляду на сесії відповідної місцевої ради.</w:t>
      </w:r>
    </w:p>
    <w:p w14:paraId="5E46B5F2" w14:textId="059A25D8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Готує самостійно або з іншими виконавчими органами Баришівської селищної ради інформаційні та аналітичні матеріали для подання селищному голові.</w:t>
      </w:r>
    </w:p>
    <w:p w14:paraId="59BEF7A1" w14:textId="05AA8259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Розглядає в установленому порядку звернення громадян та представників підприємств, установ та організацій громади.</w:t>
      </w:r>
    </w:p>
    <w:p w14:paraId="0E2EB8DA" w14:textId="7957509E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Постійно інформує населення про стан здійснення визначених законом повноважень.</w:t>
      </w:r>
    </w:p>
    <w:p w14:paraId="3176431C" w14:textId="316E840D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Готує </w:t>
      </w:r>
      <w:r w:rsidR="00FA396F">
        <w:rPr>
          <w:bCs/>
          <w:sz w:val="28"/>
          <w:szCs w:val="28"/>
          <w:lang w:val="uk-UA"/>
        </w:rPr>
        <w:t>(</w:t>
      </w:r>
      <w:r w:rsidRPr="00B07EE7">
        <w:rPr>
          <w:bCs/>
          <w:sz w:val="28"/>
          <w:szCs w:val="28"/>
          <w:lang w:val="uk-UA"/>
        </w:rPr>
        <w:t>бере</w:t>
      </w:r>
      <w:r w:rsidR="00FA396F">
        <w:rPr>
          <w:bCs/>
          <w:sz w:val="28"/>
          <w:szCs w:val="28"/>
          <w:lang w:val="uk-UA"/>
        </w:rPr>
        <w:t>)</w:t>
      </w:r>
      <w:r w:rsidRPr="00B07EE7">
        <w:rPr>
          <w:bCs/>
          <w:sz w:val="28"/>
          <w:szCs w:val="28"/>
          <w:lang w:val="uk-UA"/>
        </w:rPr>
        <w:t xml:space="preserve"> участь у підготовці проектів угод, договорів, протоколів нарад, комісій і робочих груп, у межах своїх повноважень.</w:t>
      </w:r>
    </w:p>
    <w:p w14:paraId="20F960B1" w14:textId="53E258C7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Забезпечує у межах своїх повноважень виконання завдань цивільного захисту населення, дотримання вимог законодавства з питань охорони праці та пожежної безпеки в установі.</w:t>
      </w:r>
    </w:p>
    <w:p w14:paraId="19FF1FC6" w14:textId="2D74B930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lastRenderedPageBreak/>
        <w:t>Бере участь у вирішенні відповідно до законодавства колективних трудових спорів (конфліктів).</w:t>
      </w:r>
    </w:p>
    <w:p w14:paraId="6B72AE9E" w14:textId="71F139AE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Забезпечує захист персональних даних.</w:t>
      </w:r>
    </w:p>
    <w:p w14:paraId="29A1CC60" w14:textId="4E3EC0D8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Готує та подає в установленому порядку аналітичні матеріали і статистичну звітність з питань, що належать до його компетенції.</w:t>
      </w:r>
    </w:p>
    <w:p w14:paraId="3F2A44C9" w14:textId="58790964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Приймає участь в роботі комісії з питань забезпечення своєчасності і повноти сплати податків та погашення заборгованості із заробітної плати, пенсій стипендій та інших соціальних виплат.</w:t>
      </w:r>
    </w:p>
    <w:p w14:paraId="539D988D" w14:textId="366A22E3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Приймає участь в роботі робочої групи з питань легалізації виплати заробітної плати та зайнятості населення.</w:t>
      </w:r>
    </w:p>
    <w:p w14:paraId="5FF248A4" w14:textId="20C924F9" w:rsidR="00A94BE5" w:rsidRPr="00B07EE7" w:rsidRDefault="00A94BE5" w:rsidP="00BF7EB4">
      <w:pPr>
        <w:pStyle w:val="a5"/>
        <w:numPr>
          <w:ilvl w:val="1"/>
          <w:numId w:val="7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Здійснює моніторинг за своєчасною виплатою заробітної плати, запровадження підприємствами всіх форм власності мінімальних державних гарантій з оплати праці, а також за наданням працівникам пільг та компенсацій, передбачених законодавством.</w:t>
      </w:r>
    </w:p>
    <w:p w14:paraId="33095B00" w14:textId="6FB5BF2B" w:rsidR="00875FAA" w:rsidRPr="000B54AE" w:rsidRDefault="00A94BE5" w:rsidP="000B54AE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У сфері соціально-трудових відносин, оплати праці та зайнятості населення:</w:t>
      </w:r>
    </w:p>
    <w:p w14:paraId="7C8915E7" w14:textId="545A3A2F" w:rsidR="00126A20" w:rsidRDefault="00C010C0" w:rsidP="00126A20">
      <w:pPr>
        <w:pStyle w:val="a5"/>
        <w:numPr>
          <w:ilvl w:val="2"/>
          <w:numId w:val="7"/>
        </w:numPr>
        <w:shd w:val="clear" w:color="auto" w:fill="FFFFFF"/>
        <w:tabs>
          <w:tab w:val="left" w:pos="1843"/>
        </w:tabs>
        <w:spacing w:line="276" w:lineRule="auto"/>
        <w:ind w:left="1701" w:hanging="850"/>
        <w:jc w:val="both"/>
        <w:rPr>
          <w:bCs/>
          <w:sz w:val="28"/>
          <w:szCs w:val="28"/>
          <w:lang w:val="uk-UA"/>
        </w:rPr>
      </w:pPr>
      <w:r w:rsidRPr="00126A20">
        <w:rPr>
          <w:bCs/>
          <w:sz w:val="28"/>
          <w:szCs w:val="28"/>
          <w:lang w:val="uk-UA"/>
        </w:rPr>
        <w:t>З</w:t>
      </w:r>
      <w:r w:rsidR="00A94BE5" w:rsidRPr="00126A20">
        <w:rPr>
          <w:bCs/>
          <w:sz w:val="28"/>
          <w:szCs w:val="28"/>
          <w:lang w:val="uk-UA"/>
        </w:rPr>
        <w:t xml:space="preserve">абезпечує співробітництво місцевих органів виконавчої влади та </w:t>
      </w:r>
      <w:r w:rsidR="00875FAA" w:rsidRPr="00126A20">
        <w:rPr>
          <w:bCs/>
          <w:sz w:val="28"/>
          <w:szCs w:val="28"/>
          <w:lang w:val="uk-UA"/>
        </w:rPr>
        <w:t xml:space="preserve">   </w:t>
      </w:r>
      <w:r w:rsidR="000B54AE" w:rsidRPr="00126A20">
        <w:rPr>
          <w:bCs/>
          <w:sz w:val="28"/>
          <w:szCs w:val="28"/>
          <w:lang w:val="uk-UA"/>
        </w:rPr>
        <w:t xml:space="preserve">     </w:t>
      </w:r>
      <w:r w:rsidR="00A94BE5" w:rsidRPr="00126A20">
        <w:rPr>
          <w:bCs/>
          <w:sz w:val="28"/>
          <w:szCs w:val="28"/>
          <w:lang w:val="uk-UA"/>
        </w:rPr>
        <w:t>органів місцевого самоврядування профспілками та їх об’єднаннями, організаціями роботодавців та їх об’єднаннями;</w:t>
      </w:r>
    </w:p>
    <w:p w14:paraId="308FE755" w14:textId="77777777" w:rsidR="00126A20" w:rsidRDefault="00875FAA" w:rsidP="00126A20">
      <w:pPr>
        <w:pStyle w:val="a5"/>
        <w:numPr>
          <w:ilvl w:val="2"/>
          <w:numId w:val="7"/>
        </w:numPr>
        <w:shd w:val="clear" w:color="auto" w:fill="FFFFFF"/>
        <w:tabs>
          <w:tab w:val="left" w:pos="1843"/>
        </w:tabs>
        <w:spacing w:line="276" w:lineRule="auto"/>
        <w:ind w:left="1701" w:hanging="850"/>
        <w:jc w:val="both"/>
        <w:rPr>
          <w:bCs/>
          <w:sz w:val="28"/>
          <w:szCs w:val="28"/>
          <w:lang w:val="uk-UA"/>
        </w:rPr>
      </w:pPr>
      <w:r w:rsidRPr="00126A20">
        <w:rPr>
          <w:bCs/>
          <w:sz w:val="28"/>
          <w:szCs w:val="28"/>
          <w:lang w:val="uk-UA"/>
        </w:rPr>
        <w:t>З</w:t>
      </w:r>
      <w:r w:rsidR="00A94BE5" w:rsidRPr="00126A20">
        <w:rPr>
          <w:bCs/>
          <w:sz w:val="28"/>
          <w:szCs w:val="28"/>
          <w:lang w:val="uk-UA"/>
        </w:rPr>
        <w:t>дійснює повідомну реєстрацію колективних договорів, їх перевірку на відповідність чинному законодавству та забезпечує їх зберігання;</w:t>
      </w:r>
    </w:p>
    <w:p w14:paraId="79AE7CED" w14:textId="77777777" w:rsidR="00126A20" w:rsidRDefault="00875FAA" w:rsidP="00126A20">
      <w:pPr>
        <w:pStyle w:val="a5"/>
        <w:numPr>
          <w:ilvl w:val="2"/>
          <w:numId w:val="7"/>
        </w:numPr>
        <w:shd w:val="clear" w:color="auto" w:fill="FFFFFF"/>
        <w:tabs>
          <w:tab w:val="left" w:pos="1843"/>
        </w:tabs>
        <w:spacing w:line="276" w:lineRule="auto"/>
        <w:ind w:left="1701" w:hanging="850"/>
        <w:jc w:val="both"/>
        <w:rPr>
          <w:bCs/>
          <w:sz w:val="28"/>
          <w:szCs w:val="28"/>
          <w:lang w:val="uk-UA"/>
        </w:rPr>
      </w:pPr>
      <w:r w:rsidRPr="00126A20">
        <w:rPr>
          <w:bCs/>
          <w:sz w:val="28"/>
          <w:szCs w:val="28"/>
          <w:lang w:val="uk-UA"/>
        </w:rPr>
        <w:t>З</w:t>
      </w:r>
      <w:r w:rsidR="00A94BE5" w:rsidRPr="00126A20">
        <w:rPr>
          <w:bCs/>
          <w:sz w:val="28"/>
          <w:szCs w:val="28"/>
          <w:lang w:val="uk-UA"/>
        </w:rPr>
        <w:t>дійснює моніторинг показників заробітної плати та своєчасності її виплати працівникам підприємств, установ, організацій усіх форм власності;</w:t>
      </w:r>
    </w:p>
    <w:p w14:paraId="7A0518F9" w14:textId="77777777" w:rsidR="00126A20" w:rsidRDefault="000B54AE" w:rsidP="00126A20">
      <w:pPr>
        <w:pStyle w:val="a5"/>
        <w:numPr>
          <w:ilvl w:val="2"/>
          <w:numId w:val="7"/>
        </w:numPr>
        <w:shd w:val="clear" w:color="auto" w:fill="FFFFFF"/>
        <w:tabs>
          <w:tab w:val="left" w:pos="1843"/>
        </w:tabs>
        <w:spacing w:line="276" w:lineRule="auto"/>
        <w:ind w:left="1701" w:hanging="850"/>
        <w:jc w:val="both"/>
        <w:rPr>
          <w:bCs/>
          <w:sz w:val="28"/>
          <w:szCs w:val="28"/>
          <w:lang w:val="uk-UA"/>
        </w:rPr>
      </w:pPr>
      <w:r w:rsidRPr="00126A20">
        <w:rPr>
          <w:bCs/>
          <w:sz w:val="28"/>
          <w:szCs w:val="28"/>
          <w:lang w:val="uk-UA"/>
        </w:rPr>
        <w:t>З</w:t>
      </w:r>
      <w:r w:rsidR="00A94BE5" w:rsidRPr="00126A20">
        <w:rPr>
          <w:bCs/>
          <w:sz w:val="28"/>
          <w:szCs w:val="28"/>
          <w:lang w:val="uk-UA"/>
        </w:rPr>
        <w:t>абезпечує соціальний захист працівників, зайнятих на роботах зі шкідливими та важкими умовами праці, вживає заходів у межах своїх повноважень щодо якісного проведення атестації робочих місць;</w:t>
      </w:r>
    </w:p>
    <w:p w14:paraId="0434CB43" w14:textId="3E450CB4" w:rsidR="00A94BE5" w:rsidRPr="00126A20" w:rsidRDefault="000B54AE" w:rsidP="00126A20">
      <w:pPr>
        <w:pStyle w:val="a5"/>
        <w:numPr>
          <w:ilvl w:val="2"/>
          <w:numId w:val="7"/>
        </w:numPr>
        <w:shd w:val="clear" w:color="auto" w:fill="FFFFFF"/>
        <w:tabs>
          <w:tab w:val="left" w:pos="1843"/>
        </w:tabs>
        <w:spacing w:line="276" w:lineRule="auto"/>
        <w:ind w:left="1701" w:hanging="850"/>
        <w:jc w:val="both"/>
        <w:rPr>
          <w:bCs/>
          <w:sz w:val="28"/>
          <w:szCs w:val="28"/>
          <w:lang w:val="uk-UA"/>
        </w:rPr>
      </w:pPr>
      <w:r w:rsidRPr="00126A20">
        <w:rPr>
          <w:bCs/>
          <w:sz w:val="28"/>
          <w:szCs w:val="28"/>
          <w:lang w:val="uk-UA"/>
        </w:rPr>
        <w:t>Б</w:t>
      </w:r>
      <w:r w:rsidR="00FA396F" w:rsidRPr="00126A20">
        <w:rPr>
          <w:bCs/>
          <w:sz w:val="28"/>
          <w:szCs w:val="28"/>
          <w:lang w:val="uk-UA"/>
        </w:rPr>
        <w:t>ере участь у розробленні програми зайнятості населення та</w:t>
      </w:r>
      <w:r w:rsidR="00A94BE5" w:rsidRPr="00126A20">
        <w:rPr>
          <w:bCs/>
          <w:sz w:val="28"/>
          <w:szCs w:val="28"/>
          <w:lang w:val="uk-UA"/>
        </w:rPr>
        <w:t xml:space="preserve"> у реалізації інших заходів щодо поліпшення ситуації на ринку праці.</w:t>
      </w:r>
    </w:p>
    <w:p w14:paraId="3CB34840" w14:textId="5895CB90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Проводить </w:t>
      </w:r>
      <w:proofErr w:type="spellStart"/>
      <w:r w:rsidRPr="00B07EE7">
        <w:rPr>
          <w:bCs/>
          <w:sz w:val="28"/>
          <w:szCs w:val="28"/>
          <w:lang w:val="uk-UA"/>
        </w:rPr>
        <w:t>методично</w:t>
      </w:r>
      <w:proofErr w:type="spellEnd"/>
      <w:r w:rsidRPr="00B07EE7">
        <w:rPr>
          <w:bCs/>
          <w:sz w:val="28"/>
          <w:szCs w:val="28"/>
          <w:lang w:val="uk-UA"/>
        </w:rPr>
        <w:t>-консультативну роботу з керівниками підприємств, установ, організацій та фізичними особами-підприємцями нормативно-правових актів та інформує їх з питань, що належать до компетенції сектору, а також через засоби масової інформації.</w:t>
      </w:r>
    </w:p>
    <w:p w14:paraId="05AF2B5B" w14:textId="1D81CB6B" w:rsidR="00F61BF2" w:rsidRDefault="006B4AA3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цивільного захисту.</w:t>
      </w:r>
    </w:p>
    <w:p w14:paraId="4B98717E" w14:textId="77777777" w:rsidR="00C32E14" w:rsidRPr="00C32E14" w:rsidRDefault="00C32E14" w:rsidP="00C32E14">
      <w:pPr>
        <w:pStyle w:val="a5"/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3E959E8" w14:textId="77777777" w:rsidR="00C32E14" w:rsidRPr="00C32E14" w:rsidRDefault="00C32E14" w:rsidP="00C32E14">
      <w:pPr>
        <w:pStyle w:val="a5"/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11ECB7F" w14:textId="77777777" w:rsidR="00C32E14" w:rsidRPr="00C32E14" w:rsidRDefault="00C32E14" w:rsidP="00C32E14">
      <w:pPr>
        <w:pStyle w:val="a5"/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3C36248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B85BA4B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F2489DA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D80CB97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2BA55AA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B18E49B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2500AA6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927F379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ECBCBE1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0EFFBFC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05C230D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6C64460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8B85D7C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A183D09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23AF48E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BB102EF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B4BD00F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0D3F66C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09A59F9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0617013" w14:textId="77777777" w:rsidR="00C32E14" w:rsidRPr="00C32E14" w:rsidRDefault="00C32E14" w:rsidP="00C32E14">
      <w:pPr>
        <w:pStyle w:val="a5"/>
        <w:numPr>
          <w:ilvl w:val="1"/>
          <w:numId w:val="30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1C82F4B" w14:textId="77777777" w:rsidR="00C32E14" w:rsidRDefault="006B4AA3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418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6B4AA3">
        <w:rPr>
          <w:bCs/>
          <w:sz w:val="28"/>
          <w:szCs w:val="28"/>
          <w:lang w:val="uk-UA"/>
        </w:rPr>
        <w:t xml:space="preserve">дійснення функцій постійно діючого органу управління цивільного захисту </w:t>
      </w:r>
      <w:r>
        <w:rPr>
          <w:bCs/>
          <w:sz w:val="28"/>
          <w:szCs w:val="28"/>
          <w:lang w:val="uk-UA"/>
        </w:rPr>
        <w:t xml:space="preserve">Баришівської селищної </w:t>
      </w:r>
      <w:r w:rsidRPr="006B4AA3">
        <w:rPr>
          <w:bCs/>
          <w:sz w:val="28"/>
          <w:szCs w:val="28"/>
          <w:lang w:val="uk-UA"/>
        </w:rPr>
        <w:t>територіальної громади;</w:t>
      </w:r>
    </w:p>
    <w:p w14:paraId="1931145E" w14:textId="77777777" w:rsidR="00C32E14" w:rsidRDefault="00307C79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418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Забезпечення підготовки, скликання та проведення засідань, а також контролю за виконанням рішень комісії з питань техногенно-екологічної безпеки та надзвичайних ситуацій, здійснення функцій робочого органу (секретаріату) такої комісії;</w:t>
      </w:r>
    </w:p>
    <w:p w14:paraId="63C45466" w14:textId="77777777" w:rsidR="00C32E14" w:rsidRDefault="00307C79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418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Забезпечення готовності органів управління та сил цивільного захисту Баришівської селищної територіальної громади до дій за призначенням;</w:t>
      </w:r>
    </w:p>
    <w:p w14:paraId="277206EB" w14:textId="77777777" w:rsidR="00C32E14" w:rsidRDefault="00307C79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418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Розроблення та подання на затвердження планів діяльності у сфері цивільного захисту Баришівської селищної територіальної громади, здійснення контролю за їх виконанням;</w:t>
      </w:r>
    </w:p>
    <w:p w14:paraId="4EBA1FBB" w14:textId="77777777" w:rsidR="00C32E14" w:rsidRDefault="00007ED8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418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Розроблення проектів місцевих програм у сфері цивільного захисту, зокрема спрямованих на захист населення і територій від надзвичайних ситуацій та запобігання їх виникненню, зменшення можливих втрат, надання цих програм у встановленому порядку на затвердження, забезпечення моніторингу їх реалізації;</w:t>
      </w:r>
    </w:p>
    <w:p w14:paraId="73E6CB84" w14:textId="77777777" w:rsidR="00C32E14" w:rsidRDefault="000B3DA3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418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Організація та проведення моніторингу надзвичайних ситуацій, здійснення прогнозування імовірності їх виникнення та визначення показників ризику;</w:t>
      </w:r>
    </w:p>
    <w:p w14:paraId="5B2C2161" w14:textId="77777777" w:rsidR="00C32E14" w:rsidRDefault="00A64CE6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418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Забезпечення створення і належного функціонування місцевої автоматизованої системи централізованого оповіщення цивільного захисту, координацію створення систем раннього виявлення надзвичайних ситуацій та оповіщення населення на об’єктах;</w:t>
      </w:r>
    </w:p>
    <w:p w14:paraId="6FB136F3" w14:textId="77777777" w:rsidR="00C32E14" w:rsidRDefault="003C65C4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418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Забезпечення здійснення оповіщення та інформування населення про загрозу і виникнення надзвичайних ситуацій, у тому числі в доступній для осіб з вадами зору та слуху формі;</w:t>
      </w:r>
    </w:p>
    <w:p w14:paraId="00E8AD4F" w14:textId="77777777" w:rsidR="00C32E14" w:rsidRDefault="003C65C4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418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Підготовка пропозицій щодо утворення комунальних аварійно-рятувальних служб, здійснення контролю за їх готовністю до дій за призначенням;</w:t>
      </w:r>
    </w:p>
    <w:p w14:paraId="40D78DBB" w14:textId="77777777" w:rsidR="00C32E14" w:rsidRDefault="003C65C4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Здійснення методичного керівництва щодо утворення та функціонування об'єктових спеціалізованих служб цивільного захисту та об'єктових формувань цивільного захисту, здійснення контролю за їх готовністю до дій за призначенням;</w:t>
      </w:r>
    </w:p>
    <w:p w14:paraId="26C8B95A" w14:textId="77777777" w:rsidR="00C32E14" w:rsidRDefault="003C65C4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 xml:space="preserve">Надання методичної допомоги органам з евакуації Баришівської селищної територіальної громади щодо організації проведення евакуації та підготовки районів для розміщення евакуйованого </w:t>
      </w:r>
      <w:r w:rsidRPr="00C32E14">
        <w:rPr>
          <w:bCs/>
          <w:sz w:val="28"/>
          <w:szCs w:val="28"/>
          <w:lang w:val="uk-UA"/>
        </w:rPr>
        <w:lastRenderedPageBreak/>
        <w:t>населення і його життєзабезпечення, а також зберігання матеріальних і культурних цінностей;</w:t>
      </w:r>
    </w:p>
    <w:p w14:paraId="67DC4146" w14:textId="77777777" w:rsidR="00C32E14" w:rsidRDefault="003C65C4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 xml:space="preserve">Організація та забезпечення навчання з питань цивільного захисту, техногенної та пожежної безпеки посадових осіб органів місцевого самоврядування, суб'єктів господарювання, керівників та їх заступників, здійснення підготовки населення до дій у надзвичайних ситуаціях; </w:t>
      </w:r>
    </w:p>
    <w:p w14:paraId="125B0C47" w14:textId="77777777" w:rsidR="00C32E14" w:rsidRDefault="003C65C4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 xml:space="preserve">Організація підготовки сил цивільного захисту Баришівської селищної територіальної громади до дій за </w:t>
      </w:r>
      <w:proofErr w:type="spellStart"/>
      <w:r w:rsidRPr="00C32E14">
        <w:rPr>
          <w:bCs/>
          <w:sz w:val="28"/>
          <w:szCs w:val="28"/>
          <w:lang w:val="uk-UA"/>
        </w:rPr>
        <w:t>призначенням;</w:t>
      </w:r>
      <w:proofErr w:type="spellEnd"/>
    </w:p>
    <w:p w14:paraId="0ED4F6EF" w14:textId="77777777" w:rsidR="00C32E14" w:rsidRDefault="008D0BA1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 xml:space="preserve">Координація діяльності навчально-консультаційних пунктів, територіальних курсів, погодження робочих навчальних програм з функціонального навчання у сфері цивільного захисту; </w:t>
      </w:r>
    </w:p>
    <w:p w14:paraId="37B5D596" w14:textId="77777777" w:rsidR="00C32E14" w:rsidRPr="00C32E14" w:rsidRDefault="008D0BA1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З</w:t>
      </w:r>
      <w:proofErr w:type="spellStart"/>
      <w:r w:rsidRPr="00C32E14">
        <w:rPr>
          <w:bCs/>
          <w:sz w:val="28"/>
          <w:szCs w:val="28"/>
        </w:rPr>
        <w:t>дійснення</w:t>
      </w:r>
      <w:proofErr w:type="spellEnd"/>
      <w:r w:rsidRPr="00C32E14">
        <w:rPr>
          <w:bCs/>
          <w:sz w:val="28"/>
          <w:szCs w:val="28"/>
        </w:rPr>
        <w:t xml:space="preserve"> контролю за </w:t>
      </w:r>
      <w:proofErr w:type="spellStart"/>
      <w:r w:rsidRPr="00C32E14">
        <w:rPr>
          <w:bCs/>
          <w:sz w:val="28"/>
          <w:szCs w:val="28"/>
        </w:rPr>
        <w:t>проведенням</w:t>
      </w:r>
      <w:proofErr w:type="spellEnd"/>
      <w:r w:rsidRPr="00C32E14">
        <w:rPr>
          <w:bCs/>
          <w:sz w:val="28"/>
          <w:szCs w:val="28"/>
        </w:rPr>
        <w:t xml:space="preserve"> </w:t>
      </w:r>
      <w:proofErr w:type="spellStart"/>
      <w:r w:rsidRPr="00C32E14">
        <w:rPr>
          <w:bCs/>
          <w:sz w:val="28"/>
          <w:szCs w:val="28"/>
        </w:rPr>
        <w:t>практичної</w:t>
      </w:r>
      <w:proofErr w:type="spellEnd"/>
      <w:r w:rsidRPr="00C32E14">
        <w:rPr>
          <w:bCs/>
          <w:sz w:val="28"/>
          <w:szCs w:val="28"/>
        </w:rPr>
        <w:t xml:space="preserve"> </w:t>
      </w:r>
      <w:proofErr w:type="spellStart"/>
      <w:r w:rsidRPr="00C32E14">
        <w:rPr>
          <w:bCs/>
          <w:sz w:val="28"/>
          <w:szCs w:val="28"/>
        </w:rPr>
        <w:t>підготовки</w:t>
      </w:r>
      <w:proofErr w:type="spellEnd"/>
      <w:r w:rsidRPr="00C32E14">
        <w:rPr>
          <w:bCs/>
          <w:sz w:val="28"/>
          <w:szCs w:val="28"/>
        </w:rPr>
        <w:t xml:space="preserve"> на </w:t>
      </w:r>
      <w:proofErr w:type="spellStart"/>
      <w:r w:rsidRPr="00C32E14">
        <w:rPr>
          <w:bCs/>
          <w:sz w:val="28"/>
          <w:szCs w:val="28"/>
        </w:rPr>
        <w:t>підприємствах</w:t>
      </w:r>
      <w:proofErr w:type="spellEnd"/>
      <w:r w:rsidRPr="00C32E14">
        <w:rPr>
          <w:bCs/>
          <w:sz w:val="28"/>
          <w:szCs w:val="28"/>
        </w:rPr>
        <w:t xml:space="preserve">, в </w:t>
      </w:r>
      <w:proofErr w:type="spellStart"/>
      <w:r w:rsidRPr="00C32E14">
        <w:rPr>
          <w:bCs/>
          <w:sz w:val="28"/>
          <w:szCs w:val="28"/>
        </w:rPr>
        <w:t>установах</w:t>
      </w:r>
      <w:proofErr w:type="spellEnd"/>
      <w:r w:rsidRPr="00C32E14">
        <w:rPr>
          <w:bCs/>
          <w:sz w:val="28"/>
          <w:szCs w:val="28"/>
        </w:rPr>
        <w:t xml:space="preserve"> та </w:t>
      </w:r>
      <w:proofErr w:type="spellStart"/>
      <w:r w:rsidRPr="00C32E14">
        <w:rPr>
          <w:bCs/>
          <w:sz w:val="28"/>
          <w:szCs w:val="28"/>
        </w:rPr>
        <w:t>організаціях</w:t>
      </w:r>
      <w:proofErr w:type="spellEnd"/>
      <w:r w:rsidRPr="00C32E14">
        <w:rPr>
          <w:bCs/>
          <w:sz w:val="28"/>
          <w:szCs w:val="28"/>
        </w:rPr>
        <w:t xml:space="preserve"> шляхом </w:t>
      </w:r>
      <w:proofErr w:type="spellStart"/>
      <w:r w:rsidRPr="00C32E14">
        <w:rPr>
          <w:bCs/>
          <w:sz w:val="28"/>
          <w:szCs w:val="28"/>
        </w:rPr>
        <w:t>узгодження</w:t>
      </w:r>
      <w:proofErr w:type="spellEnd"/>
      <w:r w:rsidRPr="00C32E14">
        <w:rPr>
          <w:bCs/>
          <w:sz w:val="28"/>
          <w:szCs w:val="28"/>
        </w:rPr>
        <w:t xml:space="preserve"> </w:t>
      </w:r>
      <w:proofErr w:type="spellStart"/>
      <w:r w:rsidRPr="00C32E14">
        <w:rPr>
          <w:bCs/>
          <w:sz w:val="28"/>
          <w:szCs w:val="28"/>
        </w:rPr>
        <w:t>планів</w:t>
      </w:r>
      <w:proofErr w:type="spellEnd"/>
      <w:r w:rsidRPr="00C32E14">
        <w:rPr>
          <w:bCs/>
          <w:sz w:val="28"/>
          <w:szCs w:val="28"/>
        </w:rPr>
        <w:t xml:space="preserve"> та </w:t>
      </w:r>
      <w:proofErr w:type="spellStart"/>
      <w:r w:rsidRPr="00C32E14">
        <w:rPr>
          <w:bCs/>
          <w:sz w:val="28"/>
          <w:szCs w:val="28"/>
        </w:rPr>
        <w:t>узагальнення</w:t>
      </w:r>
      <w:proofErr w:type="spellEnd"/>
      <w:r w:rsidRPr="00C32E14">
        <w:rPr>
          <w:bCs/>
          <w:sz w:val="28"/>
          <w:szCs w:val="28"/>
        </w:rPr>
        <w:t xml:space="preserve"> </w:t>
      </w:r>
      <w:proofErr w:type="spellStart"/>
      <w:r w:rsidRPr="00C32E14">
        <w:rPr>
          <w:bCs/>
          <w:sz w:val="28"/>
          <w:szCs w:val="28"/>
        </w:rPr>
        <w:t>звітів</w:t>
      </w:r>
      <w:proofErr w:type="spellEnd"/>
      <w:r w:rsidRPr="00C32E14">
        <w:rPr>
          <w:bCs/>
          <w:sz w:val="28"/>
          <w:szCs w:val="28"/>
        </w:rPr>
        <w:t xml:space="preserve"> про </w:t>
      </w:r>
      <w:proofErr w:type="spellStart"/>
      <w:r w:rsidRPr="00C32E14">
        <w:rPr>
          <w:bCs/>
          <w:sz w:val="28"/>
          <w:szCs w:val="28"/>
        </w:rPr>
        <w:t>проведення</w:t>
      </w:r>
      <w:proofErr w:type="spellEnd"/>
      <w:r w:rsidRPr="00C32E14">
        <w:rPr>
          <w:bCs/>
          <w:sz w:val="28"/>
          <w:szCs w:val="28"/>
        </w:rPr>
        <w:t xml:space="preserve"> </w:t>
      </w:r>
      <w:proofErr w:type="spellStart"/>
      <w:r w:rsidRPr="00C32E14">
        <w:rPr>
          <w:bCs/>
          <w:sz w:val="28"/>
          <w:szCs w:val="28"/>
        </w:rPr>
        <w:t>спеціальних</w:t>
      </w:r>
      <w:proofErr w:type="spellEnd"/>
      <w:r w:rsidRPr="00C32E14">
        <w:rPr>
          <w:bCs/>
          <w:sz w:val="28"/>
          <w:szCs w:val="28"/>
        </w:rPr>
        <w:t xml:space="preserve"> </w:t>
      </w:r>
      <w:proofErr w:type="spellStart"/>
      <w:r w:rsidRPr="00C32E14">
        <w:rPr>
          <w:bCs/>
          <w:sz w:val="28"/>
          <w:szCs w:val="28"/>
        </w:rPr>
        <w:t>об'єктових</w:t>
      </w:r>
      <w:proofErr w:type="spellEnd"/>
      <w:r w:rsidRPr="00C32E14">
        <w:rPr>
          <w:bCs/>
          <w:sz w:val="28"/>
          <w:szCs w:val="28"/>
        </w:rPr>
        <w:t xml:space="preserve"> </w:t>
      </w:r>
      <w:proofErr w:type="spellStart"/>
      <w:r w:rsidRPr="00C32E14">
        <w:rPr>
          <w:bCs/>
          <w:sz w:val="28"/>
          <w:szCs w:val="28"/>
        </w:rPr>
        <w:t>навчань</w:t>
      </w:r>
      <w:proofErr w:type="spellEnd"/>
      <w:r w:rsidRPr="00C32E14">
        <w:rPr>
          <w:bCs/>
          <w:sz w:val="28"/>
          <w:szCs w:val="28"/>
        </w:rPr>
        <w:t xml:space="preserve"> (</w:t>
      </w:r>
      <w:proofErr w:type="spellStart"/>
      <w:r w:rsidRPr="00C32E14">
        <w:rPr>
          <w:bCs/>
          <w:sz w:val="28"/>
          <w:szCs w:val="28"/>
        </w:rPr>
        <w:t>тренувань</w:t>
      </w:r>
      <w:proofErr w:type="spellEnd"/>
      <w:r w:rsidRPr="00C32E14">
        <w:rPr>
          <w:bCs/>
          <w:sz w:val="28"/>
          <w:szCs w:val="28"/>
        </w:rPr>
        <w:t xml:space="preserve">) з </w:t>
      </w:r>
      <w:proofErr w:type="spellStart"/>
      <w:r w:rsidRPr="00C32E14">
        <w:rPr>
          <w:bCs/>
          <w:sz w:val="28"/>
          <w:szCs w:val="28"/>
        </w:rPr>
        <w:t>питань</w:t>
      </w:r>
      <w:proofErr w:type="spellEnd"/>
      <w:r w:rsidRPr="00C32E14">
        <w:rPr>
          <w:bCs/>
          <w:sz w:val="28"/>
          <w:szCs w:val="28"/>
        </w:rPr>
        <w:t xml:space="preserve"> </w:t>
      </w:r>
      <w:proofErr w:type="spellStart"/>
      <w:r w:rsidRPr="00C32E14">
        <w:rPr>
          <w:bCs/>
          <w:sz w:val="28"/>
          <w:szCs w:val="28"/>
        </w:rPr>
        <w:t>цивільного</w:t>
      </w:r>
      <w:proofErr w:type="spellEnd"/>
      <w:r w:rsidRPr="00C32E14">
        <w:rPr>
          <w:bCs/>
          <w:sz w:val="28"/>
          <w:szCs w:val="28"/>
        </w:rPr>
        <w:t xml:space="preserve"> </w:t>
      </w:r>
      <w:proofErr w:type="spellStart"/>
      <w:r w:rsidRPr="00C32E14">
        <w:rPr>
          <w:bCs/>
          <w:sz w:val="28"/>
          <w:szCs w:val="28"/>
        </w:rPr>
        <w:t>захисту</w:t>
      </w:r>
      <w:proofErr w:type="spellEnd"/>
      <w:r w:rsidRPr="00C32E14">
        <w:rPr>
          <w:bCs/>
          <w:sz w:val="28"/>
          <w:szCs w:val="28"/>
        </w:rPr>
        <w:t xml:space="preserve">; </w:t>
      </w:r>
    </w:p>
    <w:p w14:paraId="2C850B04" w14:textId="77777777" w:rsidR="00C32E14" w:rsidRDefault="0024227B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 xml:space="preserve">Здійснення заходів радіаційного, хімічного, біологічного, медичного захисту населення та інженерного захисту територій від наслідків надзвичайних ситуацій; </w:t>
      </w:r>
    </w:p>
    <w:p w14:paraId="12F38857" w14:textId="77777777" w:rsidR="00C32E14" w:rsidRDefault="0024227B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Підготовка пропозицій щодо віднесення суб'єктів господарювання усіх форм власності, що розташовані на території територіальної громади, до категорії цивільного захисту та надання їх переліку на затвердження у встановленому порядку;</w:t>
      </w:r>
    </w:p>
    <w:p w14:paraId="550ACE57" w14:textId="77777777" w:rsidR="00C32E14" w:rsidRDefault="0013391D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 xml:space="preserve">Визначення потреби та організація завчасного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суб'єктів господарювання радіаційної небезпеки </w:t>
      </w:r>
      <w:r w:rsidRPr="00C32E14">
        <w:rPr>
          <w:bCs/>
          <w:sz w:val="28"/>
          <w:szCs w:val="28"/>
        </w:rPr>
        <w:t>I</w:t>
      </w:r>
      <w:r w:rsidRPr="00C32E14">
        <w:rPr>
          <w:bCs/>
          <w:sz w:val="28"/>
          <w:szCs w:val="28"/>
          <w:lang w:val="uk-UA"/>
        </w:rPr>
        <w:t xml:space="preserve"> і </w:t>
      </w:r>
      <w:r w:rsidRPr="00C32E14">
        <w:rPr>
          <w:bCs/>
          <w:sz w:val="28"/>
          <w:szCs w:val="28"/>
        </w:rPr>
        <w:t>II</w:t>
      </w:r>
      <w:r w:rsidRPr="00C32E14">
        <w:rPr>
          <w:bCs/>
          <w:sz w:val="28"/>
          <w:szCs w:val="28"/>
          <w:lang w:val="uk-UA"/>
        </w:rPr>
        <w:t xml:space="preserve"> категорій, та формувань цивільного захисту, а також приладів дозиметричного і хімічного контролю та розвідки;</w:t>
      </w:r>
    </w:p>
    <w:p w14:paraId="1DA0F21C" w14:textId="77777777" w:rsidR="00C32E14" w:rsidRDefault="00602DCD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 xml:space="preserve">Організація та здійснення заходів з питань створення, збереження і використання місцевого матеріального резерву для запобігання і ліквідації наслідків надзвичайних </w:t>
      </w:r>
      <w:proofErr w:type="spellStart"/>
      <w:r w:rsidRPr="00C32E14">
        <w:rPr>
          <w:bCs/>
          <w:sz w:val="28"/>
          <w:szCs w:val="28"/>
          <w:lang w:val="uk-UA"/>
        </w:rPr>
        <w:t>ситуацій;</w:t>
      </w:r>
      <w:proofErr w:type="spellEnd"/>
    </w:p>
    <w:p w14:paraId="092AB435" w14:textId="77777777" w:rsidR="00C32E14" w:rsidRDefault="00602DCD" w:rsidP="00C32E14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>Організація виконання вимог законодавства щодо створення, обліку, використання, утримання та реконструкції фонду захисних споруд цивільного захисту;</w:t>
      </w:r>
    </w:p>
    <w:p w14:paraId="035E42B0" w14:textId="77777777" w:rsidR="00A2793E" w:rsidRDefault="00602DCD" w:rsidP="00A2793E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C32E14">
        <w:rPr>
          <w:bCs/>
          <w:sz w:val="28"/>
          <w:szCs w:val="28"/>
          <w:lang w:val="uk-UA"/>
        </w:rPr>
        <w:t xml:space="preserve">Визначення потреби фонду захисних споруд цивільного захисту, планування та організація роботи з дообладнання або </w:t>
      </w:r>
      <w:r w:rsidRPr="00C32E14">
        <w:rPr>
          <w:bCs/>
          <w:sz w:val="28"/>
          <w:szCs w:val="28"/>
          <w:lang w:val="uk-UA"/>
        </w:rPr>
        <w:lastRenderedPageBreak/>
        <w:t xml:space="preserve">спорудження в особливий період підвальних та інших заглиблених приміщень для укриття населення, організація його укриття; </w:t>
      </w:r>
    </w:p>
    <w:p w14:paraId="6D8EA097" w14:textId="77777777" w:rsidR="00A2793E" w:rsidRPr="00A2793E" w:rsidRDefault="00602DCD" w:rsidP="00A2793E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A2793E">
        <w:rPr>
          <w:bCs/>
          <w:sz w:val="28"/>
          <w:szCs w:val="28"/>
          <w:lang w:val="uk-UA"/>
        </w:rPr>
        <w:t>П</w:t>
      </w:r>
      <w:proofErr w:type="spellStart"/>
      <w:r w:rsidRPr="00A2793E">
        <w:rPr>
          <w:bCs/>
          <w:sz w:val="28"/>
          <w:szCs w:val="28"/>
        </w:rPr>
        <w:t>ідготовка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рішень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щодо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подальшого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використання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захисних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споруд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цивільного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захисту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державної</w:t>
      </w:r>
      <w:proofErr w:type="spellEnd"/>
      <w:r w:rsidRPr="00A2793E">
        <w:rPr>
          <w:bCs/>
          <w:sz w:val="28"/>
          <w:szCs w:val="28"/>
        </w:rPr>
        <w:t xml:space="preserve"> та </w:t>
      </w:r>
      <w:proofErr w:type="spellStart"/>
      <w:r w:rsidRPr="00A2793E">
        <w:rPr>
          <w:bCs/>
          <w:sz w:val="28"/>
          <w:szCs w:val="28"/>
        </w:rPr>
        <w:t>комунальної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власності</w:t>
      </w:r>
      <w:proofErr w:type="spellEnd"/>
      <w:r w:rsidRPr="00A2793E">
        <w:rPr>
          <w:bCs/>
          <w:sz w:val="28"/>
          <w:szCs w:val="28"/>
        </w:rPr>
        <w:t xml:space="preserve">; </w:t>
      </w:r>
    </w:p>
    <w:p w14:paraId="1DED1BCD" w14:textId="77777777" w:rsidR="00A2793E" w:rsidRPr="00A2793E" w:rsidRDefault="00602DCD" w:rsidP="00A2793E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A2793E">
        <w:rPr>
          <w:bCs/>
          <w:sz w:val="28"/>
          <w:szCs w:val="28"/>
          <w:lang w:val="uk-UA"/>
        </w:rPr>
        <w:t>О</w:t>
      </w:r>
      <w:proofErr w:type="spellStart"/>
      <w:r w:rsidRPr="00A2793E">
        <w:rPr>
          <w:bCs/>
          <w:sz w:val="28"/>
          <w:szCs w:val="28"/>
        </w:rPr>
        <w:t>рганізація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обліку</w:t>
      </w:r>
      <w:proofErr w:type="spellEnd"/>
      <w:r w:rsidRPr="00A2793E">
        <w:rPr>
          <w:bCs/>
          <w:sz w:val="28"/>
          <w:szCs w:val="28"/>
        </w:rPr>
        <w:t xml:space="preserve"> фонду </w:t>
      </w:r>
      <w:proofErr w:type="spellStart"/>
      <w:r w:rsidRPr="00A2793E">
        <w:rPr>
          <w:bCs/>
          <w:sz w:val="28"/>
          <w:szCs w:val="28"/>
        </w:rPr>
        <w:t>захисних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споруд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цивільного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захисту</w:t>
      </w:r>
      <w:proofErr w:type="spellEnd"/>
      <w:r w:rsidRPr="00A2793E">
        <w:rPr>
          <w:bCs/>
          <w:sz w:val="28"/>
          <w:szCs w:val="28"/>
        </w:rPr>
        <w:t xml:space="preserve">; </w:t>
      </w:r>
    </w:p>
    <w:p w14:paraId="1A06E0B4" w14:textId="77777777" w:rsidR="00A2793E" w:rsidRDefault="00D84199" w:rsidP="00A2793E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A2793E">
        <w:rPr>
          <w:bCs/>
          <w:sz w:val="28"/>
          <w:szCs w:val="28"/>
          <w:lang w:val="uk-UA"/>
        </w:rPr>
        <w:t xml:space="preserve">Організація проведення технічної інвентаризації захисних споруд цивільного захисту, виключення їх, за погодженням із ДСНС України, з фонду таких споруд; </w:t>
      </w:r>
    </w:p>
    <w:p w14:paraId="42508D76" w14:textId="77777777" w:rsidR="00A2793E" w:rsidRDefault="00D84199" w:rsidP="00A2793E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A2793E">
        <w:rPr>
          <w:bCs/>
          <w:sz w:val="28"/>
          <w:szCs w:val="28"/>
          <w:lang w:val="uk-UA"/>
        </w:rPr>
        <w:t xml:space="preserve">Надання на запити замовників вихідних даних та вимог до завдань на розробку розділу інженерно-технічних заходів цивільного захисту у складі містобудівної документації та участь у підготовці вихідних даних для розробки розділу інженерно-технічних заходів цивільного захисту у проектній документації; </w:t>
      </w:r>
    </w:p>
    <w:p w14:paraId="7370EFB0" w14:textId="77777777" w:rsidR="00A2793E" w:rsidRPr="00A2793E" w:rsidRDefault="00D84199" w:rsidP="00A2793E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A2793E">
        <w:rPr>
          <w:bCs/>
          <w:sz w:val="28"/>
          <w:szCs w:val="28"/>
          <w:lang w:val="uk-UA"/>
        </w:rPr>
        <w:t>П</w:t>
      </w:r>
      <w:proofErr w:type="spellStart"/>
      <w:r w:rsidRPr="00A2793E">
        <w:rPr>
          <w:bCs/>
          <w:sz w:val="28"/>
          <w:szCs w:val="28"/>
        </w:rPr>
        <w:t>ідтримання</w:t>
      </w:r>
      <w:proofErr w:type="spellEnd"/>
      <w:r w:rsidRPr="00A2793E">
        <w:rPr>
          <w:bCs/>
          <w:sz w:val="28"/>
          <w:szCs w:val="28"/>
        </w:rPr>
        <w:t xml:space="preserve"> у </w:t>
      </w:r>
      <w:proofErr w:type="spellStart"/>
      <w:r w:rsidRPr="00A2793E">
        <w:rPr>
          <w:bCs/>
          <w:sz w:val="28"/>
          <w:szCs w:val="28"/>
        </w:rPr>
        <w:t>готовності</w:t>
      </w:r>
      <w:proofErr w:type="spellEnd"/>
      <w:r w:rsidRPr="00A2793E">
        <w:rPr>
          <w:bCs/>
          <w:sz w:val="28"/>
          <w:szCs w:val="28"/>
        </w:rPr>
        <w:t xml:space="preserve"> пункту </w:t>
      </w:r>
      <w:proofErr w:type="spellStart"/>
      <w:r w:rsidRPr="00A2793E">
        <w:rPr>
          <w:bCs/>
          <w:sz w:val="28"/>
          <w:szCs w:val="28"/>
        </w:rPr>
        <w:t>управління</w:t>
      </w:r>
      <w:proofErr w:type="spellEnd"/>
      <w:r w:rsidRPr="00A2793E">
        <w:rPr>
          <w:bCs/>
          <w:sz w:val="28"/>
          <w:szCs w:val="28"/>
        </w:rPr>
        <w:t xml:space="preserve">, </w:t>
      </w:r>
      <w:proofErr w:type="spellStart"/>
      <w:r w:rsidRPr="00A2793E">
        <w:rPr>
          <w:bCs/>
          <w:sz w:val="28"/>
          <w:szCs w:val="28"/>
        </w:rPr>
        <w:t>забезпечення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їх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обладнання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засобами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управління</w:t>
      </w:r>
      <w:proofErr w:type="spellEnd"/>
      <w:r w:rsidRPr="00A2793E">
        <w:rPr>
          <w:bCs/>
          <w:sz w:val="28"/>
          <w:szCs w:val="28"/>
        </w:rPr>
        <w:t xml:space="preserve">, </w:t>
      </w:r>
      <w:proofErr w:type="spellStart"/>
      <w:r w:rsidRPr="00A2793E">
        <w:rPr>
          <w:bCs/>
          <w:sz w:val="28"/>
          <w:szCs w:val="28"/>
        </w:rPr>
        <w:t>організація</w:t>
      </w:r>
      <w:proofErr w:type="spellEnd"/>
      <w:r w:rsidRPr="00A2793E">
        <w:rPr>
          <w:bCs/>
          <w:sz w:val="28"/>
          <w:szCs w:val="28"/>
        </w:rPr>
        <w:t xml:space="preserve"> оперативно-</w:t>
      </w:r>
      <w:proofErr w:type="spellStart"/>
      <w:r w:rsidRPr="00A2793E">
        <w:rPr>
          <w:bCs/>
          <w:sz w:val="28"/>
          <w:szCs w:val="28"/>
        </w:rPr>
        <w:t>чергової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служби</w:t>
      </w:r>
      <w:proofErr w:type="spellEnd"/>
      <w:r w:rsidRPr="00A2793E">
        <w:rPr>
          <w:bCs/>
          <w:sz w:val="28"/>
          <w:szCs w:val="28"/>
        </w:rPr>
        <w:t xml:space="preserve"> в </w:t>
      </w:r>
      <w:proofErr w:type="spellStart"/>
      <w:r w:rsidRPr="00A2793E">
        <w:rPr>
          <w:bCs/>
          <w:sz w:val="28"/>
          <w:szCs w:val="28"/>
        </w:rPr>
        <w:t>цілодобовому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режимі</w:t>
      </w:r>
      <w:proofErr w:type="spellEnd"/>
      <w:r w:rsidRPr="00A2793E">
        <w:rPr>
          <w:bCs/>
          <w:sz w:val="28"/>
          <w:szCs w:val="28"/>
        </w:rPr>
        <w:t>;</w:t>
      </w:r>
    </w:p>
    <w:p w14:paraId="42050515" w14:textId="77777777" w:rsidR="00A2793E" w:rsidRDefault="00D84199" w:rsidP="00A2793E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A2793E">
        <w:rPr>
          <w:bCs/>
          <w:sz w:val="28"/>
          <w:szCs w:val="28"/>
          <w:lang w:val="uk-UA"/>
        </w:rPr>
        <w:t xml:space="preserve">Розроблення та вжиття заходів щодо забезпечення сталого функціонування суб'єктів господарювання, що продовжують свою діяльність в особливий період та належать до сфери управління Баришівської селищної територіальної громади; </w:t>
      </w:r>
    </w:p>
    <w:p w14:paraId="476C9F6E" w14:textId="77777777" w:rsidR="00A2793E" w:rsidRPr="00A2793E" w:rsidRDefault="00D84199" w:rsidP="00A2793E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A2793E">
        <w:rPr>
          <w:bCs/>
          <w:sz w:val="28"/>
          <w:szCs w:val="28"/>
          <w:lang w:val="uk-UA"/>
        </w:rPr>
        <w:t>В</w:t>
      </w:r>
      <w:proofErr w:type="spellStart"/>
      <w:r w:rsidRPr="00A2793E">
        <w:rPr>
          <w:bCs/>
          <w:sz w:val="28"/>
          <w:szCs w:val="28"/>
        </w:rPr>
        <w:t>иконання</w:t>
      </w:r>
      <w:proofErr w:type="spellEnd"/>
      <w:r w:rsidRPr="00A2793E">
        <w:rPr>
          <w:bCs/>
          <w:sz w:val="28"/>
          <w:szCs w:val="28"/>
        </w:rPr>
        <w:t xml:space="preserve">, у межах </w:t>
      </w:r>
      <w:proofErr w:type="spellStart"/>
      <w:r w:rsidRPr="00A2793E">
        <w:rPr>
          <w:bCs/>
          <w:sz w:val="28"/>
          <w:szCs w:val="28"/>
        </w:rPr>
        <w:t>визначених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повноважень</w:t>
      </w:r>
      <w:proofErr w:type="spellEnd"/>
      <w:r w:rsidRPr="00A2793E">
        <w:rPr>
          <w:bCs/>
          <w:sz w:val="28"/>
          <w:szCs w:val="28"/>
        </w:rPr>
        <w:t xml:space="preserve">, </w:t>
      </w:r>
      <w:proofErr w:type="spellStart"/>
      <w:r w:rsidRPr="00A2793E">
        <w:rPr>
          <w:bCs/>
          <w:sz w:val="28"/>
          <w:szCs w:val="28"/>
        </w:rPr>
        <w:t>функції</w:t>
      </w:r>
      <w:proofErr w:type="spellEnd"/>
      <w:r w:rsidRPr="00A2793E">
        <w:rPr>
          <w:bCs/>
          <w:sz w:val="28"/>
          <w:szCs w:val="28"/>
        </w:rPr>
        <w:t xml:space="preserve"> з </w:t>
      </w:r>
      <w:proofErr w:type="spellStart"/>
      <w:r w:rsidRPr="00A2793E">
        <w:rPr>
          <w:bCs/>
          <w:sz w:val="28"/>
          <w:szCs w:val="28"/>
        </w:rPr>
        <w:t>управління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майном</w:t>
      </w:r>
      <w:proofErr w:type="spellEnd"/>
      <w:r w:rsidRPr="00A2793E">
        <w:rPr>
          <w:bCs/>
          <w:sz w:val="28"/>
          <w:szCs w:val="28"/>
        </w:rPr>
        <w:t xml:space="preserve">, </w:t>
      </w:r>
      <w:proofErr w:type="spellStart"/>
      <w:r w:rsidRPr="00A2793E">
        <w:rPr>
          <w:bCs/>
          <w:sz w:val="28"/>
          <w:szCs w:val="28"/>
        </w:rPr>
        <w:t>що</w:t>
      </w:r>
      <w:proofErr w:type="spellEnd"/>
      <w:r w:rsidRPr="00A2793E">
        <w:rPr>
          <w:bCs/>
          <w:sz w:val="28"/>
          <w:szCs w:val="28"/>
        </w:rPr>
        <w:t xml:space="preserve"> передано до </w:t>
      </w:r>
      <w:proofErr w:type="spellStart"/>
      <w:r w:rsidRPr="00A2793E">
        <w:rPr>
          <w:bCs/>
          <w:sz w:val="28"/>
          <w:szCs w:val="28"/>
        </w:rPr>
        <w:t>сфери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його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управління</w:t>
      </w:r>
      <w:proofErr w:type="spellEnd"/>
      <w:r w:rsidRPr="00A2793E">
        <w:rPr>
          <w:bCs/>
          <w:sz w:val="28"/>
          <w:szCs w:val="28"/>
        </w:rPr>
        <w:t xml:space="preserve">; </w:t>
      </w:r>
    </w:p>
    <w:p w14:paraId="44A0D51C" w14:textId="6B44BF52" w:rsidR="00D84199" w:rsidRPr="00A2793E" w:rsidRDefault="00930E5F" w:rsidP="00A2793E">
      <w:pPr>
        <w:pStyle w:val="a5"/>
        <w:numPr>
          <w:ilvl w:val="2"/>
          <w:numId w:val="30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 w:rsidRPr="00A2793E">
        <w:rPr>
          <w:bCs/>
          <w:sz w:val="28"/>
          <w:szCs w:val="28"/>
          <w:lang w:val="uk-UA"/>
        </w:rPr>
        <w:t xml:space="preserve">У </w:t>
      </w:r>
      <w:proofErr w:type="spellStart"/>
      <w:r w:rsidR="00D84199" w:rsidRPr="00A2793E">
        <w:rPr>
          <w:bCs/>
          <w:sz w:val="28"/>
          <w:szCs w:val="28"/>
        </w:rPr>
        <w:t>режимі</w:t>
      </w:r>
      <w:proofErr w:type="spellEnd"/>
      <w:r w:rsidR="00D84199" w:rsidRPr="00A2793E">
        <w:rPr>
          <w:bCs/>
          <w:sz w:val="28"/>
          <w:szCs w:val="28"/>
        </w:rPr>
        <w:t xml:space="preserve"> </w:t>
      </w:r>
      <w:proofErr w:type="spellStart"/>
      <w:r w:rsidR="00D84199" w:rsidRPr="00A2793E">
        <w:rPr>
          <w:bCs/>
          <w:sz w:val="28"/>
          <w:szCs w:val="28"/>
        </w:rPr>
        <w:t>підвищеної</w:t>
      </w:r>
      <w:proofErr w:type="spellEnd"/>
      <w:r w:rsidR="00D84199" w:rsidRPr="00A2793E">
        <w:rPr>
          <w:bCs/>
          <w:sz w:val="28"/>
          <w:szCs w:val="28"/>
        </w:rPr>
        <w:t xml:space="preserve"> </w:t>
      </w:r>
      <w:proofErr w:type="spellStart"/>
      <w:r w:rsidR="00D84199" w:rsidRPr="00A2793E">
        <w:rPr>
          <w:bCs/>
          <w:sz w:val="28"/>
          <w:szCs w:val="28"/>
        </w:rPr>
        <w:t>готовності</w:t>
      </w:r>
      <w:proofErr w:type="spellEnd"/>
      <w:r w:rsidR="00D84199" w:rsidRPr="00A2793E">
        <w:rPr>
          <w:bCs/>
          <w:sz w:val="28"/>
          <w:szCs w:val="28"/>
        </w:rPr>
        <w:t xml:space="preserve">: </w:t>
      </w:r>
    </w:p>
    <w:p w14:paraId="691C5E2C" w14:textId="7910E083" w:rsidR="00D84199" w:rsidRPr="00A03720" w:rsidRDefault="00D84199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  <w:lang w:val="uk-UA"/>
        </w:rPr>
      </w:pPr>
      <w:r w:rsidRPr="00A03720">
        <w:rPr>
          <w:bCs/>
          <w:sz w:val="28"/>
          <w:szCs w:val="28"/>
          <w:lang w:val="uk-UA"/>
        </w:rPr>
        <w:t xml:space="preserve">забезпечує організацію оповіщення осіб органів управління та сил цивільного захисту </w:t>
      </w:r>
      <w:r w:rsidR="00930E5F">
        <w:rPr>
          <w:bCs/>
          <w:sz w:val="28"/>
          <w:szCs w:val="28"/>
          <w:lang w:val="uk-UA"/>
        </w:rPr>
        <w:t xml:space="preserve">Баришівської селищної </w:t>
      </w:r>
      <w:r w:rsidR="00930E5F" w:rsidRPr="006B4AA3">
        <w:rPr>
          <w:bCs/>
          <w:sz w:val="28"/>
          <w:szCs w:val="28"/>
          <w:lang w:val="uk-UA"/>
        </w:rPr>
        <w:t>територіальної громади</w:t>
      </w:r>
      <w:r w:rsidRPr="00A03720">
        <w:rPr>
          <w:bCs/>
          <w:sz w:val="28"/>
          <w:szCs w:val="28"/>
          <w:lang w:val="uk-UA"/>
        </w:rPr>
        <w:t xml:space="preserve">, а також населення про загрозу виникнення надзвичайної ситуації та інформування їх про дії у можливій зоні надзвичайної ситуації; </w:t>
      </w:r>
    </w:p>
    <w:p w14:paraId="0055B75F" w14:textId="1781F2E2" w:rsidR="00D84199" w:rsidRPr="00D84199" w:rsidRDefault="00D84199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</w:rPr>
      </w:pPr>
      <w:proofErr w:type="spellStart"/>
      <w:r w:rsidRPr="00D84199">
        <w:rPr>
          <w:bCs/>
          <w:sz w:val="28"/>
          <w:szCs w:val="28"/>
        </w:rPr>
        <w:t>формує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оперативні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групи</w:t>
      </w:r>
      <w:proofErr w:type="spellEnd"/>
      <w:r w:rsidRPr="00D84199">
        <w:rPr>
          <w:bCs/>
          <w:sz w:val="28"/>
          <w:szCs w:val="28"/>
        </w:rPr>
        <w:t xml:space="preserve"> для </w:t>
      </w:r>
      <w:proofErr w:type="spellStart"/>
      <w:r w:rsidRPr="00D84199">
        <w:rPr>
          <w:bCs/>
          <w:sz w:val="28"/>
          <w:szCs w:val="28"/>
        </w:rPr>
        <w:t>виявлення</w:t>
      </w:r>
      <w:proofErr w:type="spellEnd"/>
      <w:r w:rsidRPr="00D84199">
        <w:rPr>
          <w:bCs/>
          <w:sz w:val="28"/>
          <w:szCs w:val="28"/>
        </w:rPr>
        <w:t xml:space="preserve"> причин </w:t>
      </w:r>
      <w:proofErr w:type="spellStart"/>
      <w:r w:rsidRPr="00D84199">
        <w:rPr>
          <w:bCs/>
          <w:sz w:val="28"/>
          <w:szCs w:val="28"/>
        </w:rPr>
        <w:t>погіршення</w:t>
      </w:r>
      <w:proofErr w:type="spellEnd"/>
      <w:r w:rsidRPr="00D84199">
        <w:rPr>
          <w:bCs/>
          <w:sz w:val="28"/>
          <w:szCs w:val="28"/>
        </w:rPr>
        <w:t xml:space="preserve"> обстановки та </w:t>
      </w:r>
      <w:proofErr w:type="spellStart"/>
      <w:r w:rsidRPr="00D84199">
        <w:rPr>
          <w:bCs/>
          <w:sz w:val="28"/>
          <w:szCs w:val="28"/>
        </w:rPr>
        <w:t>підготовки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пропозицій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щодо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її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нормалізації</w:t>
      </w:r>
      <w:proofErr w:type="spellEnd"/>
      <w:r w:rsidRPr="00D84199">
        <w:rPr>
          <w:bCs/>
          <w:sz w:val="28"/>
          <w:szCs w:val="28"/>
        </w:rPr>
        <w:t xml:space="preserve">; </w:t>
      </w:r>
    </w:p>
    <w:p w14:paraId="736874E0" w14:textId="6F4F9427" w:rsidR="00D84199" w:rsidRPr="00A03720" w:rsidRDefault="00D84199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  <w:lang w:val="uk-UA"/>
        </w:rPr>
      </w:pPr>
      <w:r w:rsidRPr="00A03720">
        <w:rPr>
          <w:bCs/>
          <w:sz w:val="28"/>
          <w:szCs w:val="28"/>
          <w:lang w:val="uk-UA"/>
        </w:rPr>
        <w:t>здійснює підготовку проектів розпорядчих документів, спрямованих на посилення спостереження та контролю за гідрометеорологічною обстановкою, ситуацією на потенційно небезпечних об'єктах, території об'єкта підвищеної небезпеки та/або за його межами, території, на якій існує загроза виникнення геологічних та гідрогеологічних явищ і процесів, а також здійснює постійне прогнозування можливості виникнення надзвичайних ситуацій та їх масштабів;</w:t>
      </w:r>
    </w:p>
    <w:p w14:paraId="0958AC84" w14:textId="5AF38404" w:rsidR="00D84199" w:rsidRPr="00A03720" w:rsidRDefault="00D84199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  <w:lang w:val="uk-UA"/>
        </w:rPr>
      </w:pPr>
      <w:r w:rsidRPr="00A03720">
        <w:rPr>
          <w:bCs/>
          <w:sz w:val="28"/>
          <w:szCs w:val="28"/>
          <w:lang w:val="uk-UA"/>
        </w:rPr>
        <w:t xml:space="preserve">організовує функціонування постів радіаційного і хімічного спостереження та розрахунково-аналітичних груп для здійснення </w:t>
      </w:r>
      <w:r w:rsidRPr="00A03720">
        <w:rPr>
          <w:bCs/>
          <w:sz w:val="28"/>
          <w:szCs w:val="28"/>
          <w:lang w:val="uk-UA"/>
        </w:rPr>
        <w:lastRenderedPageBreak/>
        <w:t xml:space="preserve">спостереження за радіаційною і хімічною обстановкою при загрозі і виникненні надзвичайних ситуацій, пов'язаних з викидом (виливом) у довкілля радіоактивних та небезпечних хімічних речовин; </w:t>
      </w:r>
    </w:p>
    <w:p w14:paraId="29DEFE79" w14:textId="4B1C845D" w:rsidR="00D84199" w:rsidRPr="00A03720" w:rsidRDefault="00D84199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  <w:lang w:val="uk-UA"/>
        </w:rPr>
      </w:pPr>
      <w:r w:rsidRPr="00A03720">
        <w:rPr>
          <w:bCs/>
          <w:sz w:val="28"/>
          <w:szCs w:val="28"/>
          <w:lang w:val="uk-UA"/>
        </w:rPr>
        <w:t xml:space="preserve">уточнює (у разі потреби) плани реагування на надзвичайні ситуації, здійснює заходи щодо організації та їх виконання у разі виникнення; </w:t>
      </w:r>
    </w:p>
    <w:p w14:paraId="6AD53C79" w14:textId="200EC7BE" w:rsidR="00D84199" w:rsidRPr="00D84199" w:rsidRDefault="00D84199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</w:rPr>
      </w:pPr>
      <w:proofErr w:type="spellStart"/>
      <w:r w:rsidRPr="00D84199">
        <w:rPr>
          <w:bCs/>
          <w:sz w:val="28"/>
          <w:szCs w:val="28"/>
        </w:rPr>
        <w:t>уточнює</w:t>
      </w:r>
      <w:proofErr w:type="spellEnd"/>
      <w:r w:rsidRPr="00D84199">
        <w:rPr>
          <w:bCs/>
          <w:sz w:val="28"/>
          <w:szCs w:val="28"/>
        </w:rPr>
        <w:t xml:space="preserve"> та </w:t>
      </w:r>
      <w:proofErr w:type="spellStart"/>
      <w:r w:rsidRPr="00D84199">
        <w:rPr>
          <w:bCs/>
          <w:sz w:val="28"/>
          <w:szCs w:val="28"/>
        </w:rPr>
        <w:t>організовує</w:t>
      </w:r>
      <w:proofErr w:type="spellEnd"/>
      <w:r w:rsidRPr="00D84199">
        <w:rPr>
          <w:bCs/>
          <w:sz w:val="28"/>
          <w:szCs w:val="28"/>
        </w:rPr>
        <w:t xml:space="preserve"> заходи </w:t>
      </w:r>
      <w:proofErr w:type="spellStart"/>
      <w:r w:rsidRPr="00D84199">
        <w:rPr>
          <w:bCs/>
          <w:sz w:val="28"/>
          <w:szCs w:val="28"/>
        </w:rPr>
        <w:t>щодо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захисту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населення</w:t>
      </w:r>
      <w:proofErr w:type="spellEnd"/>
      <w:r w:rsidRPr="00D84199">
        <w:rPr>
          <w:bCs/>
          <w:sz w:val="28"/>
          <w:szCs w:val="28"/>
        </w:rPr>
        <w:t xml:space="preserve"> і </w:t>
      </w:r>
      <w:proofErr w:type="spellStart"/>
      <w:r w:rsidRPr="00D84199">
        <w:rPr>
          <w:bCs/>
          <w:sz w:val="28"/>
          <w:szCs w:val="28"/>
        </w:rPr>
        <w:t>територій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від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можливих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надзвичайних</w:t>
      </w:r>
      <w:proofErr w:type="spellEnd"/>
      <w:r w:rsidRPr="00D84199">
        <w:rPr>
          <w:bCs/>
          <w:sz w:val="28"/>
          <w:szCs w:val="28"/>
        </w:rPr>
        <w:t xml:space="preserve"> </w:t>
      </w:r>
      <w:proofErr w:type="spellStart"/>
      <w:r w:rsidRPr="00D84199">
        <w:rPr>
          <w:bCs/>
          <w:sz w:val="28"/>
          <w:szCs w:val="28"/>
        </w:rPr>
        <w:t>ситуацій</w:t>
      </w:r>
      <w:proofErr w:type="spellEnd"/>
      <w:r w:rsidRPr="00D84199">
        <w:rPr>
          <w:bCs/>
          <w:sz w:val="28"/>
          <w:szCs w:val="28"/>
        </w:rPr>
        <w:t xml:space="preserve">; </w:t>
      </w:r>
    </w:p>
    <w:p w14:paraId="117DE9F7" w14:textId="72118356" w:rsidR="00D84199" w:rsidRPr="00A03720" w:rsidRDefault="00D84199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  <w:lang w:val="uk-UA"/>
        </w:rPr>
      </w:pPr>
      <w:r w:rsidRPr="00A03720">
        <w:rPr>
          <w:bCs/>
          <w:sz w:val="28"/>
          <w:szCs w:val="28"/>
          <w:lang w:val="uk-UA"/>
        </w:rPr>
        <w:t xml:space="preserve">бере участь у заходах із приведення у готовність наявних сил і засобів цивільного захисту </w:t>
      </w:r>
      <w:r w:rsidR="00930E5F">
        <w:rPr>
          <w:bCs/>
          <w:sz w:val="28"/>
          <w:szCs w:val="28"/>
          <w:lang w:val="uk-UA"/>
        </w:rPr>
        <w:t xml:space="preserve">Баришівської селищної </w:t>
      </w:r>
      <w:r w:rsidR="00930E5F" w:rsidRPr="006B4AA3">
        <w:rPr>
          <w:bCs/>
          <w:sz w:val="28"/>
          <w:szCs w:val="28"/>
          <w:lang w:val="uk-UA"/>
        </w:rPr>
        <w:t>територіальної громади</w:t>
      </w:r>
      <w:r w:rsidR="00930E5F">
        <w:rPr>
          <w:bCs/>
          <w:sz w:val="28"/>
          <w:szCs w:val="28"/>
          <w:lang w:val="uk-UA"/>
        </w:rPr>
        <w:t>,</w:t>
      </w:r>
      <w:r w:rsidRPr="00A03720">
        <w:rPr>
          <w:bCs/>
          <w:sz w:val="28"/>
          <w:szCs w:val="28"/>
          <w:lang w:val="uk-UA"/>
        </w:rPr>
        <w:t xml:space="preserve"> здійснює підготовку пропозицій щодо залучення у разі по</w:t>
      </w:r>
      <w:r w:rsidR="00930E5F" w:rsidRPr="00A03720">
        <w:rPr>
          <w:bCs/>
          <w:sz w:val="28"/>
          <w:szCs w:val="28"/>
          <w:lang w:val="uk-UA"/>
        </w:rPr>
        <w:t>треби додаткових сил і засобів.</w:t>
      </w:r>
    </w:p>
    <w:p w14:paraId="365A0C80" w14:textId="77777777" w:rsidR="00A2793E" w:rsidRPr="00A2793E" w:rsidRDefault="00A2793E" w:rsidP="00A2793E">
      <w:pPr>
        <w:pStyle w:val="a5"/>
        <w:numPr>
          <w:ilvl w:val="0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1769B0C" w14:textId="77777777" w:rsidR="00A2793E" w:rsidRPr="00A2793E" w:rsidRDefault="00A2793E" w:rsidP="00A2793E">
      <w:pPr>
        <w:pStyle w:val="a5"/>
        <w:numPr>
          <w:ilvl w:val="0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63DA6D9" w14:textId="77777777" w:rsidR="00A2793E" w:rsidRPr="00A2793E" w:rsidRDefault="00A2793E" w:rsidP="00A2793E">
      <w:pPr>
        <w:pStyle w:val="a5"/>
        <w:numPr>
          <w:ilvl w:val="0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A76F510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6D2C98B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2E4575C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85CFA53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20D8E4CA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657AA9E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280F85C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D035A03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21F5E477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F7C9EC6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7E69310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D4CB557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BA79D57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05589078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05450707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E4B3512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9F305AF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B9D7CCC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61F1397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60FACCB" w14:textId="77777777" w:rsidR="00A2793E" w:rsidRPr="00A2793E" w:rsidRDefault="00A2793E" w:rsidP="00A2793E">
      <w:pPr>
        <w:pStyle w:val="a5"/>
        <w:numPr>
          <w:ilvl w:val="1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134E8B3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BD6ED80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5BC54DC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35FD5D7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EEE448E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7C9E494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CF9C670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6F45980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267946F0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16E0FF6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A6437A0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27FEA727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64C80BF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DF1F4A4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29BEE99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6428D74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0354BB52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BD2A168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8359EA5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5E95940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892F5E8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34BABF7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DEF652E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876AC7E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E859703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A7A724F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F83640B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2879C10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C4E554A" w14:textId="77777777" w:rsidR="00A2793E" w:rsidRPr="00A2793E" w:rsidRDefault="00A2793E" w:rsidP="00A2793E">
      <w:pPr>
        <w:pStyle w:val="a5"/>
        <w:numPr>
          <w:ilvl w:val="2"/>
          <w:numId w:val="31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CCA9EF2" w14:textId="7134EE3A" w:rsidR="00930E5F" w:rsidRPr="00126A20" w:rsidRDefault="00930E5F" w:rsidP="00A2793E">
      <w:pPr>
        <w:pStyle w:val="a5"/>
        <w:numPr>
          <w:ilvl w:val="2"/>
          <w:numId w:val="31"/>
        </w:numPr>
        <w:shd w:val="clear" w:color="auto" w:fill="FFFFFF"/>
        <w:tabs>
          <w:tab w:val="left" w:pos="1560"/>
        </w:tabs>
        <w:spacing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Pr="00126A20">
        <w:rPr>
          <w:bCs/>
          <w:sz w:val="28"/>
          <w:szCs w:val="28"/>
          <w:lang w:val="uk-UA"/>
        </w:rPr>
        <w:t xml:space="preserve"> режимі надзвичайної ситуації: </w:t>
      </w:r>
    </w:p>
    <w:p w14:paraId="24407C90" w14:textId="5B42CC6A" w:rsidR="00930E5F" w:rsidRPr="00E44406" w:rsidRDefault="00930E5F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  <w:lang w:val="uk-UA"/>
        </w:rPr>
      </w:pPr>
      <w:r w:rsidRPr="00E44406">
        <w:rPr>
          <w:bCs/>
          <w:sz w:val="28"/>
          <w:szCs w:val="28"/>
          <w:lang w:val="uk-UA"/>
        </w:rPr>
        <w:t xml:space="preserve">забезпечує організацію оповіщення осіб органу управління та сил цивільного захисту </w:t>
      </w:r>
      <w:r>
        <w:rPr>
          <w:bCs/>
          <w:sz w:val="28"/>
          <w:szCs w:val="28"/>
          <w:lang w:val="uk-UA"/>
        </w:rPr>
        <w:t xml:space="preserve">Баришівської селищної </w:t>
      </w:r>
      <w:r w:rsidRPr="006B4AA3">
        <w:rPr>
          <w:bCs/>
          <w:sz w:val="28"/>
          <w:szCs w:val="28"/>
          <w:lang w:val="uk-UA"/>
        </w:rPr>
        <w:t>територіальної громади</w:t>
      </w:r>
      <w:r>
        <w:rPr>
          <w:bCs/>
          <w:sz w:val="28"/>
          <w:szCs w:val="28"/>
          <w:lang w:val="uk-UA"/>
        </w:rPr>
        <w:t>,</w:t>
      </w:r>
      <w:r w:rsidRPr="00E44406">
        <w:rPr>
          <w:bCs/>
          <w:sz w:val="28"/>
          <w:szCs w:val="28"/>
          <w:lang w:val="uk-UA"/>
        </w:rPr>
        <w:t xml:space="preserve"> а також населення про виникнення надзвичайної ситуації; </w:t>
      </w:r>
    </w:p>
    <w:p w14:paraId="58F76133" w14:textId="2CA8D5A7" w:rsidR="00930E5F" w:rsidRPr="00E44406" w:rsidRDefault="00930E5F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  <w:lang w:val="uk-UA"/>
        </w:rPr>
      </w:pPr>
      <w:r w:rsidRPr="00E44406">
        <w:rPr>
          <w:bCs/>
          <w:sz w:val="28"/>
          <w:szCs w:val="28"/>
          <w:lang w:val="uk-UA"/>
        </w:rPr>
        <w:t xml:space="preserve">здійснює підготовку </w:t>
      </w:r>
      <w:proofErr w:type="spellStart"/>
      <w:r w:rsidRPr="00E44406">
        <w:rPr>
          <w:bCs/>
          <w:sz w:val="28"/>
          <w:szCs w:val="28"/>
          <w:lang w:val="uk-UA"/>
        </w:rPr>
        <w:t>проєктів</w:t>
      </w:r>
      <w:proofErr w:type="spellEnd"/>
      <w:r w:rsidRPr="00E44406">
        <w:rPr>
          <w:bCs/>
          <w:sz w:val="28"/>
          <w:szCs w:val="28"/>
          <w:lang w:val="uk-UA"/>
        </w:rPr>
        <w:t xml:space="preserve"> розпорядчих документів щодо переведення цивільного захисту </w:t>
      </w:r>
      <w:r>
        <w:rPr>
          <w:bCs/>
          <w:sz w:val="28"/>
          <w:szCs w:val="28"/>
          <w:lang w:val="uk-UA"/>
        </w:rPr>
        <w:t xml:space="preserve">Баришівської селищної </w:t>
      </w:r>
      <w:r w:rsidRPr="006B4AA3">
        <w:rPr>
          <w:bCs/>
          <w:sz w:val="28"/>
          <w:szCs w:val="28"/>
          <w:lang w:val="uk-UA"/>
        </w:rPr>
        <w:t>територіальної громади</w:t>
      </w:r>
      <w:r>
        <w:rPr>
          <w:bCs/>
          <w:sz w:val="28"/>
          <w:szCs w:val="28"/>
          <w:lang w:val="uk-UA"/>
        </w:rPr>
        <w:t xml:space="preserve"> </w:t>
      </w:r>
      <w:r w:rsidRPr="00E44406">
        <w:rPr>
          <w:bCs/>
          <w:sz w:val="28"/>
          <w:szCs w:val="28"/>
          <w:lang w:val="uk-UA"/>
        </w:rPr>
        <w:t xml:space="preserve">у режим надзвичайної ситуації, про призначення керівника робіт з ліквідації наслідків надзвичайної ситуації та спеціальної комісії з ліквідації наслідків надзвичайної ситуації, у разі прийняття рішення про її утворення; </w:t>
      </w:r>
    </w:p>
    <w:p w14:paraId="2558C6E8" w14:textId="641924A8" w:rsidR="00930E5F" w:rsidRPr="00930E5F" w:rsidRDefault="00930E5F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</w:rPr>
      </w:pPr>
      <w:proofErr w:type="spellStart"/>
      <w:r w:rsidRPr="00930E5F">
        <w:rPr>
          <w:bCs/>
          <w:sz w:val="28"/>
          <w:szCs w:val="28"/>
        </w:rPr>
        <w:t>організовує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роботи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із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визначення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зони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надзвичайної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ситуації</w:t>
      </w:r>
      <w:proofErr w:type="spellEnd"/>
      <w:r w:rsidRPr="00930E5F">
        <w:rPr>
          <w:bCs/>
          <w:sz w:val="28"/>
          <w:szCs w:val="28"/>
        </w:rPr>
        <w:t xml:space="preserve">; </w:t>
      </w:r>
    </w:p>
    <w:p w14:paraId="59D382E7" w14:textId="33A03BB1" w:rsidR="00930E5F" w:rsidRPr="00126A20" w:rsidRDefault="00930E5F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  <w:lang w:val="uk-UA"/>
        </w:rPr>
      </w:pPr>
      <w:r w:rsidRPr="00126A20">
        <w:rPr>
          <w:bCs/>
          <w:sz w:val="28"/>
          <w:szCs w:val="28"/>
          <w:lang w:val="uk-UA"/>
        </w:rPr>
        <w:t xml:space="preserve">здійснює постійне прогнозування зони можливого поширення надзвичайної ситуації та масштабів можливих наслідків; </w:t>
      </w:r>
    </w:p>
    <w:p w14:paraId="2251C2D8" w14:textId="251EB60A" w:rsidR="00930E5F" w:rsidRPr="00930E5F" w:rsidRDefault="00930E5F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</w:rPr>
      </w:pPr>
      <w:proofErr w:type="spellStart"/>
      <w:r w:rsidRPr="00930E5F">
        <w:rPr>
          <w:bCs/>
          <w:sz w:val="28"/>
          <w:szCs w:val="28"/>
        </w:rPr>
        <w:t>організовує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безперервний</w:t>
      </w:r>
      <w:proofErr w:type="spellEnd"/>
      <w:r w:rsidRPr="00930E5F">
        <w:rPr>
          <w:bCs/>
          <w:sz w:val="28"/>
          <w:szCs w:val="28"/>
        </w:rPr>
        <w:t xml:space="preserve"> контроль за </w:t>
      </w:r>
      <w:proofErr w:type="spellStart"/>
      <w:r w:rsidRPr="00930E5F">
        <w:rPr>
          <w:bCs/>
          <w:sz w:val="28"/>
          <w:szCs w:val="28"/>
        </w:rPr>
        <w:t>розвитком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надзвичайної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ситуації</w:t>
      </w:r>
      <w:proofErr w:type="spellEnd"/>
      <w:r w:rsidRPr="00930E5F">
        <w:rPr>
          <w:bCs/>
          <w:sz w:val="28"/>
          <w:szCs w:val="28"/>
        </w:rPr>
        <w:t xml:space="preserve"> та </w:t>
      </w:r>
      <w:proofErr w:type="spellStart"/>
      <w:r w:rsidRPr="00930E5F">
        <w:rPr>
          <w:bCs/>
          <w:sz w:val="28"/>
          <w:szCs w:val="28"/>
        </w:rPr>
        <w:t>обстановкою</w:t>
      </w:r>
      <w:proofErr w:type="spellEnd"/>
      <w:r w:rsidRPr="00930E5F">
        <w:rPr>
          <w:bCs/>
          <w:sz w:val="28"/>
          <w:szCs w:val="28"/>
        </w:rPr>
        <w:t xml:space="preserve"> на </w:t>
      </w:r>
      <w:proofErr w:type="spellStart"/>
      <w:r w:rsidRPr="00930E5F">
        <w:rPr>
          <w:bCs/>
          <w:sz w:val="28"/>
          <w:szCs w:val="28"/>
        </w:rPr>
        <w:t>аварійних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об'єктах</w:t>
      </w:r>
      <w:proofErr w:type="spellEnd"/>
      <w:r w:rsidRPr="00930E5F">
        <w:rPr>
          <w:bCs/>
          <w:sz w:val="28"/>
          <w:szCs w:val="28"/>
        </w:rPr>
        <w:t xml:space="preserve"> і </w:t>
      </w:r>
      <w:proofErr w:type="spellStart"/>
      <w:r w:rsidRPr="00930E5F">
        <w:rPr>
          <w:bCs/>
          <w:sz w:val="28"/>
          <w:szCs w:val="28"/>
        </w:rPr>
        <w:t>прилеглих</w:t>
      </w:r>
      <w:proofErr w:type="spellEnd"/>
      <w:r w:rsidRPr="00930E5F">
        <w:rPr>
          <w:bCs/>
          <w:sz w:val="28"/>
          <w:szCs w:val="28"/>
        </w:rPr>
        <w:t xml:space="preserve"> до них </w:t>
      </w:r>
      <w:proofErr w:type="spellStart"/>
      <w:r w:rsidRPr="00930E5F">
        <w:rPr>
          <w:bCs/>
          <w:sz w:val="28"/>
          <w:szCs w:val="28"/>
        </w:rPr>
        <w:t>територіях</w:t>
      </w:r>
      <w:proofErr w:type="spellEnd"/>
      <w:r w:rsidRPr="00930E5F">
        <w:rPr>
          <w:bCs/>
          <w:sz w:val="28"/>
          <w:szCs w:val="28"/>
        </w:rPr>
        <w:t xml:space="preserve">; </w:t>
      </w:r>
    </w:p>
    <w:p w14:paraId="35AC93AA" w14:textId="263A7513" w:rsidR="00930E5F" w:rsidRPr="00930E5F" w:rsidRDefault="00930E5F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</w:rPr>
      </w:pPr>
      <w:proofErr w:type="spellStart"/>
      <w:r w:rsidRPr="00930E5F">
        <w:rPr>
          <w:bCs/>
          <w:sz w:val="28"/>
          <w:szCs w:val="28"/>
        </w:rPr>
        <w:t>забезпечує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інформування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органів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управління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цивільного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захисту</w:t>
      </w:r>
      <w:proofErr w:type="spellEnd"/>
      <w:r w:rsidRPr="00930E5F">
        <w:rPr>
          <w:bCs/>
          <w:sz w:val="28"/>
          <w:szCs w:val="28"/>
        </w:rPr>
        <w:t xml:space="preserve"> та </w:t>
      </w:r>
      <w:proofErr w:type="spellStart"/>
      <w:r w:rsidRPr="00930E5F">
        <w:rPr>
          <w:bCs/>
          <w:sz w:val="28"/>
          <w:szCs w:val="28"/>
        </w:rPr>
        <w:t>населення</w:t>
      </w:r>
      <w:proofErr w:type="spellEnd"/>
      <w:r w:rsidRPr="00930E5F">
        <w:rPr>
          <w:bCs/>
          <w:sz w:val="28"/>
          <w:szCs w:val="28"/>
        </w:rPr>
        <w:t xml:space="preserve"> про </w:t>
      </w:r>
      <w:proofErr w:type="spellStart"/>
      <w:r w:rsidRPr="00930E5F">
        <w:rPr>
          <w:bCs/>
          <w:sz w:val="28"/>
          <w:szCs w:val="28"/>
        </w:rPr>
        <w:t>розвиток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надзвичайної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ситуації</w:t>
      </w:r>
      <w:proofErr w:type="spellEnd"/>
      <w:r w:rsidRPr="00930E5F">
        <w:rPr>
          <w:bCs/>
          <w:sz w:val="28"/>
          <w:szCs w:val="28"/>
        </w:rPr>
        <w:t xml:space="preserve"> та заходи, </w:t>
      </w:r>
      <w:proofErr w:type="spellStart"/>
      <w:r w:rsidRPr="00930E5F">
        <w:rPr>
          <w:bCs/>
          <w:sz w:val="28"/>
          <w:szCs w:val="28"/>
        </w:rPr>
        <w:t>що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здійснюються</w:t>
      </w:r>
      <w:proofErr w:type="spellEnd"/>
      <w:r w:rsidRPr="00930E5F">
        <w:rPr>
          <w:bCs/>
          <w:sz w:val="28"/>
          <w:szCs w:val="28"/>
        </w:rPr>
        <w:t xml:space="preserve">; </w:t>
      </w:r>
    </w:p>
    <w:p w14:paraId="38A9A744" w14:textId="77777777" w:rsidR="00930E5F" w:rsidRPr="00930E5F" w:rsidRDefault="00930E5F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</w:rPr>
      </w:pPr>
      <w:proofErr w:type="spellStart"/>
      <w:r w:rsidRPr="00930E5F">
        <w:rPr>
          <w:bCs/>
          <w:sz w:val="28"/>
          <w:szCs w:val="28"/>
        </w:rPr>
        <w:t>бере</w:t>
      </w:r>
      <w:proofErr w:type="spellEnd"/>
      <w:r w:rsidRPr="00930E5F">
        <w:rPr>
          <w:bCs/>
          <w:sz w:val="28"/>
          <w:szCs w:val="28"/>
        </w:rPr>
        <w:t xml:space="preserve"> участь в: </w:t>
      </w:r>
    </w:p>
    <w:p w14:paraId="5F82B29E" w14:textId="2BAA32C5" w:rsidR="00930E5F" w:rsidRPr="00E44406" w:rsidRDefault="00930E5F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  <w:lang w:val="uk-UA"/>
        </w:rPr>
      </w:pPr>
      <w:r w:rsidRPr="00E44406">
        <w:rPr>
          <w:bCs/>
          <w:sz w:val="28"/>
          <w:szCs w:val="28"/>
          <w:lang w:val="uk-UA"/>
        </w:rPr>
        <w:t xml:space="preserve">організації аварійно-рятувальних та інших невідкладних робіт, керівництві проведенням відновлювальних робіт з ліквідації наслідків надзвичайних ситуацій; </w:t>
      </w:r>
    </w:p>
    <w:p w14:paraId="340B4C36" w14:textId="3B6A7361" w:rsidR="00930E5F" w:rsidRPr="00930E5F" w:rsidRDefault="00930E5F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</w:rPr>
      </w:pPr>
      <w:proofErr w:type="spellStart"/>
      <w:r w:rsidRPr="00930E5F">
        <w:rPr>
          <w:bCs/>
          <w:sz w:val="28"/>
          <w:szCs w:val="28"/>
        </w:rPr>
        <w:t>організації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заходів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щодо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життєзабезпечення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постраждалого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населення</w:t>
      </w:r>
      <w:proofErr w:type="spellEnd"/>
      <w:r w:rsidRPr="00930E5F">
        <w:rPr>
          <w:bCs/>
          <w:sz w:val="28"/>
          <w:szCs w:val="28"/>
        </w:rPr>
        <w:t xml:space="preserve">; </w:t>
      </w:r>
    </w:p>
    <w:p w14:paraId="30779447" w14:textId="7DD91279" w:rsidR="00930E5F" w:rsidRPr="00930E5F" w:rsidRDefault="00930E5F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</w:rPr>
      </w:pPr>
      <w:proofErr w:type="spellStart"/>
      <w:r w:rsidRPr="00930E5F">
        <w:rPr>
          <w:bCs/>
          <w:sz w:val="28"/>
          <w:szCs w:val="28"/>
        </w:rPr>
        <w:t>організації</w:t>
      </w:r>
      <w:proofErr w:type="spellEnd"/>
      <w:r w:rsidRPr="00930E5F">
        <w:rPr>
          <w:bCs/>
          <w:sz w:val="28"/>
          <w:szCs w:val="28"/>
        </w:rPr>
        <w:t xml:space="preserve"> (у </w:t>
      </w:r>
      <w:proofErr w:type="spellStart"/>
      <w:r w:rsidRPr="00930E5F">
        <w:rPr>
          <w:bCs/>
          <w:sz w:val="28"/>
          <w:szCs w:val="28"/>
        </w:rPr>
        <w:t>разі</w:t>
      </w:r>
      <w:proofErr w:type="spellEnd"/>
      <w:r w:rsidRPr="00930E5F">
        <w:rPr>
          <w:bCs/>
          <w:sz w:val="28"/>
          <w:szCs w:val="28"/>
        </w:rPr>
        <w:t xml:space="preserve"> потреби) </w:t>
      </w:r>
      <w:proofErr w:type="spellStart"/>
      <w:r w:rsidRPr="00930E5F">
        <w:rPr>
          <w:bCs/>
          <w:sz w:val="28"/>
          <w:szCs w:val="28"/>
        </w:rPr>
        <w:t>евакуаційних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заходів</w:t>
      </w:r>
      <w:proofErr w:type="spellEnd"/>
      <w:r w:rsidRPr="00930E5F">
        <w:rPr>
          <w:bCs/>
          <w:sz w:val="28"/>
          <w:szCs w:val="28"/>
        </w:rPr>
        <w:t xml:space="preserve">; </w:t>
      </w:r>
    </w:p>
    <w:p w14:paraId="4D617532" w14:textId="0BA69BAE" w:rsidR="00930E5F" w:rsidRDefault="00930E5F" w:rsidP="00A2793E">
      <w:pPr>
        <w:pStyle w:val="a5"/>
        <w:shd w:val="clear" w:color="auto" w:fill="FFFFFF"/>
        <w:spacing w:line="276" w:lineRule="auto"/>
        <w:ind w:left="851" w:firstLine="425"/>
        <w:jc w:val="both"/>
        <w:rPr>
          <w:bCs/>
          <w:sz w:val="28"/>
          <w:szCs w:val="28"/>
          <w:lang w:val="uk-UA"/>
        </w:rPr>
      </w:pPr>
      <w:r w:rsidRPr="00930E5F">
        <w:rPr>
          <w:bCs/>
          <w:sz w:val="28"/>
          <w:szCs w:val="28"/>
          <w:lang w:val="uk-UA"/>
        </w:rPr>
        <w:lastRenderedPageBreak/>
        <w:t>організації радіаційного, хімічного, біологічного, інженерного та медичного захисту населення і територій від наслідків надзвичайної ситуації.</w:t>
      </w:r>
    </w:p>
    <w:p w14:paraId="3A3B7AD8" w14:textId="77777777" w:rsidR="00A2793E" w:rsidRPr="00A2793E" w:rsidRDefault="00A2793E" w:rsidP="00A2793E">
      <w:pPr>
        <w:pStyle w:val="a5"/>
        <w:numPr>
          <w:ilvl w:val="0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5DD69ED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31235AB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3BC3EF8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04ED15BA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2414B25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248213BA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FFF166C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49A05FB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A4C8196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A9AA32A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42432AB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337FFE8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903F6DA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7042276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76F71F6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EFAB4C9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14F4A58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5CC2D8A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0BEA398A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B2173C3" w14:textId="77777777" w:rsidR="00A2793E" w:rsidRPr="00A2793E" w:rsidRDefault="00A2793E" w:rsidP="00A2793E">
      <w:pPr>
        <w:pStyle w:val="a5"/>
        <w:numPr>
          <w:ilvl w:val="1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25B2C976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087135C1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6BA7435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60263C8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0F2AF38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209EADB3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093F126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E799087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E120B13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048A7A9E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0658D91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124792A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227B02C2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0D994618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9317A26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77D0875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F21EAE1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BC1A3C8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0BBE703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6E99F48B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07028762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C3C285D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5B38FC2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19BAD8D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0494F2E5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15EA2B37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3A87B9C1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57FE3FA3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4C20CE70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0CFEEB3E" w14:textId="77777777" w:rsidR="00A2793E" w:rsidRPr="00A2793E" w:rsidRDefault="00A2793E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jc w:val="both"/>
        <w:rPr>
          <w:bCs/>
          <w:vanish/>
          <w:sz w:val="28"/>
          <w:szCs w:val="28"/>
          <w:lang w:val="uk-UA"/>
        </w:rPr>
      </w:pPr>
    </w:p>
    <w:p w14:paraId="75F77776" w14:textId="77777777" w:rsidR="00A2793E" w:rsidRDefault="00930E5F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ind w:hanging="1053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У</w:t>
      </w:r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режимі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надзвичайного</w:t>
      </w:r>
      <w:proofErr w:type="spellEnd"/>
      <w:r w:rsidRPr="00930E5F">
        <w:rPr>
          <w:bCs/>
          <w:sz w:val="28"/>
          <w:szCs w:val="28"/>
        </w:rPr>
        <w:t xml:space="preserve"> стану - </w:t>
      </w:r>
      <w:proofErr w:type="spellStart"/>
      <w:r w:rsidRPr="00930E5F">
        <w:rPr>
          <w:bCs/>
          <w:sz w:val="28"/>
          <w:szCs w:val="28"/>
        </w:rPr>
        <w:t>виконує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завдання</w:t>
      </w:r>
      <w:proofErr w:type="spellEnd"/>
      <w:r w:rsidRPr="00930E5F">
        <w:rPr>
          <w:bCs/>
          <w:sz w:val="28"/>
          <w:szCs w:val="28"/>
        </w:rPr>
        <w:t xml:space="preserve"> </w:t>
      </w:r>
      <w:proofErr w:type="spellStart"/>
      <w:r w:rsidRPr="00930E5F">
        <w:rPr>
          <w:bCs/>
          <w:sz w:val="28"/>
          <w:szCs w:val="28"/>
        </w:rPr>
        <w:t>відповідно</w:t>
      </w:r>
      <w:proofErr w:type="spellEnd"/>
      <w:r w:rsidRPr="00930E5F">
        <w:rPr>
          <w:bCs/>
          <w:sz w:val="28"/>
          <w:szCs w:val="28"/>
        </w:rPr>
        <w:t xml:space="preserve"> до Закону </w:t>
      </w:r>
      <w:proofErr w:type="spellStart"/>
      <w:r w:rsidRPr="00930E5F">
        <w:rPr>
          <w:bCs/>
          <w:sz w:val="28"/>
          <w:szCs w:val="28"/>
        </w:rPr>
        <w:t>України</w:t>
      </w:r>
      <w:proofErr w:type="spellEnd"/>
      <w:r w:rsidRPr="00930E5F">
        <w:rPr>
          <w:bCs/>
          <w:sz w:val="28"/>
          <w:szCs w:val="28"/>
        </w:rPr>
        <w:t xml:space="preserve"> "Про </w:t>
      </w:r>
      <w:proofErr w:type="spellStart"/>
      <w:r w:rsidRPr="00930E5F">
        <w:rPr>
          <w:bCs/>
          <w:sz w:val="28"/>
          <w:szCs w:val="28"/>
        </w:rPr>
        <w:t>правовий</w:t>
      </w:r>
      <w:proofErr w:type="spellEnd"/>
      <w:r w:rsidRPr="00930E5F">
        <w:rPr>
          <w:bCs/>
          <w:sz w:val="28"/>
          <w:szCs w:val="28"/>
        </w:rPr>
        <w:t xml:space="preserve"> режим </w:t>
      </w:r>
      <w:proofErr w:type="spellStart"/>
      <w:r w:rsidRPr="00930E5F">
        <w:rPr>
          <w:bCs/>
          <w:sz w:val="28"/>
          <w:szCs w:val="28"/>
        </w:rPr>
        <w:t>надзвичайного</w:t>
      </w:r>
      <w:proofErr w:type="spellEnd"/>
      <w:r w:rsidRPr="00930E5F">
        <w:rPr>
          <w:bCs/>
          <w:sz w:val="28"/>
          <w:szCs w:val="28"/>
        </w:rPr>
        <w:t xml:space="preserve"> стану"; </w:t>
      </w:r>
    </w:p>
    <w:p w14:paraId="3C1700B7" w14:textId="0E5F3817" w:rsidR="003C65C4" w:rsidRPr="00A2793E" w:rsidRDefault="00930E5F" w:rsidP="00A2793E">
      <w:pPr>
        <w:pStyle w:val="a5"/>
        <w:numPr>
          <w:ilvl w:val="2"/>
          <w:numId w:val="32"/>
        </w:numPr>
        <w:shd w:val="clear" w:color="auto" w:fill="FFFFFF"/>
        <w:spacing w:line="276" w:lineRule="auto"/>
        <w:ind w:hanging="1053"/>
        <w:jc w:val="both"/>
        <w:rPr>
          <w:bCs/>
          <w:sz w:val="28"/>
          <w:szCs w:val="28"/>
        </w:rPr>
      </w:pPr>
      <w:r w:rsidRPr="00A2793E">
        <w:rPr>
          <w:bCs/>
          <w:sz w:val="28"/>
          <w:szCs w:val="28"/>
          <w:lang w:val="uk-UA"/>
        </w:rPr>
        <w:t>З</w:t>
      </w:r>
      <w:proofErr w:type="spellStart"/>
      <w:r w:rsidRPr="00A2793E">
        <w:rPr>
          <w:bCs/>
          <w:sz w:val="28"/>
          <w:szCs w:val="28"/>
        </w:rPr>
        <w:t>дійснює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інші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повноваження</w:t>
      </w:r>
      <w:proofErr w:type="spellEnd"/>
      <w:r w:rsidRPr="00A2793E">
        <w:rPr>
          <w:bCs/>
          <w:sz w:val="28"/>
          <w:szCs w:val="28"/>
        </w:rPr>
        <w:t xml:space="preserve"> у </w:t>
      </w:r>
      <w:proofErr w:type="spellStart"/>
      <w:r w:rsidRPr="00A2793E">
        <w:rPr>
          <w:bCs/>
          <w:sz w:val="28"/>
          <w:szCs w:val="28"/>
        </w:rPr>
        <w:t>сфері</w:t>
      </w:r>
      <w:proofErr w:type="spellEnd"/>
      <w:r w:rsidRPr="00A2793E">
        <w:rPr>
          <w:bCs/>
          <w:sz w:val="28"/>
          <w:szCs w:val="28"/>
        </w:rPr>
        <w:t xml:space="preserve"> </w:t>
      </w:r>
      <w:proofErr w:type="spellStart"/>
      <w:r w:rsidRPr="00A2793E">
        <w:rPr>
          <w:bCs/>
          <w:sz w:val="28"/>
          <w:szCs w:val="28"/>
        </w:rPr>
        <w:t>цивільн</w:t>
      </w:r>
      <w:r w:rsidR="000A2903" w:rsidRPr="00A2793E">
        <w:rPr>
          <w:bCs/>
          <w:sz w:val="28"/>
          <w:szCs w:val="28"/>
        </w:rPr>
        <w:t>ого</w:t>
      </w:r>
      <w:proofErr w:type="spellEnd"/>
      <w:r w:rsidR="000A2903" w:rsidRPr="00A2793E">
        <w:rPr>
          <w:bCs/>
          <w:sz w:val="28"/>
          <w:szCs w:val="28"/>
        </w:rPr>
        <w:t xml:space="preserve"> </w:t>
      </w:r>
      <w:proofErr w:type="spellStart"/>
      <w:r w:rsidR="000A2903" w:rsidRPr="00A2793E">
        <w:rPr>
          <w:bCs/>
          <w:sz w:val="28"/>
          <w:szCs w:val="28"/>
        </w:rPr>
        <w:t>захисту</w:t>
      </w:r>
      <w:proofErr w:type="spellEnd"/>
      <w:r w:rsidR="000A2903" w:rsidRPr="00A2793E">
        <w:rPr>
          <w:bCs/>
          <w:sz w:val="28"/>
          <w:szCs w:val="28"/>
        </w:rPr>
        <w:t xml:space="preserve">, </w:t>
      </w:r>
      <w:proofErr w:type="spellStart"/>
      <w:r w:rsidR="000A2903" w:rsidRPr="00A2793E">
        <w:rPr>
          <w:bCs/>
          <w:sz w:val="28"/>
          <w:szCs w:val="28"/>
        </w:rPr>
        <w:t>визначені</w:t>
      </w:r>
      <w:proofErr w:type="spellEnd"/>
      <w:r w:rsidR="000A2903" w:rsidRPr="00A2793E">
        <w:rPr>
          <w:bCs/>
          <w:sz w:val="28"/>
          <w:szCs w:val="28"/>
        </w:rPr>
        <w:t xml:space="preserve"> законом.</w:t>
      </w:r>
    </w:p>
    <w:p w14:paraId="0BD851BE" w14:textId="4B4F4FC0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Здійснює облік та аналіз нещасних випадків невиробничого характеру відповідно до Порядку розслідування та обліку нещасних випадків невиробничого характеру.</w:t>
      </w:r>
    </w:p>
    <w:p w14:paraId="04C4A6FD" w14:textId="77777777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Організовує розслідування нещасних випадків невиробничого характеру відповідно до Порядку розслідування та обліку нещасних випадків невиробничого характеру.</w:t>
      </w:r>
    </w:p>
    <w:p w14:paraId="0746FDE6" w14:textId="25249EFE" w:rsidR="00A94BE5" w:rsidRPr="00B07EE7" w:rsidRDefault="00A94BE5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Уповноваженою особою сектору</w:t>
      </w:r>
      <w:r w:rsidR="000A2903">
        <w:rPr>
          <w:bCs/>
          <w:sz w:val="28"/>
          <w:szCs w:val="28"/>
          <w:lang w:val="uk-UA"/>
        </w:rPr>
        <w:t xml:space="preserve"> (інспектор праці)</w:t>
      </w:r>
      <w:r w:rsidRPr="00B07EE7">
        <w:rPr>
          <w:bCs/>
          <w:sz w:val="28"/>
          <w:szCs w:val="28"/>
          <w:lang w:val="uk-UA"/>
        </w:rPr>
        <w:t xml:space="preserve"> здійснюються повноваження, визначені </w:t>
      </w:r>
      <w:r w:rsidR="0050680C">
        <w:rPr>
          <w:bCs/>
          <w:sz w:val="28"/>
          <w:szCs w:val="28"/>
          <w:lang w:val="uk-UA"/>
        </w:rPr>
        <w:t xml:space="preserve">підпунктом 5 пункту «а» частини </w:t>
      </w:r>
      <w:r w:rsidR="00A2793E">
        <w:rPr>
          <w:bCs/>
          <w:sz w:val="28"/>
          <w:szCs w:val="28"/>
          <w:lang w:val="uk-UA"/>
        </w:rPr>
        <w:t xml:space="preserve">першої </w:t>
      </w:r>
      <w:r w:rsidR="0050680C">
        <w:rPr>
          <w:bCs/>
          <w:sz w:val="28"/>
          <w:szCs w:val="28"/>
          <w:lang w:val="uk-UA"/>
        </w:rPr>
        <w:t xml:space="preserve">та </w:t>
      </w:r>
      <w:r w:rsidRPr="00B07EE7">
        <w:rPr>
          <w:bCs/>
          <w:sz w:val="28"/>
          <w:szCs w:val="28"/>
          <w:lang w:val="uk-UA"/>
        </w:rPr>
        <w:t xml:space="preserve">частиною третьою статті 34 Закону України </w:t>
      </w:r>
      <w:r w:rsidRPr="00B07EE7">
        <w:rPr>
          <w:bCs/>
          <w:sz w:val="28"/>
          <w:szCs w:val="28"/>
        </w:rPr>
        <w:t>“</w:t>
      </w:r>
      <w:r w:rsidRPr="00B07EE7">
        <w:rPr>
          <w:bCs/>
          <w:sz w:val="28"/>
          <w:szCs w:val="28"/>
          <w:lang w:val="uk-UA"/>
        </w:rPr>
        <w:t>Про місцеве самоврядування в Україні</w:t>
      </w:r>
      <w:r w:rsidRPr="00B07EE7">
        <w:rPr>
          <w:bCs/>
          <w:sz w:val="28"/>
          <w:szCs w:val="28"/>
        </w:rPr>
        <w:t>”</w:t>
      </w:r>
      <w:r w:rsidRPr="00B07EE7">
        <w:rPr>
          <w:bCs/>
          <w:sz w:val="28"/>
          <w:szCs w:val="28"/>
          <w:lang w:val="uk-UA"/>
        </w:rPr>
        <w:t>, а саме:</w:t>
      </w:r>
    </w:p>
    <w:p w14:paraId="70F5590C" w14:textId="77777777" w:rsidR="00CD1D18" w:rsidRDefault="00300ED2" w:rsidP="00CD1D18">
      <w:pPr>
        <w:pStyle w:val="a5"/>
        <w:numPr>
          <w:ilvl w:val="2"/>
          <w:numId w:val="7"/>
        </w:numPr>
        <w:tabs>
          <w:tab w:val="left" w:pos="1843"/>
        </w:tabs>
        <w:ind w:left="1560" w:hanging="993"/>
        <w:jc w:val="both"/>
        <w:rPr>
          <w:sz w:val="28"/>
          <w:szCs w:val="28"/>
          <w:shd w:val="clear" w:color="auto" w:fill="FFFFFF"/>
        </w:rPr>
      </w:pPr>
      <w:r w:rsidRPr="00CD1D18">
        <w:rPr>
          <w:sz w:val="28"/>
          <w:szCs w:val="28"/>
          <w:shd w:val="clear" w:color="auto" w:fill="FFFFFF"/>
          <w:lang w:val="uk-UA"/>
        </w:rPr>
        <w:t>З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вернення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до центрального органу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виконавчої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влади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що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реалізує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</w:t>
      </w:r>
      <w:r w:rsidR="00CD6914" w:rsidRPr="00CD1D18">
        <w:rPr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державну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політику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питань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державного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нагляду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та контролю за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додержанням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законодавства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працю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чи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його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територіального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органу про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порушення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суб’єктом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господарювання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законодавства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працю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зайнятість</w:t>
      </w:r>
      <w:proofErr w:type="spellEnd"/>
      <w:r w:rsidR="00BA3650" w:rsidRPr="00CD1D18">
        <w:rPr>
          <w:sz w:val="28"/>
          <w:szCs w:val="28"/>
          <w:shd w:val="clear" w:color="auto" w:fill="FFFFFF"/>
        </w:rPr>
        <w:t xml:space="preserve"> </w:t>
      </w:r>
      <w:proofErr w:type="spellStart"/>
      <w:r w:rsidR="00BA3650" w:rsidRPr="00CD1D18">
        <w:rPr>
          <w:sz w:val="28"/>
          <w:szCs w:val="28"/>
          <w:shd w:val="clear" w:color="auto" w:fill="FFFFFF"/>
        </w:rPr>
        <w:t>населення</w:t>
      </w:r>
      <w:proofErr w:type="spellEnd"/>
      <w:r w:rsidR="00BA3650" w:rsidRPr="00CD1D18">
        <w:rPr>
          <w:sz w:val="28"/>
          <w:szCs w:val="28"/>
          <w:shd w:val="clear" w:color="auto" w:fill="FFFFFF"/>
        </w:rPr>
        <w:t>;</w:t>
      </w:r>
    </w:p>
    <w:p w14:paraId="0A495FC7" w14:textId="77777777" w:rsidR="00CD1D18" w:rsidRPr="00CD1D18" w:rsidRDefault="00300ED2" w:rsidP="00CD1D18">
      <w:pPr>
        <w:pStyle w:val="a5"/>
        <w:numPr>
          <w:ilvl w:val="2"/>
          <w:numId w:val="7"/>
        </w:numPr>
        <w:tabs>
          <w:tab w:val="left" w:pos="1843"/>
        </w:tabs>
        <w:ind w:left="1560" w:hanging="993"/>
        <w:jc w:val="both"/>
        <w:rPr>
          <w:sz w:val="28"/>
          <w:szCs w:val="28"/>
          <w:shd w:val="clear" w:color="auto" w:fill="FFFFFF"/>
        </w:rPr>
      </w:pPr>
      <w:r w:rsidRPr="00CD1D18">
        <w:rPr>
          <w:bCs/>
          <w:sz w:val="28"/>
          <w:szCs w:val="28"/>
          <w:lang w:val="uk-UA"/>
        </w:rPr>
        <w:t>З</w:t>
      </w:r>
      <w:r w:rsidR="00BA3650" w:rsidRPr="00CD1D18">
        <w:rPr>
          <w:bCs/>
          <w:sz w:val="28"/>
          <w:szCs w:val="28"/>
          <w:lang w:val="uk-UA"/>
        </w:rPr>
        <w:t>дійснення на підприємствах, в установах та організаціях, що перебувають у комунальній власності відповідної територіальної громади, контролю за додержанням законодавства про працю та зайнятість населення у порядк</w:t>
      </w:r>
      <w:r w:rsidR="00DA5758" w:rsidRPr="00CD1D18">
        <w:rPr>
          <w:bCs/>
          <w:sz w:val="28"/>
          <w:szCs w:val="28"/>
          <w:lang w:val="uk-UA"/>
        </w:rPr>
        <w:t>у, встановленому законодавством;</w:t>
      </w:r>
    </w:p>
    <w:p w14:paraId="08A73A9E" w14:textId="77777777" w:rsidR="00CD1D18" w:rsidRPr="00CD1D18" w:rsidRDefault="00300ED2" w:rsidP="00CD1D18">
      <w:pPr>
        <w:pStyle w:val="a5"/>
        <w:numPr>
          <w:ilvl w:val="2"/>
          <w:numId w:val="7"/>
        </w:numPr>
        <w:tabs>
          <w:tab w:val="left" w:pos="1843"/>
        </w:tabs>
        <w:ind w:left="1560" w:hanging="993"/>
        <w:jc w:val="both"/>
        <w:rPr>
          <w:sz w:val="28"/>
          <w:szCs w:val="28"/>
          <w:shd w:val="clear" w:color="auto" w:fill="FFFFFF"/>
        </w:rPr>
      </w:pPr>
      <w:r w:rsidRPr="00CD1D18">
        <w:rPr>
          <w:bCs/>
          <w:sz w:val="28"/>
          <w:szCs w:val="28"/>
          <w:lang w:val="uk-UA"/>
        </w:rPr>
        <w:t>В</w:t>
      </w:r>
      <w:r w:rsidR="00A94BE5" w:rsidRPr="00CD1D18">
        <w:rPr>
          <w:bCs/>
          <w:sz w:val="28"/>
          <w:szCs w:val="28"/>
          <w:lang w:val="uk-UA"/>
        </w:rPr>
        <w:t>идання в установленому порядку</w:t>
      </w:r>
      <w:r w:rsidR="00BA3650" w:rsidRPr="00CD1D18">
        <w:rPr>
          <w:bCs/>
          <w:sz w:val="28"/>
          <w:szCs w:val="28"/>
          <w:lang w:val="uk-UA"/>
        </w:rPr>
        <w:t xml:space="preserve"> підприємствам, установам та організаціям, що перебувають у комунальній власності відповідної територіальної громади та</w:t>
      </w:r>
      <w:r w:rsidR="00A94BE5" w:rsidRPr="00CD1D18">
        <w:rPr>
          <w:bCs/>
          <w:sz w:val="28"/>
          <w:szCs w:val="28"/>
          <w:lang w:val="uk-UA"/>
        </w:rPr>
        <w:t xml:space="preserve"> які використовують найману працю, обов’язкових для виконання приписів щодо усунення порушень законодавства з питань, які належать до компетенції виконавчого органу, та внесення пропозиції щодо накладення дисциплінарних стягнень на посадових осіб, винних у порушенні законодавства;</w:t>
      </w:r>
    </w:p>
    <w:p w14:paraId="10577A5E" w14:textId="4AB6CED1" w:rsidR="00CD1D18" w:rsidRPr="00CD1D18" w:rsidRDefault="00300ED2" w:rsidP="00CD1D18">
      <w:pPr>
        <w:pStyle w:val="a5"/>
        <w:numPr>
          <w:ilvl w:val="2"/>
          <w:numId w:val="7"/>
        </w:numPr>
        <w:tabs>
          <w:tab w:val="left" w:pos="1843"/>
        </w:tabs>
        <w:ind w:left="1560" w:hanging="993"/>
        <w:jc w:val="both"/>
        <w:rPr>
          <w:sz w:val="28"/>
          <w:szCs w:val="28"/>
          <w:shd w:val="clear" w:color="auto" w:fill="FFFFFF"/>
        </w:rPr>
      </w:pPr>
      <w:r w:rsidRPr="00CD1D18">
        <w:rPr>
          <w:bCs/>
          <w:sz w:val="28"/>
          <w:szCs w:val="28"/>
          <w:lang w:val="uk-UA"/>
        </w:rPr>
        <w:t>З</w:t>
      </w:r>
      <w:r w:rsidR="00A94BE5" w:rsidRPr="00CD1D18">
        <w:rPr>
          <w:bCs/>
          <w:sz w:val="28"/>
          <w:szCs w:val="28"/>
          <w:lang w:val="uk-UA"/>
        </w:rPr>
        <w:t>абезпечення роботодавців і працівників інформацією та роз’ясненнями щодо ефективних способів дотримання трудового законодавства, у межах повноважень, та запобігання можливим його порушенням;</w:t>
      </w:r>
    </w:p>
    <w:p w14:paraId="450DD18E" w14:textId="77777777" w:rsidR="00CD1D18" w:rsidRPr="00CD1D18" w:rsidRDefault="00300ED2" w:rsidP="00CD1D18">
      <w:pPr>
        <w:pStyle w:val="a5"/>
        <w:numPr>
          <w:ilvl w:val="2"/>
          <w:numId w:val="7"/>
        </w:numPr>
        <w:tabs>
          <w:tab w:val="left" w:pos="1843"/>
        </w:tabs>
        <w:ind w:left="1560" w:hanging="993"/>
        <w:jc w:val="both"/>
        <w:rPr>
          <w:sz w:val="28"/>
          <w:szCs w:val="28"/>
          <w:shd w:val="clear" w:color="auto" w:fill="FFFFFF"/>
        </w:rPr>
      </w:pPr>
      <w:r w:rsidRPr="00CD1D18">
        <w:rPr>
          <w:bCs/>
          <w:sz w:val="28"/>
          <w:szCs w:val="28"/>
          <w:lang w:val="uk-UA"/>
        </w:rPr>
        <w:t>А</w:t>
      </w:r>
      <w:r w:rsidR="00A94BE5" w:rsidRPr="00CD1D18">
        <w:rPr>
          <w:bCs/>
          <w:sz w:val="28"/>
          <w:szCs w:val="28"/>
          <w:lang w:val="uk-UA"/>
        </w:rPr>
        <w:t>наліз стану та тенденції додержання законодавства про працю у межах території громади та вживає заходів до усунення недоліків;</w:t>
      </w:r>
    </w:p>
    <w:p w14:paraId="6F726479" w14:textId="77777777" w:rsidR="00CD1D18" w:rsidRPr="00CD1D18" w:rsidRDefault="00300ED2" w:rsidP="00CD1D18">
      <w:pPr>
        <w:pStyle w:val="a5"/>
        <w:numPr>
          <w:ilvl w:val="2"/>
          <w:numId w:val="7"/>
        </w:numPr>
        <w:tabs>
          <w:tab w:val="left" w:pos="1843"/>
        </w:tabs>
        <w:ind w:left="1560" w:hanging="993"/>
        <w:jc w:val="both"/>
        <w:rPr>
          <w:sz w:val="28"/>
          <w:szCs w:val="28"/>
          <w:shd w:val="clear" w:color="auto" w:fill="FFFFFF"/>
        </w:rPr>
      </w:pPr>
      <w:r w:rsidRPr="00CD1D18">
        <w:rPr>
          <w:bCs/>
          <w:sz w:val="28"/>
          <w:szCs w:val="28"/>
          <w:lang w:val="uk-UA"/>
        </w:rPr>
        <w:lastRenderedPageBreak/>
        <w:t>П</w:t>
      </w:r>
      <w:r w:rsidR="00A94BE5" w:rsidRPr="00CD1D18">
        <w:rPr>
          <w:bCs/>
          <w:sz w:val="28"/>
          <w:szCs w:val="28"/>
          <w:lang w:val="uk-UA"/>
        </w:rPr>
        <w:t>роведення моніторингу стану дотримання законодавства про працю, у тому числі у сфері оплати праці в частині своєчасної і не нижче визначеного державою мінімального розміру оплати праці;</w:t>
      </w:r>
    </w:p>
    <w:p w14:paraId="2B2F254D" w14:textId="77777777" w:rsidR="00CD1D18" w:rsidRPr="00CD1D18" w:rsidRDefault="00300ED2" w:rsidP="00CD1D18">
      <w:pPr>
        <w:pStyle w:val="a5"/>
        <w:numPr>
          <w:ilvl w:val="2"/>
          <w:numId w:val="7"/>
        </w:numPr>
        <w:tabs>
          <w:tab w:val="left" w:pos="1843"/>
        </w:tabs>
        <w:ind w:left="1560" w:hanging="993"/>
        <w:jc w:val="both"/>
        <w:rPr>
          <w:sz w:val="28"/>
          <w:szCs w:val="28"/>
          <w:shd w:val="clear" w:color="auto" w:fill="FFFFFF"/>
        </w:rPr>
      </w:pPr>
      <w:r w:rsidRPr="00CD1D18">
        <w:rPr>
          <w:bCs/>
          <w:sz w:val="28"/>
          <w:szCs w:val="28"/>
          <w:lang w:val="uk-UA"/>
        </w:rPr>
        <w:t>У</w:t>
      </w:r>
      <w:r w:rsidR="00A94BE5" w:rsidRPr="00CD1D18">
        <w:rPr>
          <w:bCs/>
          <w:sz w:val="28"/>
          <w:szCs w:val="28"/>
          <w:lang w:val="uk-UA"/>
        </w:rPr>
        <w:t>часть у інформаційно-роз</w:t>
      </w:r>
      <w:r w:rsidR="00A94BE5" w:rsidRPr="00CD1D18">
        <w:rPr>
          <w:bCs/>
          <w:sz w:val="28"/>
          <w:szCs w:val="28"/>
        </w:rPr>
        <w:t>’</w:t>
      </w:r>
      <w:proofErr w:type="spellStart"/>
      <w:r w:rsidR="00A94BE5" w:rsidRPr="00CD1D18">
        <w:rPr>
          <w:bCs/>
          <w:sz w:val="28"/>
          <w:szCs w:val="28"/>
          <w:lang w:val="uk-UA"/>
        </w:rPr>
        <w:t>яснювальних</w:t>
      </w:r>
      <w:proofErr w:type="spellEnd"/>
      <w:r w:rsidR="00A94BE5" w:rsidRPr="00CD1D18">
        <w:rPr>
          <w:bCs/>
          <w:sz w:val="28"/>
          <w:szCs w:val="28"/>
          <w:lang w:val="uk-UA"/>
        </w:rPr>
        <w:t xml:space="preserve"> кампаніях щодо найбільш ефективних способів дотримання норм законодавства про працю, захисту і поновлення трудових прав працівників;</w:t>
      </w:r>
    </w:p>
    <w:p w14:paraId="68D8BBEA" w14:textId="79437011" w:rsidR="008C683F" w:rsidRPr="00CD1D18" w:rsidRDefault="00300ED2" w:rsidP="00CD1D18">
      <w:pPr>
        <w:pStyle w:val="a5"/>
        <w:numPr>
          <w:ilvl w:val="2"/>
          <w:numId w:val="7"/>
        </w:numPr>
        <w:tabs>
          <w:tab w:val="left" w:pos="1843"/>
        </w:tabs>
        <w:ind w:left="1560" w:hanging="993"/>
        <w:jc w:val="both"/>
        <w:rPr>
          <w:sz w:val="28"/>
          <w:szCs w:val="28"/>
          <w:shd w:val="clear" w:color="auto" w:fill="FFFFFF"/>
        </w:rPr>
      </w:pPr>
      <w:r w:rsidRPr="00CD1D18">
        <w:rPr>
          <w:bCs/>
          <w:sz w:val="28"/>
          <w:szCs w:val="28"/>
          <w:lang w:val="uk-UA"/>
        </w:rPr>
        <w:t>З</w:t>
      </w:r>
      <w:r w:rsidR="00A94BE5" w:rsidRPr="00CD1D18">
        <w:rPr>
          <w:bCs/>
          <w:sz w:val="28"/>
          <w:szCs w:val="28"/>
          <w:lang w:val="uk-UA"/>
        </w:rPr>
        <w:t>дійснює інші передбачені законом повноваження.</w:t>
      </w:r>
    </w:p>
    <w:p w14:paraId="0D5D7F7B" w14:textId="794A7CDB" w:rsidR="00FA396F" w:rsidRPr="00FA396F" w:rsidRDefault="00FA396F" w:rsidP="00BF7EB4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FA396F">
        <w:rPr>
          <w:bCs/>
          <w:sz w:val="28"/>
          <w:szCs w:val="28"/>
          <w:lang w:val="uk-UA"/>
        </w:rPr>
        <w:t>Виконує інші функції, передбачені законодавством з напряму діяльності сектору.</w:t>
      </w:r>
    </w:p>
    <w:p w14:paraId="7234C3DF" w14:textId="77777777" w:rsidR="008C683F" w:rsidRPr="00B07EE7" w:rsidRDefault="008C683F" w:rsidP="00BF7EB4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14:paraId="6D4B34CD" w14:textId="47A1AAD8" w:rsidR="008C683F" w:rsidRPr="00B07EE7" w:rsidRDefault="0090771D" w:rsidP="00BF7EB4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4</w:t>
      </w:r>
      <w:r w:rsidR="008C683F" w:rsidRPr="00B07EE7">
        <w:rPr>
          <w:rStyle w:val="a4"/>
          <w:b w:val="0"/>
          <w:sz w:val="28"/>
          <w:szCs w:val="28"/>
          <w:lang w:val="uk-UA"/>
        </w:rPr>
        <w:t>. Права сектору</w:t>
      </w:r>
    </w:p>
    <w:p w14:paraId="7AA9E2C4" w14:textId="1E0D8677" w:rsidR="008C683F" w:rsidRPr="00B07EE7" w:rsidRDefault="008C683F" w:rsidP="00BF7EB4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14:paraId="6578F134" w14:textId="54F460AC" w:rsidR="00B07EE7" w:rsidRPr="00B07EE7" w:rsidRDefault="00B07EE7" w:rsidP="00BF7EB4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Посадові особи сектору мають право:</w:t>
      </w:r>
    </w:p>
    <w:p w14:paraId="70D832B5" w14:textId="2719F258" w:rsidR="00C22476" w:rsidRPr="00B07EE7" w:rsidRDefault="00C2247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Здійснювати моніторинг за додержанням підприємствами та установами </w:t>
      </w:r>
      <w:r w:rsidR="00830C5B">
        <w:rPr>
          <w:bCs/>
          <w:sz w:val="28"/>
          <w:szCs w:val="28"/>
          <w:lang w:val="uk-UA"/>
        </w:rPr>
        <w:t>громади</w:t>
      </w:r>
      <w:r w:rsidRPr="00B07EE7">
        <w:rPr>
          <w:bCs/>
          <w:sz w:val="28"/>
          <w:szCs w:val="28"/>
          <w:lang w:val="uk-UA"/>
        </w:rPr>
        <w:t>, іншими суб’єктами господарювання незалежно від форм власності, трудового законодавства, законодавства з оплати праці, охорони праці.</w:t>
      </w:r>
    </w:p>
    <w:p w14:paraId="68B1A4E9" w14:textId="77777777" w:rsidR="00C22476" w:rsidRPr="00B07EE7" w:rsidRDefault="00C2247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При здійсненні повноважень у сфері контролю за додержанням законодавства про працю та зайнятість населення може проводити перевірки на підприємствах, в установах та організаціях, що перебувають у комунальній власності громади.</w:t>
      </w:r>
    </w:p>
    <w:p w14:paraId="59E0F780" w14:textId="77777777" w:rsidR="00C22476" w:rsidRPr="00B07EE7" w:rsidRDefault="00C2247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 питань здійснення делегованих повноважень може виступати з ініціативою щодо перевірок, організовувати їх проведення, а при здійсненні повноважень у сфері контролю за додержанням законодавства про працю та зайнятість населення проводити перевірки на підприємствах, установах та організаціях, що не перебувають у комунальній власності, а також фізичних осіб, які використовують працю найманих працівників.</w:t>
      </w:r>
    </w:p>
    <w:p w14:paraId="595A09C6" w14:textId="77777777" w:rsidR="00C22476" w:rsidRPr="00B07EE7" w:rsidRDefault="00C2247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Проводити </w:t>
      </w:r>
      <w:proofErr w:type="spellStart"/>
      <w:r w:rsidRPr="00B07EE7">
        <w:rPr>
          <w:bCs/>
          <w:sz w:val="28"/>
          <w:szCs w:val="28"/>
          <w:lang w:val="uk-UA"/>
        </w:rPr>
        <w:t>методично</w:t>
      </w:r>
      <w:proofErr w:type="spellEnd"/>
      <w:r w:rsidRPr="00B07EE7">
        <w:rPr>
          <w:bCs/>
          <w:sz w:val="28"/>
          <w:szCs w:val="28"/>
          <w:lang w:val="uk-UA"/>
        </w:rPr>
        <w:t>-консультативну роботу з охорони праці, з метою забезпечення соціального захисту працівників підприємств, установ та організацій усіх форм власності, у тому числі зайнятих на роботах із шкідливими та важкими умовами праці, проведення атестації робочих місць щодо їх відповідності нормативно-правовим актам про охорону праці, за наданням працівникам відповідно до законодавства пільг та компенсацій за роботу в шкідливих та важких умовах праці, в межах наданих повноважень.</w:t>
      </w:r>
    </w:p>
    <w:p w14:paraId="4C3D8BDB" w14:textId="77777777" w:rsidR="00C22476" w:rsidRPr="00B07EE7" w:rsidRDefault="00C2247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Отримувати в установленому законом порядку відповідну статистичну інформацію.</w:t>
      </w:r>
    </w:p>
    <w:p w14:paraId="133272CF" w14:textId="0D62E650" w:rsidR="00C22476" w:rsidRDefault="00C2247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lastRenderedPageBreak/>
        <w:t xml:space="preserve">Брати участь у роботі комісій та робочих груп, створених рішеннями виконавчого комітету, розпорядженнями </w:t>
      </w:r>
      <w:r w:rsidR="00B07EE7">
        <w:rPr>
          <w:bCs/>
          <w:sz w:val="28"/>
          <w:szCs w:val="28"/>
          <w:lang w:val="uk-UA"/>
        </w:rPr>
        <w:t>селищного</w:t>
      </w:r>
      <w:r w:rsidRPr="00B07EE7">
        <w:rPr>
          <w:bCs/>
          <w:sz w:val="28"/>
          <w:szCs w:val="28"/>
          <w:lang w:val="uk-UA"/>
        </w:rPr>
        <w:t xml:space="preserve"> голови.</w:t>
      </w:r>
    </w:p>
    <w:p w14:paraId="43E6C0CE" w14:textId="537BD46A" w:rsidR="00B07EE7" w:rsidRPr="00B07EE7" w:rsidRDefault="00B07EE7" w:rsidP="00BF7EB4">
      <w:pPr>
        <w:pStyle w:val="a3"/>
        <w:numPr>
          <w:ilvl w:val="1"/>
          <w:numId w:val="19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Одержувати у встановленому чинним законодавством України порядку від посадових осіб державних, виконавчих органів, органів місцевого самоврядування,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</w:t>
      </w:r>
      <w:r>
        <w:rPr>
          <w:bCs/>
          <w:sz w:val="28"/>
          <w:szCs w:val="28"/>
          <w:lang w:val="uk-UA"/>
        </w:rPr>
        <w:t>сектор</w:t>
      </w:r>
      <w:r w:rsidRPr="00B07EE7">
        <w:rPr>
          <w:bCs/>
          <w:sz w:val="28"/>
          <w:szCs w:val="28"/>
          <w:lang w:val="uk-UA"/>
        </w:rPr>
        <w:t xml:space="preserve"> завдань.</w:t>
      </w:r>
    </w:p>
    <w:p w14:paraId="067F73BC" w14:textId="107CD738" w:rsidR="00B07EE7" w:rsidRPr="00B07EE7" w:rsidRDefault="00B07EE7" w:rsidP="00BF7EB4">
      <w:pPr>
        <w:pStyle w:val="a3"/>
        <w:numPr>
          <w:ilvl w:val="1"/>
          <w:numId w:val="19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У разі покладання на </w:t>
      </w:r>
      <w:r>
        <w:rPr>
          <w:bCs/>
          <w:sz w:val="28"/>
          <w:szCs w:val="28"/>
          <w:lang w:val="uk-UA"/>
        </w:rPr>
        <w:t>сектор</w:t>
      </w:r>
      <w:r w:rsidRPr="00B07EE7">
        <w:rPr>
          <w:bCs/>
          <w:sz w:val="28"/>
          <w:szCs w:val="28"/>
          <w:lang w:val="uk-UA"/>
        </w:rPr>
        <w:t xml:space="preserve"> функцій, що не передбачені цим Положенням, інформувати про це </w:t>
      </w:r>
      <w:r>
        <w:rPr>
          <w:bCs/>
          <w:sz w:val="28"/>
          <w:szCs w:val="28"/>
          <w:lang w:val="uk-UA"/>
        </w:rPr>
        <w:t>селищного</w:t>
      </w:r>
      <w:r w:rsidRPr="00B07EE7">
        <w:rPr>
          <w:bCs/>
          <w:sz w:val="28"/>
          <w:szCs w:val="28"/>
          <w:lang w:val="uk-UA"/>
        </w:rPr>
        <w:t xml:space="preserve"> голову.</w:t>
      </w:r>
    </w:p>
    <w:p w14:paraId="62879F0E" w14:textId="1537AA3C" w:rsidR="00B07EE7" w:rsidRPr="00B07EE7" w:rsidRDefault="00B07EE7" w:rsidP="00BF7EB4">
      <w:pPr>
        <w:pStyle w:val="a3"/>
        <w:numPr>
          <w:ilvl w:val="1"/>
          <w:numId w:val="19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Залучати за узгодженням із керівником виконавчого органу </w:t>
      </w:r>
      <w:r>
        <w:rPr>
          <w:bCs/>
          <w:sz w:val="28"/>
          <w:szCs w:val="28"/>
          <w:lang w:val="uk-UA"/>
        </w:rPr>
        <w:t>селищної</w:t>
      </w:r>
      <w:r w:rsidRPr="00B07EE7">
        <w:rPr>
          <w:bCs/>
          <w:sz w:val="28"/>
          <w:szCs w:val="28"/>
          <w:lang w:val="uk-UA"/>
        </w:rPr>
        <w:t xml:space="preserve"> ради відповідних спеціалістів для підготовки нормативних та інших документів, а також для розробки і здійснення заходів, які проводяться </w:t>
      </w:r>
      <w:r>
        <w:rPr>
          <w:bCs/>
          <w:sz w:val="28"/>
          <w:szCs w:val="28"/>
          <w:lang w:val="uk-UA"/>
        </w:rPr>
        <w:t>сектором</w:t>
      </w:r>
      <w:r w:rsidRPr="00B07EE7">
        <w:rPr>
          <w:bCs/>
          <w:sz w:val="28"/>
          <w:szCs w:val="28"/>
          <w:lang w:val="uk-UA"/>
        </w:rPr>
        <w:t xml:space="preserve"> відповідно до покладених на нього завдань, а також у випадках, коли відповідні виконавчі органи </w:t>
      </w:r>
      <w:r>
        <w:rPr>
          <w:bCs/>
          <w:sz w:val="28"/>
          <w:szCs w:val="28"/>
          <w:lang w:val="uk-UA"/>
        </w:rPr>
        <w:t>селищної</w:t>
      </w:r>
      <w:r w:rsidRPr="00B07EE7">
        <w:rPr>
          <w:bCs/>
          <w:sz w:val="28"/>
          <w:szCs w:val="28"/>
          <w:lang w:val="uk-UA"/>
        </w:rPr>
        <w:t xml:space="preserve"> ради чи посадові особи не надають документи, інші матеріали, необхідні для вирішення покладених завдань, з метою вжиття відповідних заходів.</w:t>
      </w:r>
    </w:p>
    <w:p w14:paraId="07EDB8ED" w14:textId="5A492AAB" w:rsidR="00B07EE7" w:rsidRPr="00B07EE7" w:rsidRDefault="00B07EE7" w:rsidP="00BF7EB4">
      <w:pPr>
        <w:pStyle w:val="a3"/>
        <w:numPr>
          <w:ilvl w:val="1"/>
          <w:numId w:val="19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Брати участь у пленарних засіданнях сесій </w:t>
      </w:r>
      <w:r>
        <w:rPr>
          <w:bCs/>
          <w:sz w:val="28"/>
          <w:szCs w:val="28"/>
          <w:lang w:val="uk-UA"/>
        </w:rPr>
        <w:t>селищної</w:t>
      </w:r>
      <w:r w:rsidRPr="00B07EE7">
        <w:rPr>
          <w:bCs/>
          <w:sz w:val="28"/>
          <w:szCs w:val="28"/>
          <w:lang w:val="uk-UA"/>
        </w:rPr>
        <w:t xml:space="preserve"> ради, засіданнях постійних комісій </w:t>
      </w:r>
      <w:r>
        <w:rPr>
          <w:bCs/>
          <w:sz w:val="28"/>
          <w:szCs w:val="28"/>
          <w:lang w:val="uk-UA"/>
        </w:rPr>
        <w:t>селищної</w:t>
      </w:r>
      <w:r w:rsidRPr="00B07EE7">
        <w:rPr>
          <w:bCs/>
          <w:sz w:val="28"/>
          <w:szCs w:val="28"/>
          <w:lang w:val="uk-UA"/>
        </w:rPr>
        <w:t xml:space="preserve"> ради та виконавчого комітету, нарадах, комісіях, робочих групах, утворених </w:t>
      </w:r>
      <w:r>
        <w:rPr>
          <w:bCs/>
          <w:sz w:val="28"/>
          <w:szCs w:val="28"/>
          <w:lang w:val="uk-UA"/>
        </w:rPr>
        <w:t>селищною</w:t>
      </w:r>
      <w:r w:rsidRPr="00B07EE7">
        <w:rPr>
          <w:bCs/>
          <w:sz w:val="28"/>
          <w:szCs w:val="28"/>
          <w:lang w:val="uk-UA"/>
        </w:rPr>
        <w:t xml:space="preserve"> радою, її виконавчими органами, </w:t>
      </w:r>
      <w:r>
        <w:rPr>
          <w:bCs/>
          <w:sz w:val="28"/>
          <w:szCs w:val="28"/>
          <w:lang w:val="uk-UA"/>
        </w:rPr>
        <w:t>селищним</w:t>
      </w:r>
      <w:r w:rsidRPr="00B07EE7">
        <w:rPr>
          <w:bCs/>
          <w:sz w:val="28"/>
          <w:szCs w:val="28"/>
          <w:lang w:val="uk-UA"/>
        </w:rPr>
        <w:t xml:space="preserve"> головою.</w:t>
      </w:r>
    </w:p>
    <w:p w14:paraId="262A3F24" w14:textId="2C42004A" w:rsidR="00B07EE7" w:rsidRPr="00B07EE7" w:rsidRDefault="00B07EE7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За дорученням </w:t>
      </w:r>
      <w:r>
        <w:rPr>
          <w:bCs/>
          <w:sz w:val="28"/>
          <w:szCs w:val="28"/>
          <w:lang w:val="uk-UA"/>
        </w:rPr>
        <w:t>селищного</w:t>
      </w:r>
      <w:r w:rsidRPr="00B07EE7">
        <w:rPr>
          <w:bCs/>
          <w:sz w:val="28"/>
          <w:szCs w:val="28"/>
          <w:lang w:val="uk-UA"/>
        </w:rPr>
        <w:t xml:space="preserve"> голови та/або заступника </w:t>
      </w:r>
      <w:r>
        <w:rPr>
          <w:bCs/>
          <w:sz w:val="28"/>
          <w:szCs w:val="28"/>
          <w:lang w:val="uk-UA"/>
        </w:rPr>
        <w:t>селищного</w:t>
      </w:r>
      <w:r w:rsidRPr="00B07EE7">
        <w:rPr>
          <w:bCs/>
          <w:sz w:val="28"/>
          <w:szCs w:val="28"/>
          <w:lang w:val="uk-UA"/>
        </w:rPr>
        <w:t xml:space="preserve"> голови організовувати і проводити наради з посадовими особами виконавчих органів </w:t>
      </w:r>
      <w:r w:rsidR="002A6A56">
        <w:rPr>
          <w:bCs/>
          <w:sz w:val="28"/>
          <w:szCs w:val="28"/>
          <w:lang w:val="uk-UA"/>
        </w:rPr>
        <w:t>селищної</w:t>
      </w:r>
      <w:r w:rsidR="002A6A56" w:rsidRPr="00B07EE7">
        <w:rPr>
          <w:bCs/>
          <w:sz w:val="28"/>
          <w:szCs w:val="28"/>
          <w:lang w:val="uk-UA"/>
        </w:rPr>
        <w:t xml:space="preserve"> </w:t>
      </w:r>
      <w:r w:rsidRPr="00B07EE7">
        <w:rPr>
          <w:bCs/>
          <w:sz w:val="28"/>
          <w:szCs w:val="28"/>
          <w:lang w:val="uk-UA"/>
        </w:rPr>
        <w:t>ради, підприємств, установ, організацій з  питань, що належать до його компетенції.</w:t>
      </w:r>
    </w:p>
    <w:p w14:paraId="4609ACF7" w14:textId="0216BD3F" w:rsidR="00C22476" w:rsidRPr="00B07EE7" w:rsidRDefault="00C2247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Уповноважена особа сектору</w:t>
      </w:r>
      <w:r w:rsidR="009B6CC8">
        <w:rPr>
          <w:bCs/>
          <w:sz w:val="28"/>
          <w:szCs w:val="28"/>
          <w:lang w:val="uk-UA"/>
        </w:rPr>
        <w:t xml:space="preserve"> (інспектор праці)</w:t>
      </w:r>
      <w:r w:rsidRPr="00B07EE7">
        <w:rPr>
          <w:bCs/>
          <w:sz w:val="28"/>
          <w:szCs w:val="28"/>
          <w:lang w:val="uk-UA"/>
        </w:rPr>
        <w:t xml:space="preserve"> при здійсненні повноважень, визначених </w:t>
      </w:r>
      <w:r w:rsidR="009B6CC8">
        <w:rPr>
          <w:bCs/>
          <w:sz w:val="28"/>
          <w:szCs w:val="28"/>
          <w:lang w:val="uk-UA"/>
        </w:rPr>
        <w:t xml:space="preserve">підпунктом 5 пункту «а» частини </w:t>
      </w:r>
      <w:r w:rsidR="00CD1D18">
        <w:rPr>
          <w:bCs/>
          <w:sz w:val="28"/>
          <w:szCs w:val="28"/>
          <w:lang w:val="uk-UA"/>
        </w:rPr>
        <w:t xml:space="preserve">першої </w:t>
      </w:r>
      <w:r w:rsidR="009B6CC8">
        <w:rPr>
          <w:bCs/>
          <w:sz w:val="28"/>
          <w:szCs w:val="28"/>
          <w:lang w:val="uk-UA"/>
        </w:rPr>
        <w:t xml:space="preserve">та </w:t>
      </w:r>
      <w:r w:rsidR="009B6CC8" w:rsidRPr="00B07EE7">
        <w:rPr>
          <w:bCs/>
          <w:sz w:val="28"/>
          <w:szCs w:val="28"/>
          <w:lang w:val="uk-UA"/>
        </w:rPr>
        <w:t xml:space="preserve">частиною третьою статті 34 Закону України </w:t>
      </w:r>
      <w:r w:rsidR="009B6CC8" w:rsidRPr="009B6CC8">
        <w:rPr>
          <w:bCs/>
          <w:sz w:val="28"/>
          <w:szCs w:val="28"/>
          <w:lang w:val="uk-UA"/>
        </w:rPr>
        <w:t>“</w:t>
      </w:r>
      <w:r w:rsidR="009B6CC8" w:rsidRPr="00B07EE7">
        <w:rPr>
          <w:bCs/>
          <w:sz w:val="28"/>
          <w:szCs w:val="28"/>
          <w:lang w:val="uk-UA"/>
        </w:rPr>
        <w:t>Про місцеве самоврядування в Україні</w:t>
      </w:r>
      <w:r w:rsidR="009B6CC8" w:rsidRPr="009B6CC8">
        <w:rPr>
          <w:bCs/>
          <w:sz w:val="28"/>
          <w:szCs w:val="28"/>
          <w:lang w:val="uk-UA"/>
        </w:rPr>
        <w:t>”</w:t>
      </w:r>
      <w:r w:rsidRPr="00B07EE7">
        <w:rPr>
          <w:bCs/>
          <w:sz w:val="28"/>
          <w:szCs w:val="28"/>
          <w:lang w:val="uk-UA"/>
        </w:rPr>
        <w:t>, має право:</w:t>
      </w:r>
    </w:p>
    <w:p w14:paraId="3B4A2962" w14:textId="4929AE78" w:rsidR="00C22476" w:rsidRPr="00B07EE7" w:rsidRDefault="00812833" w:rsidP="00CD1D18">
      <w:pPr>
        <w:pStyle w:val="a3"/>
        <w:numPr>
          <w:ilvl w:val="2"/>
          <w:numId w:val="19"/>
        </w:numPr>
        <w:spacing w:before="0" w:beforeAutospacing="0" w:after="0" w:afterAutospacing="0"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C22476" w:rsidRPr="00B07EE7">
        <w:rPr>
          <w:bCs/>
          <w:sz w:val="28"/>
          <w:szCs w:val="28"/>
          <w:lang w:val="uk-UA"/>
        </w:rPr>
        <w:t>идавати в установленому порядку юридичним особам, та фізичним особам, які використовують найману працю, обов’язкові до виконання приписи щодо усунення порушень чинного законодавства з питань, які належать до компетенції виконавчого органу, та вносити пропозиції щодо накладення дисциплінарних стягнень на посадових осіб, винних у порушенні законодавства;</w:t>
      </w:r>
    </w:p>
    <w:p w14:paraId="27227782" w14:textId="2CCF417D" w:rsidR="00C22476" w:rsidRPr="00B07EE7" w:rsidRDefault="00812833" w:rsidP="00CD1D18">
      <w:pPr>
        <w:pStyle w:val="a3"/>
        <w:numPr>
          <w:ilvl w:val="2"/>
          <w:numId w:val="19"/>
        </w:numPr>
        <w:spacing w:before="0" w:beforeAutospacing="0" w:after="0" w:afterAutospacing="0"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C22476" w:rsidRPr="00B07EE7">
        <w:rPr>
          <w:bCs/>
          <w:sz w:val="28"/>
          <w:szCs w:val="28"/>
          <w:lang w:val="uk-UA"/>
        </w:rPr>
        <w:t xml:space="preserve">ід час проведення інспекційних відвідувань з питань виявлення неоформлених трудових відносин за наявності підстав, самостійно і в будь-яку годину доби з урахуванням вимог про охорону праці проходити до будь-яких виробничих, службових, </w:t>
      </w:r>
      <w:r w:rsidR="00C22476" w:rsidRPr="00B07EE7">
        <w:rPr>
          <w:bCs/>
          <w:sz w:val="28"/>
          <w:szCs w:val="28"/>
          <w:lang w:val="uk-UA"/>
        </w:rPr>
        <w:lastRenderedPageBreak/>
        <w:t>адміністративних приміщень об’єкта відвідування, в яких використовується наймана праця;</w:t>
      </w:r>
    </w:p>
    <w:p w14:paraId="704F8712" w14:textId="7E6B71B4" w:rsidR="00C22476" w:rsidRPr="00B07EE7" w:rsidRDefault="001E30E9" w:rsidP="00CD1D18">
      <w:pPr>
        <w:pStyle w:val="a3"/>
        <w:numPr>
          <w:ilvl w:val="2"/>
          <w:numId w:val="19"/>
        </w:numPr>
        <w:spacing w:before="0" w:beforeAutospacing="0" w:after="0" w:afterAutospacing="0"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</w:t>
      </w:r>
      <w:r w:rsidR="00C22476" w:rsidRPr="00B07EE7">
        <w:rPr>
          <w:bCs/>
          <w:sz w:val="28"/>
          <w:szCs w:val="28"/>
          <w:lang w:val="uk-UA"/>
        </w:rPr>
        <w:t>знайомлюватися з будь-якими книгами, реєстрами та документами, ведення яких передбачено законодавством про працю, що містять інформацію / відомості з питань, які є предметом інспекційного відвідування, з метою перевірки їх відповідності нормам трудового законодавства та отримувати завірені об’єктом відвідування їх копії або витяги;</w:t>
      </w:r>
    </w:p>
    <w:p w14:paraId="35FDBD5E" w14:textId="5032C980" w:rsidR="00C22476" w:rsidRPr="00B07EE7" w:rsidRDefault="001E30E9" w:rsidP="00CD1D18">
      <w:pPr>
        <w:pStyle w:val="a3"/>
        <w:numPr>
          <w:ilvl w:val="2"/>
          <w:numId w:val="19"/>
        </w:numPr>
        <w:spacing w:before="0" w:beforeAutospacing="0" w:after="0" w:afterAutospacing="0"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="00C22476" w:rsidRPr="00B07EE7">
        <w:rPr>
          <w:bCs/>
          <w:sz w:val="28"/>
          <w:szCs w:val="28"/>
          <w:lang w:val="uk-UA"/>
        </w:rPr>
        <w:t>аодинці або у присутності свідків ставити керівнику та/або працівникам об’єкта відвідування запитання, що стосуються законодавства про працю, отримувати із зазначених питань усні та/або письмові пояснення;</w:t>
      </w:r>
    </w:p>
    <w:p w14:paraId="6256947D" w14:textId="0B5E465A" w:rsidR="00C22476" w:rsidRPr="00B07EE7" w:rsidRDefault="001E30E9" w:rsidP="00CD1D18">
      <w:pPr>
        <w:pStyle w:val="a3"/>
        <w:numPr>
          <w:ilvl w:val="2"/>
          <w:numId w:val="19"/>
        </w:numPr>
        <w:spacing w:before="0" w:beforeAutospacing="0" w:after="0" w:afterAutospacing="0"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C22476" w:rsidRPr="00B07EE7">
        <w:rPr>
          <w:bCs/>
          <w:sz w:val="28"/>
          <w:szCs w:val="28"/>
          <w:lang w:val="uk-UA"/>
        </w:rPr>
        <w:t>а наявності ознак кримінального правопорушення та/або створення загрози його безпеці залучати працівників правоохоронних органів;</w:t>
      </w:r>
    </w:p>
    <w:p w14:paraId="2E8B7B58" w14:textId="76178898" w:rsidR="00C22476" w:rsidRPr="00B07EE7" w:rsidRDefault="001E30E9" w:rsidP="00CD1D18">
      <w:pPr>
        <w:pStyle w:val="a3"/>
        <w:numPr>
          <w:ilvl w:val="2"/>
          <w:numId w:val="19"/>
        </w:numPr>
        <w:spacing w:before="0" w:beforeAutospacing="0" w:after="0" w:afterAutospacing="0"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="00C22476" w:rsidRPr="00B07EE7">
        <w:rPr>
          <w:bCs/>
          <w:sz w:val="28"/>
          <w:szCs w:val="28"/>
          <w:lang w:val="uk-UA"/>
        </w:rPr>
        <w:t>а надання робочого місця з можливістю ведення конфіденційної розмови з правниками щодо предмета інспекційного відвідування;</w:t>
      </w:r>
    </w:p>
    <w:p w14:paraId="3807A314" w14:textId="65468B7B" w:rsidR="00C22476" w:rsidRPr="00B07EE7" w:rsidRDefault="001E30E9" w:rsidP="00CD1D18">
      <w:pPr>
        <w:pStyle w:val="a3"/>
        <w:numPr>
          <w:ilvl w:val="2"/>
          <w:numId w:val="19"/>
        </w:numPr>
        <w:spacing w:before="0" w:beforeAutospacing="0" w:after="0" w:afterAutospacing="0"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</w:t>
      </w:r>
      <w:r w:rsidR="00C22476" w:rsidRPr="00B07EE7">
        <w:rPr>
          <w:bCs/>
          <w:sz w:val="28"/>
          <w:szCs w:val="28"/>
          <w:lang w:val="uk-UA"/>
        </w:rPr>
        <w:t>тримувати від державних органів інформацію, необхідну для проведення інспекційного відвідування;</w:t>
      </w:r>
    </w:p>
    <w:p w14:paraId="0902861D" w14:textId="57902940" w:rsidR="00C22476" w:rsidRPr="00B07EE7" w:rsidRDefault="001E30E9" w:rsidP="00CD1D18">
      <w:pPr>
        <w:pStyle w:val="a3"/>
        <w:numPr>
          <w:ilvl w:val="2"/>
          <w:numId w:val="19"/>
        </w:numPr>
        <w:spacing w:before="0" w:beforeAutospacing="0" w:after="0" w:afterAutospacing="0" w:line="276" w:lineRule="auto"/>
        <w:ind w:left="1418" w:hanging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C22476" w:rsidRPr="00B07EE7">
        <w:rPr>
          <w:bCs/>
          <w:sz w:val="28"/>
          <w:szCs w:val="28"/>
          <w:lang w:val="uk-UA"/>
        </w:rPr>
        <w:t>дійснювати фіксацію процесу інспекційного відвідування з використанням засобів аудіо-, фото- та відеотехніки.</w:t>
      </w:r>
    </w:p>
    <w:p w14:paraId="6705E8BD" w14:textId="0A313361" w:rsidR="00BF7EB4" w:rsidRDefault="00BF7EB4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BF7EB4">
        <w:rPr>
          <w:bCs/>
          <w:sz w:val="28"/>
          <w:szCs w:val="28"/>
          <w:lang w:val="uk-UA"/>
        </w:rPr>
        <w:t>За згодою керівництва брати участь у проведенні перевірок щодо дотримання вимог законодавства та наданні консультативно-методичної допомоги в питаннях цивільного захисту, техногенної та пожежної безпеки.</w:t>
      </w:r>
    </w:p>
    <w:p w14:paraId="1C8CD1CE" w14:textId="59863591" w:rsidR="00BF7EB4" w:rsidRPr="00BF7EB4" w:rsidRDefault="00BF7EB4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BF7EB4">
        <w:rPr>
          <w:bCs/>
          <w:sz w:val="28"/>
          <w:szCs w:val="28"/>
          <w:lang w:val="uk-UA"/>
        </w:rPr>
        <w:t>Використовувати засоби зв’язку та вести в установленому порядку поштово-електронне листування з іншими органами місцевого самоврядування, державної влади, підприємствами, установами і організаціями.</w:t>
      </w:r>
    </w:p>
    <w:p w14:paraId="4B3CA187" w14:textId="7A389054" w:rsidR="00C22476" w:rsidRPr="00B07EE7" w:rsidRDefault="00C2247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Подавати селищному голові пропозиції, що стосуються роботи сектору.</w:t>
      </w:r>
    </w:p>
    <w:p w14:paraId="708076B8" w14:textId="61D16F19" w:rsidR="00C22476" w:rsidRPr="00B07EE7" w:rsidRDefault="00C2247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Готувати для подання виконавчому комітету Баришівської селищної ради, Департаменту  соціального захисту населення</w:t>
      </w:r>
      <w:r w:rsidR="002A6A56">
        <w:rPr>
          <w:bCs/>
          <w:sz w:val="28"/>
          <w:szCs w:val="28"/>
          <w:lang w:val="uk-UA"/>
        </w:rPr>
        <w:t xml:space="preserve"> та Департаменту цивільного захисту, оборони та взаємодії з правоохоронними органами</w:t>
      </w:r>
      <w:r w:rsidRPr="00B07EE7">
        <w:rPr>
          <w:bCs/>
          <w:sz w:val="28"/>
          <w:szCs w:val="28"/>
          <w:lang w:val="uk-UA"/>
        </w:rPr>
        <w:t xml:space="preserve"> Київської обласної державної адміністрації пропозиції з питань, що належать до компетенції сектору.</w:t>
      </w:r>
    </w:p>
    <w:p w14:paraId="0ABCB77E" w14:textId="77777777" w:rsidR="00C22476" w:rsidRPr="00B07EE7" w:rsidRDefault="00C2247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Сектор під час виконання покладених на нього завдань взаємодіє з іншими структурними підрозділами виконавчого комітету Баришівської селищної ради, органами місцевого самоврядування, а також з </w:t>
      </w:r>
      <w:r w:rsidRPr="00B07EE7">
        <w:rPr>
          <w:bCs/>
          <w:sz w:val="28"/>
          <w:szCs w:val="28"/>
          <w:lang w:val="uk-UA"/>
        </w:rPr>
        <w:lastRenderedPageBreak/>
        <w:t>підприємствами, установами, організаціями, громадянами та об’єднаннями громадян.</w:t>
      </w:r>
    </w:p>
    <w:p w14:paraId="07EC4A44" w14:textId="6128DE7B" w:rsidR="00A94BE5" w:rsidRDefault="00C2247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Виконувати інші функції, передбачені діючим законодавством.</w:t>
      </w:r>
    </w:p>
    <w:p w14:paraId="77EC0992" w14:textId="1C9C7AA0" w:rsidR="007C17F6" w:rsidRPr="00B07EE7" w:rsidRDefault="007C17F6" w:rsidP="00BF7EB4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Сектор має круглу печатку із своїм найменуванням, а також штампи установленої форми, бланки, інші реквізити.</w:t>
      </w:r>
    </w:p>
    <w:p w14:paraId="3A841773" w14:textId="77777777" w:rsidR="00A94BE5" w:rsidRPr="00B07EE7" w:rsidRDefault="00A94BE5" w:rsidP="00BF7EB4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14:paraId="626D604D" w14:textId="2DDD47DD" w:rsidR="008C683F" w:rsidRPr="00B07EE7" w:rsidRDefault="00EC2A6C" w:rsidP="00BF7EB4">
      <w:pPr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8C683F" w:rsidRPr="00B07EE7">
        <w:rPr>
          <w:bCs/>
          <w:sz w:val="28"/>
          <w:szCs w:val="28"/>
          <w:lang w:val="uk-UA"/>
        </w:rPr>
        <w:t>. Організація роботи сектору</w:t>
      </w:r>
    </w:p>
    <w:p w14:paraId="191467C8" w14:textId="77777777" w:rsidR="008C683F" w:rsidRPr="00B07EE7" w:rsidRDefault="008C683F" w:rsidP="00BF7EB4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14:paraId="3EDE1629" w14:textId="77777777" w:rsidR="00E1515B" w:rsidRPr="00B07EE7" w:rsidRDefault="008C683F" w:rsidP="00BF7EB4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Сектор очолює завідувач. У разі відсутності завідувача сектору виконання його обов’язків покладається на головного спеціаліста сектору.</w:t>
      </w:r>
    </w:p>
    <w:p w14:paraId="6904E6B4" w14:textId="77777777" w:rsidR="00E1515B" w:rsidRPr="00B07EE7" w:rsidRDefault="008C683F" w:rsidP="00BF7EB4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Завідувач та головний спеціаліст  сектору призначаються на посаду та звільняються з посад </w:t>
      </w:r>
      <w:r w:rsidR="000D4F14" w:rsidRPr="00B07EE7">
        <w:rPr>
          <w:bCs/>
          <w:sz w:val="28"/>
          <w:szCs w:val="28"/>
          <w:lang w:val="uk-UA"/>
        </w:rPr>
        <w:t>селищним</w:t>
      </w:r>
      <w:r w:rsidRPr="00B07EE7">
        <w:rPr>
          <w:bCs/>
          <w:sz w:val="28"/>
          <w:szCs w:val="28"/>
          <w:lang w:val="uk-UA"/>
        </w:rPr>
        <w:t xml:space="preserve"> головою.</w:t>
      </w:r>
    </w:p>
    <w:p w14:paraId="7C136FFD" w14:textId="77777777" w:rsidR="00E1515B" w:rsidRPr="00B07EE7" w:rsidRDefault="008C683F" w:rsidP="00BF7EB4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Організація роботи сектору здійснюється відпо</w:t>
      </w:r>
      <w:r w:rsidRPr="00B07EE7">
        <w:rPr>
          <w:bCs/>
          <w:sz w:val="28"/>
          <w:szCs w:val="28"/>
          <w:lang w:val="uk-UA"/>
        </w:rPr>
        <w:softHyphen/>
        <w:t>відно до Положення про сектор контролю за додержанням законодавства про працю виконавчого комітету Баришівської селищної ради,  вимог Регламентів Баришівської селищної ради та виконкому, планів сектору, інших нормативно-правових та розпорядчих документів та з урахуванням функцій і завдань сектору.</w:t>
      </w:r>
    </w:p>
    <w:p w14:paraId="10BC2CA2" w14:textId="77777777" w:rsidR="00E1515B" w:rsidRPr="00B07EE7" w:rsidRDefault="008C683F" w:rsidP="00BF7EB4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Сектор провадить свою діяльність на основі квартальних, місяч</w:t>
      </w:r>
      <w:r w:rsidRPr="00B07EE7">
        <w:rPr>
          <w:bCs/>
          <w:sz w:val="28"/>
          <w:szCs w:val="28"/>
          <w:lang w:val="uk-UA"/>
        </w:rPr>
        <w:softHyphen/>
        <w:t>них планів, що затверджуються керуючим справами виконкому.</w:t>
      </w:r>
    </w:p>
    <w:p w14:paraId="1E08EFBC" w14:textId="77777777" w:rsidR="00E1515B" w:rsidRPr="00B07EE7" w:rsidRDefault="008C683F" w:rsidP="00BF7EB4">
      <w:pPr>
        <w:pStyle w:val="a3"/>
        <w:spacing w:before="0" w:beforeAutospacing="0" w:after="0" w:afterAutospacing="0" w:line="276" w:lineRule="auto"/>
        <w:ind w:left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Працівники сектору складають місячні індивідуальні плани роботи, що затверджуються завідувачем сектору.</w:t>
      </w:r>
    </w:p>
    <w:p w14:paraId="57E1D191" w14:textId="77777777" w:rsidR="00E1515B" w:rsidRPr="00B07EE7" w:rsidRDefault="008C683F" w:rsidP="00BF7EB4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Службові обов’язки працівників сектору визначаються посадовими інструкціями, які затверджуються  за поданням завідувача сектору головою виконавчого комітету Баришівської селищної ради.</w:t>
      </w:r>
    </w:p>
    <w:p w14:paraId="0D319274" w14:textId="77777777" w:rsidR="00E1515B" w:rsidRPr="00B07EE7" w:rsidRDefault="008C683F" w:rsidP="00BF7EB4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Розподіл посадових обов’язків між працівниками сектору затверджується завідувачем сектору.</w:t>
      </w:r>
    </w:p>
    <w:p w14:paraId="41CC1966" w14:textId="14FE8BE0" w:rsidR="00E1515B" w:rsidRDefault="008C683F" w:rsidP="00BF7EB4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Вивчення питань, що належать до компетенції сектору,  проводиться згідно з планами, погодженими із заступником селищного голови.</w:t>
      </w:r>
    </w:p>
    <w:p w14:paraId="43187D33" w14:textId="2B844C6D" w:rsidR="002C2241" w:rsidRPr="00B07EE7" w:rsidRDefault="002C2241" w:rsidP="00BF7EB4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2C2241">
        <w:rPr>
          <w:bCs/>
          <w:sz w:val="28"/>
          <w:szCs w:val="28"/>
          <w:lang w:val="uk-UA"/>
        </w:rPr>
        <w:t>Працівники сектору при виконання посадових (службових) обов’язків взаємодіють між собою щодо отримання, надання інформацій, погодження документів, спільного виконання завдань та функцій, що покладені на сектор.</w:t>
      </w:r>
    </w:p>
    <w:p w14:paraId="4DF72CCE" w14:textId="77777777" w:rsidR="00E1515B" w:rsidRPr="00B07EE7" w:rsidRDefault="008C683F" w:rsidP="00BF7EB4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Сектор у процесі виконання покладених на нього завдань взаємодіє з іншими відділами апарату, структурними підрозділами </w:t>
      </w:r>
      <w:r w:rsidR="000D4F14" w:rsidRPr="00B07EE7">
        <w:rPr>
          <w:bCs/>
          <w:sz w:val="28"/>
          <w:szCs w:val="28"/>
          <w:lang w:val="uk-UA"/>
        </w:rPr>
        <w:t>селищної ради</w:t>
      </w:r>
      <w:r w:rsidRPr="00B07EE7">
        <w:rPr>
          <w:bCs/>
          <w:sz w:val="28"/>
          <w:szCs w:val="28"/>
          <w:lang w:val="uk-UA"/>
        </w:rPr>
        <w:t>, використовує у своїй роботі підготовлені ними оперативні, довідкові та статистичні відомості, підтверджені в установленому порядку.</w:t>
      </w:r>
    </w:p>
    <w:p w14:paraId="1E7EB101" w14:textId="6AE9C9B6" w:rsidR="00E1515B" w:rsidRPr="00B07EE7" w:rsidRDefault="002C2241" w:rsidP="00BF7EB4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2C2241">
        <w:rPr>
          <w:bCs/>
          <w:sz w:val="28"/>
          <w:szCs w:val="28"/>
          <w:lang w:val="uk-UA"/>
        </w:rPr>
        <w:lastRenderedPageBreak/>
        <w:t>За дорученням селищного голови та/або заступника селищного голови сектор, при виконанні покладених на нього завдань, взаємодіє з органами державної, виконавчої влади, органами місцевого самоврядування, підприємствами, установами, юридичними та фізичними особами організаціями незалежно від форми власності, засобами масової інформації, об’єднаннями громадян.</w:t>
      </w:r>
    </w:p>
    <w:p w14:paraId="7D5948DA" w14:textId="6243A332" w:rsidR="008C683F" w:rsidRPr="00B07EE7" w:rsidRDefault="008C683F" w:rsidP="00BF7EB4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Діловодство сектору ведеться згідно з номенклатурою справ </w:t>
      </w:r>
      <w:r w:rsidR="000D4F14" w:rsidRPr="00B07EE7">
        <w:rPr>
          <w:bCs/>
          <w:sz w:val="28"/>
          <w:szCs w:val="28"/>
          <w:lang w:val="uk-UA"/>
        </w:rPr>
        <w:t>селищної ради</w:t>
      </w:r>
      <w:r w:rsidR="00DA6358">
        <w:rPr>
          <w:bCs/>
          <w:sz w:val="28"/>
          <w:szCs w:val="28"/>
          <w:lang w:val="uk-UA"/>
        </w:rPr>
        <w:t xml:space="preserve"> </w:t>
      </w:r>
      <w:r w:rsidRPr="00B07EE7">
        <w:rPr>
          <w:bCs/>
          <w:sz w:val="28"/>
          <w:szCs w:val="28"/>
          <w:lang w:val="uk-UA"/>
        </w:rPr>
        <w:t xml:space="preserve"> в установленому порядку.</w:t>
      </w:r>
    </w:p>
    <w:p w14:paraId="50C9910B" w14:textId="77777777" w:rsidR="008C683F" w:rsidRPr="00B07EE7" w:rsidRDefault="008C683F" w:rsidP="00BF7EB4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14:paraId="5FCE31DB" w14:textId="2ED78C8A" w:rsidR="008C683F" w:rsidRPr="00B07EE7" w:rsidRDefault="00AA494A" w:rsidP="00BF7EB4">
      <w:pPr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8C683F" w:rsidRPr="00B07EE7">
        <w:rPr>
          <w:bCs/>
          <w:sz w:val="28"/>
          <w:szCs w:val="28"/>
          <w:lang w:val="uk-UA"/>
        </w:rPr>
        <w:t>. Завідувач сектору :</w:t>
      </w:r>
    </w:p>
    <w:p w14:paraId="045B76C1" w14:textId="77777777" w:rsidR="008C683F" w:rsidRPr="00B07EE7" w:rsidRDefault="008C683F" w:rsidP="00BF7EB4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</w:p>
    <w:p w14:paraId="43E77592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Здійснює свою діяльність у межах наданих йому повноважень відповідно до Положення про сектор.</w:t>
      </w:r>
    </w:p>
    <w:p w14:paraId="2196495E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Організовує роботу сектору і несе персональну відповідальність за виконання покладених на сектор завдань.</w:t>
      </w:r>
    </w:p>
    <w:p w14:paraId="1D896122" w14:textId="73F08486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Забезпечує виконання плану роботи </w:t>
      </w:r>
      <w:r w:rsidR="000D4F14" w:rsidRPr="00B07EE7">
        <w:rPr>
          <w:bCs/>
          <w:sz w:val="28"/>
          <w:szCs w:val="28"/>
          <w:lang w:val="uk-UA"/>
        </w:rPr>
        <w:t>селищної ради</w:t>
      </w:r>
      <w:r w:rsidRPr="00B07EE7">
        <w:rPr>
          <w:bCs/>
          <w:sz w:val="28"/>
          <w:szCs w:val="28"/>
          <w:lang w:val="uk-UA"/>
        </w:rPr>
        <w:t xml:space="preserve"> з питань, що стосуються сектору, плану роботи сектору.</w:t>
      </w:r>
    </w:p>
    <w:p w14:paraId="3A6021DB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Вносить на розгляд керівництва </w:t>
      </w:r>
      <w:r w:rsidR="000D4F14" w:rsidRPr="00B07EE7">
        <w:rPr>
          <w:bCs/>
          <w:sz w:val="28"/>
          <w:szCs w:val="28"/>
          <w:lang w:val="uk-UA"/>
        </w:rPr>
        <w:t>селищної ради</w:t>
      </w:r>
      <w:r w:rsidRPr="00B07EE7">
        <w:rPr>
          <w:bCs/>
          <w:sz w:val="28"/>
          <w:szCs w:val="28"/>
          <w:lang w:val="uk-UA"/>
        </w:rPr>
        <w:t xml:space="preserve"> пропоз</w:t>
      </w:r>
      <w:r w:rsidRPr="00B07EE7">
        <w:rPr>
          <w:bCs/>
          <w:sz w:val="28"/>
          <w:szCs w:val="28"/>
          <w:lang w:val="uk-UA"/>
        </w:rPr>
        <w:softHyphen/>
        <w:t>и</w:t>
      </w:r>
      <w:r w:rsidRPr="00B07EE7">
        <w:rPr>
          <w:bCs/>
          <w:sz w:val="28"/>
          <w:szCs w:val="28"/>
          <w:lang w:val="uk-UA"/>
        </w:rPr>
        <w:softHyphen/>
        <w:t>ції щодо структури та штатного розпису сектору,  підвищення кваліфікації працівників, форму</w:t>
      </w:r>
      <w:r w:rsidRPr="00B07EE7">
        <w:rPr>
          <w:bCs/>
          <w:sz w:val="28"/>
          <w:szCs w:val="28"/>
          <w:lang w:val="uk-UA"/>
        </w:rPr>
        <w:softHyphen/>
        <w:t xml:space="preserve">вання кадрового резерву. </w:t>
      </w:r>
    </w:p>
    <w:p w14:paraId="14FF937F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Вносить подання керуючому справами виконкому про призначення, переміщення та звільнення працівників сектору, присвоєння їм рангів посадових осіб місцевого самоврядування, їх заохочення та накла</w:t>
      </w:r>
      <w:r w:rsidRPr="00B07EE7">
        <w:rPr>
          <w:bCs/>
          <w:sz w:val="28"/>
          <w:szCs w:val="28"/>
          <w:lang w:val="uk-UA"/>
        </w:rPr>
        <w:softHyphen/>
        <w:t>дання на них дисциплінарних стягнень.</w:t>
      </w:r>
    </w:p>
    <w:p w14:paraId="2BCA26CF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Розробляє і здійснює заходи щодо поліпшення організації та підвищення ефективності роботи сектору.</w:t>
      </w:r>
    </w:p>
    <w:p w14:paraId="053FAB78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Затверджує розподіл обов’язків між працівниками сектору, конт</w:t>
      </w:r>
      <w:r w:rsidRPr="00B07EE7">
        <w:rPr>
          <w:bCs/>
          <w:sz w:val="28"/>
          <w:szCs w:val="28"/>
          <w:lang w:val="uk-UA"/>
        </w:rPr>
        <w:softHyphen/>
        <w:t>ролює виконання завдань, забезпечує дотримання ними правил внутрішнього розпорядку, трудової і виконавської дисципліни.</w:t>
      </w:r>
    </w:p>
    <w:p w14:paraId="76A1CD04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Розробляє і вносить на затвердження керуючому справами виконкому посадові інструкції працівників сектору.</w:t>
      </w:r>
    </w:p>
    <w:p w14:paraId="38431C06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Сприяє підвищенню професійної та ділової кваліфікації пра</w:t>
      </w:r>
      <w:r w:rsidRPr="00B07EE7">
        <w:rPr>
          <w:bCs/>
          <w:sz w:val="28"/>
          <w:szCs w:val="28"/>
          <w:lang w:val="uk-UA"/>
        </w:rPr>
        <w:softHyphen/>
        <w:t>ців</w:t>
      </w:r>
      <w:r w:rsidRPr="00B07EE7">
        <w:rPr>
          <w:bCs/>
          <w:sz w:val="28"/>
          <w:szCs w:val="28"/>
          <w:lang w:val="uk-UA"/>
        </w:rPr>
        <w:softHyphen/>
      </w:r>
      <w:r w:rsidRPr="00B07EE7">
        <w:rPr>
          <w:bCs/>
          <w:sz w:val="28"/>
          <w:szCs w:val="28"/>
          <w:lang w:val="uk-UA"/>
        </w:rPr>
        <w:softHyphen/>
        <w:t>ників сектору, проводить з ними навчання.</w:t>
      </w:r>
    </w:p>
    <w:p w14:paraId="0196D88B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Координує взаємодію сектору з іншими структурними підрозділами апарату,  управліннями та іншими структурними підрозділами селищної ради та її виконавчого комітету.</w:t>
      </w:r>
    </w:p>
    <w:p w14:paraId="12FDEF1E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Підписує та візує документи в межах своєї компетенції.</w:t>
      </w:r>
    </w:p>
    <w:p w14:paraId="32CB023B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lastRenderedPageBreak/>
        <w:t>Має право бути присутнім на засіданнях селищної ради, виконавчого комітету, інших консультативно-дорадчих органах, нарадах, семінарах та ін</w:t>
      </w:r>
      <w:r w:rsidRPr="00B07EE7">
        <w:rPr>
          <w:bCs/>
          <w:sz w:val="28"/>
          <w:szCs w:val="28"/>
          <w:lang w:val="uk-UA"/>
        </w:rPr>
        <w:softHyphen/>
        <w:t xml:space="preserve">ших заходах, що проводяться в </w:t>
      </w:r>
      <w:r w:rsidR="000D4F14" w:rsidRPr="00B07EE7">
        <w:rPr>
          <w:bCs/>
          <w:sz w:val="28"/>
          <w:szCs w:val="28"/>
          <w:lang w:val="uk-UA"/>
        </w:rPr>
        <w:t>селищній</w:t>
      </w:r>
      <w:r w:rsidRPr="00B07EE7">
        <w:rPr>
          <w:bCs/>
          <w:sz w:val="28"/>
          <w:szCs w:val="28"/>
          <w:lang w:val="uk-UA"/>
        </w:rPr>
        <w:t xml:space="preserve"> раді.</w:t>
      </w:r>
    </w:p>
    <w:p w14:paraId="3121567B" w14:textId="77777777" w:rsidR="00E1515B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Представляє сектор у державних установах та громадських організа</w:t>
      </w:r>
      <w:r w:rsidRPr="00B07EE7">
        <w:rPr>
          <w:bCs/>
          <w:sz w:val="28"/>
          <w:szCs w:val="28"/>
          <w:lang w:val="uk-UA"/>
        </w:rPr>
        <w:softHyphen/>
        <w:t>ціях з питань, що пов’язані з діяльністю сектору.</w:t>
      </w:r>
    </w:p>
    <w:p w14:paraId="66FF81FD" w14:textId="77777777" w:rsidR="008C683F" w:rsidRPr="00B07EE7" w:rsidRDefault="008C683F" w:rsidP="00BF7EB4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>Повинен мати:</w:t>
      </w:r>
    </w:p>
    <w:p w14:paraId="732AAC2C" w14:textId="77777777" w:rsidR="008C683F" w:rsidRPr="00B07EE7" w:rsidRDefault="008C683F" w:rsidP="00BF7EB4">
      <w:pPr>
        <w:spacing w:line="276" w:lineRule="auto"/>
        <w:ind w:left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07EE7">
        <w:rPr>
          <w:bCs/>
          <w:color w:val="000000"/>
          <w:sz w:val="28"/>
          <w:szCs w:val="28"/>
          <w:shd w:val="clear" w:color="auto" w:fill="FFFFFF"/>
          <w:lang w:val="uk-UA"/>
        </w:rPr>
        <w:t>Повну вищу освіту за освітньо-кваліфікаційним рівнем магістра, спеціаліста. Стаж роботи за фахом на службі в органах місцевого самоврядування та державній службі не менше 3 років або стаж роботи за фахом на керівних посадах в інших сферах управління не менше 4 років.</w:t>
      </w:r>
    </w:p>
    <w:p w14:paraId="471C13A9" w14:textId="724CAC1C" w:rsidR="008C683F" w:rsidRDefault="008C683F" w:rsidP="00BF7EB4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14:paraId="0273A696" w14:textId="233C4545" w:rsidR="002C2241" w:rsidRDefault="00BE142D" w:rsidP="00BF7EB4">
      <w:pPr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2C2241" w:rsidRPr="00B07EE7">
        <w:rPr>
          <w:bCs/>
          <w:sz w:val="28"/>
          <w:szCs w:val="28"/>
          <w:lang w:val="uk-UA"/>
        </w:rPr>
        <w:t xml:space="preserve">. </w:t>
      </w:r>
      <w:r w:rsidR="002C2241">
        <w:rPr>
          <w:bCs/>
          <w:sz w:val="28"/>
          <w:szCs w:val="28"/>
          <w:lang w:val="uk-UA"/>
        </w:rPr>
        <w:t>Відповідальність</w:t>
      </w:r>
      <w:r w:rsidR="002C2241" w:rsidRPr="00B07EE7">
        <w:rPr>
          <w:bCs/>
          <w:sz w:val="28"/>
          <w:szCs w:val="28"/>
          <w:lang w:val="uk-UA"/>
        </w:rPr>
        <w:t xml:space="preserve"> :</w:t>
      </w:r>
    </w:p>
    <w:p w14:paraId="3B2970DD" w14:textId="3FDBA175" w:rsidR="002C2241" w:rsidRDefault="002C2241" w:rsidP="00BF7EB4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14:paraId="67CDD0CE" w14:textId="2700640D" w:rsidR="002C2241" w:rsidRPr="002C2241" w:rsidRDefault="002C2241" w:rsidP="00BF7EB4">
      <w:pPr>
        <w:pStyle w:val="a5"/>
        <w:numPr>
          <w:ilvl w:val="1"/>
          <w:numId w:val="24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 w:rsidRPr="002C2241">
        <w:rPr>
          <w:bCs/>
          <w:sz w:val="28"/>
          <w:szCs w:val="28"/>
          <w:lang w:val="uk-UA"/>
        </w:rPr>
        <w:t>Працівники сектору несуть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14:paraId="1DA8A22E" w14:textId="77777777" w:rsidR="002C2241" w:rsidRPr="00B07EE7" w:rsidRDefault="002C2241" w:rsidP="00BF7EB4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14:paraId="1B2B2804" w14:textId="77777777" w:rsidR="008C683F" w:rsidRPr="00B07EE7" w:rsidRDefault="008C683F" w:rsidP="00BF7EB4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14:paraId="69FA364D" w14:textId="77777777" w:rsidR="00E1515B" w:rsidRPr="00B07EE7" w:rsidRDefault="00E1515B" w:rsidP="00BF7EB4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14:paraId="3F021119" w14:textId="1E64025D" w:rsidR="008C683F" w:rsidRPr="00B07EE7" w:rsidRDefault="008C683F" w:rsidP="00BF7EB4">
      <w:pPr>
        <w:spacing w:line="276" w:lineRule="auto"/>
        <w:rPr>
          <w:bCs/>
          <w:sz w:val="28"/>
          <w:szCs w:val="28"/>
          <w:lang w:val="uk-UA"/>
        </w:rPr>
      </w:pPr>
      <w:r w:rsidRPr="00B07EE7">
        <w:rPr>
          <w:bCs/>
          <w:sz w:val="28"/>
          <w:szCs w:val="28"/>
          <w:lang w:val="uk-UA"/>
        </w:rPr>
        <w:t xml:space="preserve">Секретар селищної ради         </w:t>
      </w:r>
      <w:r w:rsidR="00F22C40">
        <w:rPr>
          <w:bCs/>
          <w:sz w:val="28"/>
          <w:szCs w:val="28"/>
          <w:lang w:val="uk-UA"/>
        </w:rPr>
        <w:t xml:space="preserve">                                                   Надія СЛУХАЙ</w:t>
      </w:r>
      <w:r w:rsidRPr="00B07EE7">
        <w:rPr>
          <w:bCs/>
          <w:sz w:val="28"/>
          <w:szCs w:val="28"/>
          <w:lang w:val="uk-UA"/>
        </w:rPr>
        <w:t xml:space="preserve">                                     </w:t>
      </w:r>
    </w:p>
    <w:p w14:paraId="4D56BFDA" w14:textId="77777777" w:rsidR="008C683F" w:rsidRPr="00B07EE7" w:rsidRDefault="008C683F" w:rsidP="00BF7EB4">
      <w:pPr>
        <w:pStyle w:val="21"/>
        <w:spacing w:line="276" w:lineRule="auto"/>
        <w:ind w:left="585" w:firstLine="0"/>
        <w:rPr>
          <w:rFonts w:ascii="Times New Roman" w:hAnsi="Times New Roman"/>
          <w:bCs/>
          <w:sz w:val="28"/>
          <w:szCs w:val="28"/>
        </w:rPr>
      </w:pPr>
      <w:r w:rsidRPr="00B07EE7">
        <w:rPr>
          <w:rFonts w:ascii="Times New Roman" w:hAnsi="Times New Roman"/>
          <w:bCs/>
          <w:sz w:val="28"/>
          <w:szCs w:val="28"/>
        </w:rPr>
        <w:t xml:space="preserve">           </w:t>
      </w:r>
    </w:p>
    <w:p w14:paraId="140AEAE2" w14:textId="77777777" w:rsidR="009E43CF" w:rsidRPr="00B07EE7" w:rsidRDefault="009E43CF" w:rsidP="00BF7EB4">
      <w:pPr>
        <w:spacing w:line="276" w:lineRule="auto"/>
        <w:rPr>
          <w:bCs/>
          <w:sz w:val="28"/>
          <w:szCs w:val="28"/>
          <w:lang w:val="uk-UA"/>
        </w:rPr>
      </w:pPr>
    </w:p>
    <w:sectPr w:rsidR="009E43CF" w:rsidRPr="00B07EE7" w:rsidSect="0081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21FF" w14:textId="77777777" w:rsidR="00A41474" w:rsidRDefault="00A41474" w:rsidP="00933923">
      <w:r>
        <w:separator/>
      </w:r>
    </w:p>
  </w:endnote>
  <w:endnote w:type="continuationSeparator" w:id="0">
    <w:p w14:paraId="4D7F5594" w14:textId="77777777" w:rsidR="00A41474" w:rsidRDefault="00A41474" w:rsidP="0093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0BE4" w14:textId="77777777" w:rsidR="00A41474" w:rsidRDefault="00A41474" w:rsidP="00933923">
      <w:r>
        <w:separator/>
      </w:r>
    </w:p>
  </w:footnote>
  <w:footnote w:type="continuationSeparator" w:id="0">
    <w:p w14:paraId="1B468E15" w14:textId="77777777" w:rsidR="00A41474" w:rsidRDefault="00A41474" w:rsidP="0093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4C3"/>
    <w:multiLevelType w:val="multilevel"/>
    <w:tmpl w:val="24ECE11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C472FB"/>
    <w:multiLevelType w:val="multilevel"/>
    <w:tmpl w:val="91A4B2B0"/>
    <w:lvl w:ilvl="0">
      <w:start w:val="1"/>
      <w:numFmt w:val="bullet"/>
      <w:lvlText w:val=""/>
      <w:lvlJc w:val="left"/>
      <w:pPr>
        <w:ind w:left="1158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160"/>
      </w:pPr>
      <w:rPr>
        <w:rFonts w:hint="default"/>
      </w:rPr>
    </w:lvl>
  </w:abstractNum>
  <w:abstractNum w:abstractNumId="2" w15:restartNumberingAfterBreak="0">
    <w:nsid w:val="0E091B5E"/>
    <w:multiLevelType w:val="hybridMultilevel"/>
    <w:tmpl w:val="1B22585C"/>
    <w:lvl w:ilvl="0" w:tplc="EAA8F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E45C9E"/>
    <w:multiLevelType w:val="multilevel"/>
    <w:tmpl w:val="E23A57A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B75E4A"/>
    <w:multiLevelType w:val="multilevel"/>
    <w:tmpl w:val="10AE2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AE03E2"/>
    <w:multiLevelType w:val="multilevel"/>
    <w:tmpl w:val="99F276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13EF743F"/>
    <w:multiLevelType w:val="multilevel"/>
    <w:tmpl w:val="10B8D9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52140C5"/>
    <w:multiLevelType w:val="multilevel"/>
    <w:tmpl w:val="1DD83A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4D736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EB6CFA"/>
    <w:multiLevelType w:val="multilevel"/>
    <w:tmpl w:val="CF5A46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8A1892"/>
    <w:multiLevelType w:val="multilevel"/>
    <w:tmpl w:val="A29012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2C359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2025DB"/>
    <w:multiLevelType w:val="multilevel"/>
    <w:tmpl w:val="10B8D9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4ABD74C9"/>
    <w:multiLevelType w:val="multilevel"/>
    <w:tmpl w:val="D5941F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E292EC4"/>
    <w:multiLevelType w:val="multilevel"/>
    <w:tmpl w:val="9450250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525D06F7"/>
    <w:multiLevelType w:val="multilevel"/>
    <w:tmpl w:val="10B8D9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52961BA9"/>
    <w:multiLevelType w:val="multilevel"/>
    <w:tmpl w:val="99F276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550A21DC"/>
    <w:multiLevelType w:val="multilevel"/>
    <w:tmpl w:val="4FFCF0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6303BCF"/>
    <w:multiLevelType w:val="hybridMultilevel"/>
    <w:tmpl w:val="73560448"/>
    <w:lvl w:ilvl="0" w:tplc="764CBC82">
      <w:start w:val="4"/>
      <w:numFmt w:val="bullet"/>
      <w:lvlText w:val="-"/>
      <w:lvlJc w:val="left"/>
      <w:pPr>
        <w:ind w:left="942" w:hanging="3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6DF7946"/>
    <w:multiLevelType w:val="multilevel"/>
    <w:tmpl w:val="4F6EB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BE3B8F"/>
    <w:multiLevelType w:val="multilevel"/>
    <w:tmpl w:val="5E2E87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2D3081"/>
    <w:multiLevelType w:val="multilevel"/>
    <w:tmpl w:val="99F276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6096172D"/>
    <w:multiLevelType w:val="multilevel"/>
    <w:tmpl w:val="A5F411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23" w15:restartNumberingAfterBreak="0">
    <w:nsid w:val="61ED1845"/>
    <w:multiLevelType w:val="multilevel"/>
    <w:tmpl w:val="EFD2D9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301E1D"/>
    <w:multiLevelType w:val="hybridMultilevel"/>
    <w:tmpl w:val="FECEEC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90E29"/>
    <w:multiLevelType w:val="multilevel"/>
    <w:tmpl w:val="D5941F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6006B75"/>
    <w:multiLevelType w:val="multilevel"/>
    <w:tmpl w:val="A5F411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27" w15:restartNumberingAfterBreak="0">
    <w:nsid w:val="678C2192"/>
    <w:multiLevelType w:val="multilevel"/>
    <w:tmpl w:val="10AE2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11927AF"/>
    <w:multiLevelType w:val="multilevel"/>
    <w:tmpl w:val="39EC89B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20B7251"/>
    <w:multiLevelType w:val="hybridMultilevel"/>
    <w:tmpl w:val="BE0C684A"/>
    <w:lvl w:ilvl="0" w:tplc="9400555A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1230C8"/>
    <w:multiLevelType w:val="multilevel"/>
    <w:tmpl w:val="44443CD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75325EDB"/>
    <w:multiLevelType w:val="hybridMultilevel"/>
    <w:tmpl w:val="6F70B1F8"/>
    <w:lvl w:ilvl="0" w:tplc="9400555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1"/>
  </w:num>
  <w:num w:numId="4">
    <w:abstractNumId w:val="3"/>
  </w:num>
  <w:num w:numId="5">
    <w:abstractNumId w:val="4"/>
  </w:num>
  <w:num w:numId="6">
    <w:abstractNumId w:val="27"/>
  </w:num>
  <w:num w:numId="7">
    <w:abstractNumId w:val="16"/>
  </w:num>
  <w:num w:numId="8">
    <w:abstractNumId w:val="21"/>
  </w:num>
  <w:num w:numId="9">
    <w:abstractNumId w:val="22"/>
  </w:num>
  <w:num w:numId="10">
    <w:abstractNumId w:val="26"/>
  </w:num>
  <w:num w:numId="11">
    <w:abstractNumId w:val="12"/>
  </w:num>
  <w:num w:numId="12">
    <w:abstractNumId w:val="6"/>
  </w:num>
  <w:num w:numId="13">
    <w:abstractNumId w:val="15"/>
  </w:num>
  <w:num w:numId="14">
    <w:abstractNumId w:val="19"/>
  </w:num>
  <w:num w:numId="15">
    <w:abstractNumId w:val="10"/>
  </w:num>
  <w:num w:numId="16">
    <w:abstractNumId w:val="14"/>
  </w:num>
  <w:num w:numId="17">
    <w:abstractNumId w:val="1"/>
  </w:num>
  <w:num w:numId="18">
    <w:abstractNumId w:val="23"/>
  </w:num>
  <w:num w:numId="19">
    <w:abstractNumId w:val="25"/>
  </w:num>
  <w:num w:numId="20">
    <w:abstractNumId w:val="2"/>
  </w:num>
  <w:num w:numId="21">
    <w:abstractNumId w:val="18"/>
  </w:num>
  <w:num w:numId="22">
    <w:abstractNumId w:val="13"/>
  </w:num>
  <w:num w:numId="23">
    <w:abstractNumId w:val="24"/>
  </w:num>
  <w:num w:numId="24">
    <w:abstractNumId w:val="17"/>
  </w:num>
  <w:num w:numId="25">
    <w:abstractNumId w:val="30"/>
  </w:num>
  <w:num w:numId="26">
    <w:abstractNumId w:val="28"/>
  </w:num>
  <w:num w:numId="27">
    <w:abstractNumId w:val="0"/>
  </w:num>
  <w:num w:numId="28">
    <w:abstractNumId w:val="7"/>
  </w:num>
  <w:num w:numId="29">
    <w:abstractNumId w:val="29"/>
  </w:num>
  <w:num w:numId="30">
    <w:abstractNumId w:val="8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3F"/>
    <w:rsid w:val="00005527"/>
    <w:rsid w:val="00007ED8"/>
    <w:rsid w:val="000906C2"/>
    <w:rsid w:val="000A2903"/>
    <w:rsid w:val="000A6DEE"/>
    <w:rsid w:val="000B3DA3"/>
    <w:rsid w:val="000B3F03"/>
    <w:rsid w:val="000B54AE"/>
    <w:rsid w:val="000D4F14"/>
    <w:rsid w:val="00106071"/>
    <w:rsid w:val="00126A20"/>
    <w:rsid w:val="0013391D"/>
    <w:rsid w:val="00134BD3"/>
    <w:rsid w:val="00175274"/>
    <w:rsid w:val="00190E4F"/>
    <w:rsid w:val="001A22A5"/>
    <w:rsid w:val="001B376A"/>
    <w:rsid w:val="001E30E9"/>
    <w:rsid w:val="001F5563"/>
    <w:rsid w:val="002037ED"/>
    <w:rsid w:val="00206091"/>
    <w:rsid w:val="0024227B"/>
    <w:rsid w:val="00250CB3"/>
    <w:rsid w:val="002753E1"/>
    <w:rsid w:val="002A6A56"/>
    <w:rsid w:val="002C2241"/>
    <w:rsid w:val="002D3F93"/>
    <w:rsid w:val="00300ED2"/>
    <w:rsid w:val="00307C79"/>
    <w:rsid w:val="00365EAD"/>
    <w:rsid w:val="003C65C4"/>
    <w:rsid w:val="003F2F58"/>
    <w:rsid w:val="0050680C"/>
    <w:rsid w:val="00514E74"/>
    <w:rsid w:val="005249D6"/>
    <w:rsid w:val="00556F25"/>
    <w:rsid w:val="00574B9D"/>
    <w:rsid w:val="005A22B5"/>
    <w:rsid w:val="005C771D"/>
    <w:rsid w:val="00602DCD"/>
    <w:rsid w:val="00691347"/>
    <w:rsid w:val="006B4AA3"/>
    <w:rsid w:val="0070249E"/>
    <w:rsid w:val="007C17F6"/>
    <w:rsid w:val="00804D4E"/>
    <w:rsid w:val="00812833"/>
    <w:rsid w:val="00830C5B"/>
    <w:rsid w:val="00875FAA"/>
    <w:rsid w:val="00885703"/>
    <w:rsid w:val="008C0D16"/>
    <w:rsid w:val="008C683F"/>
    <w:rsid w:val="008D0BA1"/>
    <w:rsid w:val="008E61C7"/>
    <w:rsid w:val="0090771D"/>
    <w:rsid w:val="00930E5F"/>
    <w:rsid w:val="00933923"/>
    <w:rsid w:val="00942F0C"/>
    <w:rsid w:val="00973A7B"/>
    <w:rsid w:val="00974E66"/>
    <w:rsid w:val="009B2F8F"/>
    <w:rsid w:val="009B6450"/>
    <w:rsid w:val="009B6CC8"/>
    <w:rsid w:val="009E43CF"/>
    <w:rsid w:val="00A03720"/>
    <w:rsid w:val="00A2793E"/>
    <w:rsid w:val="00A41474"/>
    <w:rsid w:val="00A565F9"/>
    <w:rsid w:val="00A64CE6"/>
    <w:rsid w:val="00A94BE5"/>
    <w:rsid w:val="00AA494A"/>
    <w:rsid w:val="00AC2A50"/>
    <w:rsid w:val="00AC5727"/>
    <w:rsid w:val="00B07EE7"/>
    <w:rsid w:val="00B42D37"/>
    <w:rsid w:val="00B62EC0"/>
    <w:rsid w:val="00BA3650"/>
    <w:rsid w:val="00BE142D"/>
    <w:rsid w:val="00BF7EB4"/>
    <w:rsid w:val="00C010C0"/>
    <w:rsid w:val="00C22476"/>
    <w:rsid w:val="00C32E14"/>
    <w:rsid w:val="00C57674"/>
    <w:rsid w:val="00CC08C2"/>
    <w:rsid w:val="00CD1D18"/>
    <w:rsid w:val="00CD6914"/>
    <w:rsid w:val="00CD7F1A"/>
    <w:rsid w:val="00D45045"/>
    <w:rsid w:val="00D84199"/>
    <w:rsid w:val="00DA5758"/>
    <w:rsid w:val="00DA6358"/>
    <w:rsid w:val="00E1515B"/>
    <w:rsid w:val="00E44406"/>
    <w:rsid w:val="00EC2A6C"/>
    <w:rsid w:val="00F22C40"/>
    <w:rsid w:val="00F55910"/>
    <w:rsid w:val="00F61BF2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18C9"/>
  <w15:chartTrackingRefBased/>
  <w15:docId w15:val="{100304EA-94BF-44EC-AB96-95EC3451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C683F"/>
    <w:pPr>
      <w:ind w:firstLine="600"/>
      <w:jc w:val="both"/>
    </w:pPr>
    <w:rPr>
      <w:rFonts w:ascii="Arial" w:hAnsi="Arial"/>
      <w:sz w:val="26"/>
      <w:lang w:val="uk-UA"/>
    </w:rPr>
  </w:style>
  <w:style w:type="paragraph" w:styleId="a3">
    <w:name w:val="Normal (Web)"/>
    <w:basedOn w:val="a"/>
    <w:uiPriority w:val="99"/>
    <w:unhideWhenUsed/>
    <w:rsid w:val="008C683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C683F"/>
    <w:rPr>
      <w:b/>
      <w:bCs/>
    </w:rPr>
  </w:style>
  <w:style w:type="character" w:customStyle="1" w:styleId="apple-converted-space">
    <w:name w:val="apple-converted-space"/>
    <w:basedOn w:val="a0"/>
    <w:rsid w:val="008C683F"/>
  </w:style>
  <w:style w:type="paragraph" w:styleId="a5">
    <w:name w:val="List Paragraph"/>
    <w:basedOn w:val="a"/>
    <w:qFormat/>
    <w:rsid w:val="00E151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C5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33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9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33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9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ody Text"/>
    <w:basedOn w:val="a"/>
    <w:link w:val="ad"/>
    <w:uiPriority w:val="99"/>
    <w:unhideWhenUsed/>
    <w:rsid w:val="0093392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9339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33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19570</Words>
  <Characters>11156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haletskijos@gmail.com</dc:creator>
  <cp:keywords/>
  <dc:description/>
  <cp:lastModifiedBy>Олександр Галецький</cp:lastModifiedBy>
  <cp:revision>2</cp:revision>
  <cp:lastPrinted>2020-11-28T20:25:00Z</cp:lastPrinted>
  <dcterms:created xsi:type="dcterms:W3CDTF">2022-01-13T18:26:00Z</dcterms:created>
  <dcterms:modified xsi:type="dcterms:W3CDTF">2022-01-13T18:26:00Z</dcterms:modified>
</cp:coreProperties>
</file>