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DD" w:rsidRDefault="00FE6377" w:rsidP="00FE6377">
      <w:pPr>
        <w:jc w:val="center"/>
      </w:pPr>
      <w:r>
        <w:rPr>
          <w:noProof/>
          <w:color w:val="008080"/>
          <w:lang w:val="ru-RU" w:eastAsia="ru-RU"/>
        </w:rPr>
        <w:drawing>
          <wp:inline distT="0" distB="0" distL="0" distR="0" wp14:anchorId="0A7E074F" wp14:editId="1FEB05BE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77" w:rsidRPr="00FE6377" w:rsidRDefault="00FE6377" w:rsidP="00FE63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</w:pPr>
      <w:r w:rsidRPr="00FE637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  селищна  рада</w:t>
      </w:r>
    </w:p>
    <w:p w:rsidR="00FE6377" w:rsidRPr="00FE6377" w:rsidRDefault="00FE6377" w:rsidP="00FE63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63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Броварського  району</w:t>
      </w:r>
    </w:p>
    <w:p w:rsidR="00FE6377" w:rsidRPr="00FE6377" w:rsidRDefault="00FE6377" w:rsidP="00FE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63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Київської  області</w:t>
      </w:r>
    </w:p>
    <w:p w:rsidR="00FE6377" w:rsidRPr="00FE6377" w:rsidRDefault="00FE6377" w:rsidP="00FE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63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FE6377" w:rsidRPr="00FE6377" w:rsidRDefault="00FE6377" w:rsidP="00FE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FE6377" w:rsidRPr="00FE6377" w:rsidRDefault="00FE6377" w:rsidP="00FE63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63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FE63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FE63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FE6377" w:rsidRPr="00FE6377" w:rsidRDefault="00FE6377" w:rsidP="00F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6377" w:rsidRDefault="000C33C4" w:rsidP="00FE6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FE6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E6377" w:rsidRPr="00FE6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                                                               </w:t>
      </w:r>
      <w:r w:rsidR="00943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 276.19</w:t>
      </w:r>
      <w:bookmarkStart w:id="0" w:name="_GoBack"/>
      <w:bookmarkEnd w:id="0"/>
    </w:p>
    <w:p w:rsidR="00721E24" w:rsidRDefault="00721E24" w:rsidP="00FE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приватизацію квартири </w:t>
      </w:r>
    </w:p>
    <w:p w:rsidR="00721E24" w:rsidRDefault="00721E24" w:rsidP="00FE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с.</w:t>
      </w:r>
      <w:r w:rsidR="00E35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Коржі  Броварського району Київської області</w:t>
      </w:r>
    </w:p>
    <w:p w:rsidR="00CE1B78" w:rsidRDefault="00CE1B78" w:rsidP="00FE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1B78" w:rsidRPr="00CE1B78" w:rsidRDefault="00CE1B78" w:rsidP="00CE1B78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B78">
        <w:rPr>
          <w:rFonts w:ascii="Times New Roman" w:hAnsi="Times New Roman" w:cs="Times New Roman"/>
          <w:sz w:val="28"/>
          <w:szCs w:val="28"/>
          <w:lang w:val="uk-UA"/>
        </w:rPr>
        <w:t xml:space="preserve">            Керуючись </w:t>
      </w:r>
      <w:r w:rsidRPr="00CE1B78">
        <w:rPr>
          <w:rFonts w:ascii="Times New Roman" w:hAnsi="Times New Roman" w:cs="Times New Roman"/>
          <w:snapToGrid w:val="0"/>
          <w:sz w:val="28"/>
          <w:szCs w:val="28"/>
          <w:lang w:val="uk-UA"/>
        </w:rPr>
        <w:t>ст. 29 пп.10 п. «б» ст.30, ст.59  Закону України « Про місцеве самоврядування в Україні», Законом України « Про приватизацію державного житлового фонду»,</w:t>
      </w:r>
      <w:r w:rsidRPr="00CE1B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державну реєстрацію речових прав на нерухоме майно та їх обтяжень»,</w:t>
      </w:r>
      <w:r w:rsidRPr="00CE1B7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відповідно до п.14 Положення про порядок передачі квартир(будинків), жилих приміщень у гуртожитках у власність громадян, затвердженого наказом Міністерства з питань житлово – комунального господарства України від 16.12.2009 № 396 та Положення про порядок передачі квартир (будинків), житлових приміщень гуртожитків у власність громадян на території Баришівської селищної ради, затвердженого рішення Баришівської </w:t>
      </w:r>
      <w:r w:rsidRPr="00CE1B78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від 18.10.2019 №658-17-07,  розглянувши заяву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Дзвун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Pr="00CE1B78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документи, виконавчий комітет селищної ради </w:t>
      </w:r>
      <w:r w:rsidR="00E35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B78">
        <w:rPr>
          <w:rFonts w:ascii="Times New Roman" w:hAnsi="Times New Roman" w:cs="Times New Roman"/>
          <w:sz w:val="28"/>
          <w:szCs w:val="28"/>
          <w:lang w:val="uk-UA"/>
        </w:rPr>
        <w:t>в и р і ш и в:</w:t>
      </w:r>
    </w:p>
    <w:p w:rsidR="00CE1B78" w:rsidRPr="00CE1B78" w:rsidRDefault="00CE1B78" w:rsidP="00CE1B78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E1B78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на приватизацію квартири №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CE1B78">
        <w:rPr>
          <w:rFonts w:ascii="Times New Roman" w:hAnsi="Times New Roman" w:cs="Times New Roman"/>
          <w:sz w:val="28"/>
          <w:szCs w:val="28"/>
          <w:lang w:val="uk-UA"/>
        </w:rPr>
        <w:t xml:space="preserve"> у будинку квартирного типу  загальною площею </w:t>
      </w:r>
      <w:r w:rsidR="005439BF">
        <w:rPr>
          <w:rFonts w:ascii="Times New Roman" w:hAnsi="Times New Roman" w:cs="Times New Roman"/>
          <w:sz w:val="28"/>
          <w:szCs w:val="28"/>
          <w:lang w:val="uk-UA"/>
        </w:rPr>
        <w:t>46,1</w:t>
      </w:r>
      <w:r w:rsidRPr="00CE1B78">
        <w:rPr>
          <w:rFonts w:ascii="Times New Roman" w:hAnsi="Times New Roman" w:cs="Times New Roman"/>
          <w:sz w:val="28"/>
          <w:szCs w:val="28"/>
          <w:lang w:val="uk-UA"/>
        </w:rPr>
        <w:t xml:space="preserve"> кв.м, житлова площа 2</w:t>
      </w:r>
      <w:r w:rsidR="005439BF">
        <w:rPr>
          <w:rFonts w:ascii="Times New Roman" w:hAnsi="Times New Roman" w:cs="Times New Roman"/>
          <w:sz w:val="28"/>
          <w:szCs w:val="28"/>
          <w:lang w:val="uk-UA"/>
        </w:rPr>
        <w:t>5,8</w:t>
      </w:r>
      <w:r w:rsidRPr="00CE1B78">
        <w:rPr>
          <w:rFonts w:ascii="Times New Roman" w:hAnsi="Times New Roman" w:cs="Times New Roman"/>
          <w:sz w:val="28"/>
          <w:szCs w:val="28"/>
          <w:lang w:val="uk-UA"/>
        </w:rPr>
        <w:t xml:space="preserve"> кв.м за адресою: вулиця </w:t>
      </w:r>
      <w:r w:rsidR="005439BF">
        <w:rPr>
          <w:rFonts w:ascii="Times New Roman" w:hAnsi="Times New Roman" w:cs="Times New Roman"/>
          <w:sz w:val="28"/>
          <w:szCs w:val="28"/>
          <w:lang w:val="uk-UA"/>
        </w:rPr>
        <w:t>Грушевського</w:t>
      </w:r>
      <w:r w:rsidRPr="00CE1B78">
        <w:rPr>
          <w:rFonts w:ascii="Times New Roman" w:hAnsi="Times New Roman" w:cs="Times New Roman"/>
          <w:sz w:val="28"/>
          <w:szCs w:val="28"/>
          <w:lang w:val="uk-UA"/>
        </w:rPr>
        <w:t xml:space="preserve">, будинок, </w:t>
      </w:r>
      <w:r w:rsidR="005439B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CE1B78">
        <w:rPr>
          <w:rFonts w:ascii="Times New Roman" w:hAnsi="Times New Roman" w:cs="Times New Roman"/>
          <w:sz w:val="28"/>
          <w:szCs w:val="28"/>
          <w:lang w:val="uk-UA"/>
        </w:rPr>
        <w:t xml:space="preserve"> квартира,</w:t>
      </w:r>
      <w:r w:rsidR="005439B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CE1B78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5439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5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9BF">
        <w:rPr>
          <w:rFonts w:ascii="Times New Roman" w:hAnsi="Times New Roman" w:cs="Times New Roman"/>
          <w:sz w:val="28"/>
          <w:szCs w:val="28"/>
          <w:lang w:val="uk-UA"/>
        </w:rPr>
        <w:t xml:space="preserve">Коржі,  Броварського району </w:t>
      </w:r>
      <w:r w:rsidRPr="00CE1B78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 гр. </w:t>
      </w:r>
      <w:proofErr w:type="spellStart"/>
      <w:r w:rsidR="005439BF">
        <w:rPr>
          <w:rFonts w:ascii="Times New Roman" w:hAnsi="Times New Roman" w:cs="Times New Roman"/>
          <w:sz w:val="28"/>
          <w:szCs w:val="28"/>
          <w:lang w:val="uk-UA"/>
        </w:rPr>
        <w:t>Дзявун</w:t>
      </w:r>
      <w:proofErr w:type="spellEnd"/>
      <w:r w:rsidR="005439BF">
        <w:rPr>
          <w:rFonts w:ascii="Times New Roman" w:hAnsi="Times New Roman" w:cs="Times New Roman"/>
          <w:sz w:val="28"/>
          <w:szCs w:val="28"/>
          <w:lang w:val="uk-UA"/>
        </w:rPr>
        <w:t xml:space="preserve"> Сергію Васильовичу</w:t>
      </w:r>
      <w:r w:rsidR="00E350E1">
        <w:rPr>
          <w:rFonts w:ascii="Times New Roman" w:hAnsi="Times New Roman" w:cs="Times New Roman"/>
          <w:sz w:val="28"/>
          <w:szCs w:val="28"/>
          <w:lang w:val="uk-UA"/>
        </w:rPr>
        <w:t xml:space="preserve"> ( 1\3 ч.)</w:t>
      </w:r>
      <w:r w:rsidR="005439BF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5439BF">
        <w:rPr>
          <w:rFonts w:ascii="Times New Roman" w:hAnsi="Times New Roman" w:cs="Times New Roman"/>
          <w:sz w:val="28"/>
          <w:szCs w:val="28"/>
          <w:lang w:val="uk-UA"/>
        </w:rPr>
        <w:t>Єпур</w:t>
      </w:r>
      <w:proofErr w:type="spellEnd"/>
      <w:r w:rsidR="005439BF">
        <w:rPr>
          <w:rFonts w:ascii="Times New Roman" w:hAnsi="Times New Roman" w:cs="Times New Roman"/>
          <w:sz w:val="28"/>
          <w:szCs w:val="28"/>
          <w:lang w:val="uk-UA"/>
        </w:rPr>
        <w:t xml:space="preserve"> Юлії Валентинівні</w:t>
      </w:r>
      <w:r w:rsidR="00E350E1">
        <w:rPr>
          <w:rFonts w:ascii="Times New Roman" w:hAnsi="Times New Roman" w:cs="Times New Roman"/>
          <w:sz w:val="28"/>
          <w:szCs w:val="28"/>
          <w:lang w:val="uk-UA"/>
        </w:rPr>
        <w:t xml:space="preserve"> ( 1\3 ч. )</w:t>
      </w:r>
      <w:r w:rsidR="005439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439BF">
        <w:rPr>
          <w:rFonts w:ascii="Times New Roman" w:hAnsi="Times New Roman" w:cs="Times New Roman"/>
          <w:sz w:val="28"/>
          <w:szCs w:val="28"/>
          <w:lang w:val="uk-UA"/>
        </w:rPr>
        <w:t>Єпур</w:t>
      </w:r>
      <w:proofErr w:type="spellEnd"/>
      <w:r w:rsidR="005439BF">
        <w:rPr>
          <w:rFonts w:ascii="Times New Roman" w:hAnsi="Times New Roman" w:cs="Times New Roman"/>
          <w:sz w:val="28"/>
          <w:szCs w:val="28"/>
          <w:lang w:val="uk-UA"/>
        </w:rPr>
        <w:t xml:space="preserve"> Катерині Андріївні </w:t>
      </w:r>
      <w:r w:rsidR="00E350E1">
        <w:rPr>
          <w:rFonts w:ascii="Times New Roman" w:hAnsi="Times New Roman" w:cs="Times New Roman"/>
          <w:sz w:val="28"/>
          <w:szCs w:val="28"/>
          <w:lang w:val="uk-UA"/>
        </w:rPr>
        <w:t xml:space="preserve">9 1\3 ч. ) - </w:t>
      </w:r>
      <w:r w:rsidRPr="00CE1B78">
        <w:rPr>
          <w:rFonts w:ascii="Times New Roman" w:hAnsi="Times New Roman" w:cs="Times New Roman"/>
          <w:sz w:val="28"/>
          <w:szCs w:val="28"/>
          <w:lang w:val="uk-UA"/>
        </w:rPr>
        <w:t>в рівних частинах.</w:t>
      </w:r>
    </w:p>
    <w:p w:rsidR="00CE1B78" w:rsidRPr="00CE1B78" w:rsidRDefault="00CE1B78" w:rsidP="00CE1B78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B78">
        <w:rPr>
          <w:rFonts w:ascii="Times New Roman" w:hAnsi="Times New Roman" w:cs="Times New Roman"/>
          <w:sz w:val="28"/>
          <w:szCs w:val="28"/>
          <w:lang w:val="uk-UA"/>
        </w:rPr>
        <w:t>2.Рекомендувати Баришівському бюро технічної інвентаризації виготовити свідоцтво на право власності.</w:t>
      </w:r>
    </w:p>
    <w:p w:rsidR="00CE1B78" w:rsidRDefault="00CE1B78" w:rsidP="00CE1B78">
      <w:pPr>
        <w:pStyle w:val="1"/>
        <w:spacing w:line="254" w:lineRule="auto"/>
        <w:ind w:left="0"/>
        <w:jc w:val="both"/>
        <w:rPr>
          <w:sz w:val="28"/>
          <w:szCs w:val="28"/>
          <w:lang w:val="uk-UA"/>
        </w:rPr>
      </w:pPr>
      <w:r w:rsidRPr="00CE1B78">
        <w:rPr>
          <w:sz w:val="28"/>
          <w:szCs w:val="28"/>
          <w:lang w:val="uk-UA" w:eastAsia="en-US"/>
        </w:rPr>
        <w:t>3. Зареєструвати право власності на квартиру №</w:t>
      </w:r>
      <w:r w:rsidR="005439BF">
        <w:rPr>
          <w:sz w:val="28"/>
          <w:szCs w:val="28"/>
          <w:lang w:val="uk-UA" w:eastAsia="en-US"/>
        </w:rPr>
        <w:t>21</w:t>
      </w:r>
      <w:r w:rsidRPr="00CE1B78">
        <w:rPr>
          <w:sz w:val="28"/>
          <w:szCs w:val="28"/>
          <w:lang w:val="uk-UA" w:eastAsia="en-US"/>
        </w:rPr>
        <w:t xml:space="preserve"> у будинку квартирного типу за адресою: вулиця </w:t>
      </w:r>
      <w:r w:rsidR="005439BF">
        <w:rPr>
          <w:sz w:val="28"/>
          <w:szCs w:val="28"/>
          <w:lang w:val="uk-UA" w:eastAsia="en-US"/>
        </w:rPr>
        <w:t>Грушевського,</w:t>
      </w:r>
      <w:r w:rsidRPr="00CE1B78">
        <w:rPr>
          <w:sz w:val="28"/>
          <w:szCs w:val="28"/>
          <w:lang w:val="uk-UA" w:eastAsia="en-US"/>
        </w:rPr>
        <w:t xml:space="preserve">  будинок </w:t>
      </w:r>
      <w:r w:rsidR="005439BF">
        <w:rPr>
          <w:sz w:val="28"/>
          <w:szCs w:val="28"/>
          <w:lang w:val="uk-UA" w:eastAsia="en-US"/>
        </w:rPr>
        <w:t>13</w:t>
      </w:r>
      <w:r w:rsidRPr="00CE1B78">
        <w:rPr>
          <w:sz w:val="28"/>
          <w:szCs w:val="28"/>
          <w:lang w:val="uk-UA" w:eastAsia="en-US"/>
        </w:rPr>
        <w:t xml:space="preserve">, квартира </w:t>
      </w:r>
      <w:r w:rsidR="005439BF">
        <w:rPr>
          <w:sz w:val="28"/>
          <w:szCs w:val="28"/>
          <w:lang w:val="uk-UA" w:eastAsia="en-US"/>
        </w:rPr>
        <w:t>1</w:t>
      </w:r>
      <w:r w:rsidRPr="00CE1B78">
        <w:rPr>
          <w:sz w:val="28"/>
          <w:szCs w:val="28"/>
          <w:lang w:val="uk-UA" w:eastAsia="en-US"/>
        </w:rPr>
        <w:t xml:space="preserve">, </w:t>
      </w:r>
      <w:proofErr w:type="spellStart"/>
      <w:r w:rsidRPr="00CE1B78">
        <w:rPr>
          <w:sz w:val="28"/>
          <w:szCs w:val="28"/>
          <w:lang w:val="uk-UA" w:eastAsia="en-US"/>
        </w:rPr>
        <w:t>с</w:t>
      </w:r>
      <w:r w:rsidR="005439BF">
        <w:rPr>
          <w:sz w:val="28"/>
          <w:szCs w:val="28"/>
          <w:lang w:val="uk-UA" w:eastAsia="en-US"/>
        </w:rPr>
        <w:t>.Коржі</w:t>
      </w:r>
      <w:proofErr w:type="spellEnd"/>
      <w:r w:rsidR="005439BF">
        <w:rPr>
          <w:sz w:val="28"/>
          <w:szCs w:val="28"/>
          <w:lang w:val="uk-UA" w:eastAsia="en-US"/>
        </w:rPr>
        <w:t>, Броварського району ,</w:t>
      </w:r>
      <w:r w:rsidRPr="00CE1B78">
        <w:rPr>
          <w:sz w:val="28"/>
          <w:szCs w:val="28"/>
          <w:lang w:val="uk-UA" w:eastAsia="en-US"/>
        </w:rPr>
        <w:t xml:space="preserve"> Київської області  в Державному реєстрі прав власності на нерухоме майно згідно чинного законодавства України.</w:t>
      </w:r>
    </w:p>
    <w:p w:rsidR="00D64EBE" w:rsidRDefault="00D64EBE" w:rsidP="00FE6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7A61" w:rsidRPr="000F0C44" w:rsidRDefault="00DB5C99" w:rsidP="00DB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BB7A61" w:rsidRPr="000F0C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за виконанням цього рішення покласти на заступника селищного голови з питань </w:t>
      </w:r>
      <w:r w:rsidR="00E350E1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житлово-комунального господарства та благоустрою</w:t>
      </w:r>
      <w:r w:rsidR="00BB7A61" w:rsidRPr="000F0C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50E1">
        <w:rPr>
          <w:rFonts w:ascii="Times New Roman" w:eastAsia="Times New Roman" w:hAnsi="Times New Roman" w:cs="Times New Roman"/>
          <w:sz w:val="28"/>
          <w:szCs w:val="28"/>
          <w:lang w:val="uk-UA"/>
        </w:rPr>
        <w:t>Кармазіна С.М.</w:t>
      </w:r>
      <w:r w:rsidR="00BB7A61" w:rsidRPr="000F0C4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F0C44" w:rsidRDefault="000F0C44" w:rsidP="000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6377" w:rsidRPr="00FE6377" w:rsidRDefault="00BB7A61" w:rsidP="000F0C44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Селищний голова                      </w:t>
      </w:r>
      <w:r w:rsidR="00E350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Олександр ВАРЕНІЧЕНКО</w:t>
      </w:r>
    </w:p>
    <w:sectPr w:rsidR="00FE6377" w:rsidRPr="00FE6377" w:rsidSect="000F0C44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0936"/>
    <w:multiLevelType w:val="multilevel"/>
    <w:tmpl w:val="FB1E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F3"/>
    <w:rsid w:val="000C33C4"/>
    <w:rsid w:val="000F0C44"/>
    <w:rsid w:val="00281CA0"/>
    <w:rsid w:val="00302389"/>
    <w:rsid w:val="0045284B"/>
    <w:rsid w:val="004764F3"/>
    <w:rsid w:val="005439BF"/>
    <w:rsid w:val="005E04A2"/>
    <w:rsid w:val="006E04DD"/>
    <w:rsid w:val="00721E24"/>
    <w:rsid w:val="008B2589"/>
    <w:rsid w:val="008D5F35"/>
    <w:rsid w:val="00943346"/>
    <w:rsid w:val="00997BE6"/>
    <w:rsid w:val="00B14C06"/>
    <w:rsid w:val="00BB7A61"/>
    <w:rsid w:val="00C65D10"/>
    <w:rsid w:val="00CE1B78"/>
    <w:rsid w:val="00D64EBE"/>
    <w:rsid w:val="00DB5C99"/>
    <w:rsid w:val="00E350E1"/>
    <w:rsid w:val="00F23760"/>
    <w:rsid w:val="00FD65B3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926F"/>
  <w15:chartTrackingRefBased/>
  <w15:docId w15:val="{62F0B8EF-EA69-4E24-BB29-9C30ED8D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C44"/>
    <w:pPr>
      <w:spacing w:after="200" w:line="240" w:lineRule="auto"/>
      <w:ind w:left="720"/>
      <w:contextualSpacing/>
    </w:pPr>
    <w:rPr>
      <w:lang w:val="uk-UA"/>
    </w:rPr>
  </w:style>
  <w:style w:type="paragraph" w:customStyle="1" w:styleId="1">
    <w:name w:val="Абзац списка1"/>
    <w:basedOn w:val="a"/>
    <w:rsid w:val="00CE1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VINGA</cp:lastModifiedBy>
  <cp:revision>20</cp:revision>
  <cp:lastPrinted>2021-11-12T09:00:00Z</cp:lastPrinted>
  <dcterms:created xsi:type="dcterms:W3CDTF">2021-10-04T11:37:00Z</dcterms:created>
  <dcterms:modified xsi:type="dcterms:W3CDTF">2021-11-22T07:17:00Z</dcterms:modified>
</cp:coreProperties>
</file>