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BC" w:rsidRDefault="00F32BBC" w:rsidP="00A0533F">
      <w:pPr>
        <w:spacing w:after="0" w:line="240" w:lineRule="auto"/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</w:pPr>
    </w:p>
    <w:p w:rsidR="00B93A15" w:rsidRDefault="00B93A15" w:rsidP="00A0533F">
      <w:pPr>
        <w:spacing w:after="0" w:line="240" w:lineRule="auto"/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</w:pPr>
    </w:p>
    <w:p w:rsidR="00A0533F" w:rsidRPr="00A0533F" w:rsidRDefault="00A0533F" w:rsidP="00F3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uk-UA"/>
        </w:rPr>
      </w:pPr>
      <w:r w:rsidRPr="00A0533F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>
            <wp:extent cx="517525" cy="69024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07" w:rsidRDefault="00A0533F" w:rsidP="006534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  <w:t>Баришівська  селищна  рада</w:t>
      </w:r>
    </w:p>
    <w:p w:rsidR="00653407" w:rsidRPr="00653407" w:rsidRDefault="00653407" w:rsidP="006534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uk-UA"/>
        </w:rPr>
        <w:t>Броварського району</w:t>
      </w:r>
    </w:p>
    <w:p w:rsidR="00A0533F" w:rsidRPr="00A0533F" w:rsidRDefault="00A0533F" w:rsidP="0065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uk-UA"/>
        </w:rPr>
        <w:t>Київської  області</w:t>
      </w:r>
    </w:p>
    <w:p w:rsidR="00A0533F" w:rsidRPr="00A0533F" w:rsidRDefault="00A0533F" w:rsidP="0065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uk-UA"/>
        </w:rPr>
        <w:t>VII</w:t>
      </w:r>
      <w:r w:rsidR="005225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І</w:t>
      </w:r>
      <w:r w:rsidRPr="00A053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скликання</w:t>
      </w:r>
    </w:p>
    <w:p w:rsidR="00A0533F" w:rsidRPr="00A0533F" w:rsidRDefault="00A0533F" w:rsidP="00A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533F" w:rsidRPr="00A0533F" w:rsidRDefault="00A0533F" w:rsidP="00A05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A053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Я</w:t>
      </w:r>
    </w:p>
    <w:p w:rsidR="00A0533F" w:rsidRPr="00A0533F" w:rsidRDefault="004702E2" w:rsidP="00A0533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</w:t>
      </w:r>
      <w:r w:rsidR="00522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="005225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.2021</w:t>
      </w:r>
      <w:r w:rsidR="00A0533F" w:rsidRPr="00A05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</w:t>
      </w:r>
      <w:r w:rsidR="003A1F4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5E5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№</w:t>
      </w:r>
      <w:r w:rsidR="00EF1B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602-11-08</w:t>
      </w:r>
    </w:p>
    <w:p w:rsidR="00A0533F" w:rsidRPr="00A0533F" w:rsidRDefault="00A0533F" w:rsidP="00A0533F">
      <w:pPr>
        <w:tabs>
          <w:tab w:val="left" w:pos="259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A0533F" w:rsidRPr="00A0533F" w:rsidRDefault="00A0533F" w:rsidP="00A0533F">
      <w:pPr>
        <w:tabs>
          <w:tab w:val="left" w:pos="2595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Про над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дозволу на розроблення </w:t>
      </w:r>
      <w:proofErr w:type="spellStart"/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</w:t>
      </w:r>
    </w:p>
    <w:p w:rsidR="00A0533F" w:rsidRPr="00A0533F" w:rsidRDefault="00DC40B1" w:rsidP="00A0533F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відведення земельної ділянки у </w:t>
      </w:r>
      <w:r w:rsidR="00A0533F"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</w:t>
      </w:r>
    </w:p>
    <w:p w:rsidR="00A0533F" w:rsidRPr="00A0533F" w:rsidRDefault="00563CEA" w:rsidP="00A0533F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колективного садівництва</w:t>
      </w:r>
    </w:p>
    <w:p w:rsidR="00A0533F" w:rsidRPr="00A0533F" w:rsidRDefault="00A0533F" w:rsidP="00A0533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підставі ст. 41 Конституції України, ст. ст.12, 81, 116, 118, 121 Земельного кодексу України, ст. 26 Закону України „Про місцеве самоврядування в Україні”, розглянувши заяви громадян, в яких вони просять</w:t>
      </w:r>
      <w:r w:rsidR="00E33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дати дозвіл на розроблення </w:t>
      </w:r>
      <w:proofErr w:type="spellStart"/>
      <w:r w:rsidR="00E33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землеустрою щодо відведення земельної ділянки  у пр</w:t>
      </w:r>
      <w:r w:rsidR="00563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иватну власність для колективного садівництва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пропозиції комісії </w:t>
      </w:r>
      <w:r w:rsid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53407" w:rsidRPr="00E339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питань </w:t>
      </w:r>
      <w:r w:rsidR="00653407" w:rsidRPr="00E339AB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 земельних ресурсів та  відносин, містобудування та архітектури охорони довкілля та благоустрою населених пунктів</w:t>
      </w:r>
      <w:r w:rsidRP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</w:t>
      </w:r>
      <w:r w:rsidR="003A1F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рада </w:t>
      </w: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в и р і ш и л а:                                                                                                                                                              </w:t>
      </w: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281" w:rsidRDefault="00A0533F" w:rsidP="00EF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2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1.Надати дозвіл на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</w:t>
      </w:r>
      <w:proofErr w:type="spellStart"/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землеустрою щодо відведення  земельної  ділянки  у пр</w:t>
      </w:r>
      <w:r w:rsidR="00563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иватну власність для колективного садівництва</w:t>
      </w: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Баришівській селищній раді та відповідних </w:t>
      </w:r>
      <w:proofErr w:type="spellStart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 громадянам:</w:t>
      </w:r>
      <w:r w:rsidR="00486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23E57" w:rsidRDefault="00510281" w:rsidP="00C23E57">
      <w:pPr>
        <w:tabs>
          <w:tab w:val="left" w:pos="2220"/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Мартиненко Євгенії Олександрівні, жительці м. Київ, пр-т. М.Бажана,9-г, кв.104, на земельну ділянку  площею </w:t>
      </w:r>
      <w:r w:rsidRPr="00E33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га СТ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03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для колективного садівництва на території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Веселинівського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Pr="006E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610D4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C23E57">
        <w:rPr>
          <w:rFonts w:ascii="Times New Roman" w:hAnsi="Times New Roman" w:cs="Times New Roman"/>
          <w:sz w:val="28"/>
          <w:szCs w:val="28"/>
          <w:lang w:val="uk-UA"/>
        </w:rPr>
        <w:t xml:space="preserve"> ради Броварського</w:t>
      </w:r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району  Київської області;</w:t>
      </w:r>
    </w:p>
    <w:p w:rsidR="004F55A0" w:rsidRDefault="00C23E57" w:rsidP="00C23E57">
      <w:pPr>
        <w:tabs>
          <w:tab w:val="left" w:pos="2220"/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-Наумовій Світлані Володимирівні, жительці м. Київ, пр-т. Голосіївський,15А, кв.48, на земельну ділянку  площею 0,0614 га СТ «Берізка-2» діл.5 для колективного садівництва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Сезенківського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Pr="006E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0D4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Броварського</w:t>
      </w:r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району  Київської області;</w:t>
      </w:r>
    </w:p>
    <w:p w:rsidR="00C23E57" w:rsidRDefault="0060313F" w:rsidP="00C23E57">
      <w:pPr>
        <w:tabs>
          <w:tab w:val="left" w:pos="2220"/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Єрмаченко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Михайл</w:t>
      </w:r>
      <w:r w:rsidR="00470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овичу, жителю м. Донецьк,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</w:t>
      </w:r>
      <w:r w:rsidR="00470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470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End"/>
      <w:r w:rsidR="00470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Донбасу»,17, кв.14, на земельну ділянку  площею </w:t>
      </w:r>
      <w:r w:rsidR="00A7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СТ «</w:t>
      </w:r>
      <w:r w:rsidR="00A7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Лісова поляна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7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діл.247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колективного садівництва</w:t>
      </w:r>
      <w:r w:rsidR="00A7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proofErr w:type="spellStart"/>
      <w:r w:rsidR="00A7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Коржівського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 w:rsidR="00A7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0D43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Броварського</w:t>
      </w:r>
      <w:r w:rsidRPr="00610D43">
        <w:rPr>
          <w:rFonts w:ascii="Times New Roman" w:hAnsi="Times New Roman" w:cs="Times New Roman"/>
          <w:sz w:val="28"/>
          <w:szCs w:val="28"/>
          <w:lang w:val="uk-UA"/>
        </w:rPr>
        <w:t xml:space="preserve"> району  Київс</w:t>
      </w:r>
      <w:r w:rsidR="00A74431">
        <w:rPr>
          <w:rFonts w:ascii="Times New Roman" w:hAnsi="Times New Roman" w:cs="Times New Roman"/>
          <w:sz w:val="28"/>
          <w:szCs w:val="28"/>
          <w:lang w:val="uk-UA"/>
        </w:rPr>
        <w:t>ької області.</w:t>
      </w:r>
    </w:p>
    <w:p w:rsidR="001956DC" w:rsidRPr="001956DC" w:rsidRDefault="00B97DB8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2.Роботи із розроблення </w:t>
      </w:r>
      <w:proofErr w:type="spellStart"/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 розпочати після складання    зацікавленою стороною договору на їх виконання.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C1151" w:rsidRDefault="001E1A9B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3.Проє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землеустрою погодити відповідно до вимог земельного     законодавства.   </w:t>
      </w:r>
    </w:p>
    <w:p w:rsidR="001956DC" w:rsidRPr="001956DC" w:rsidRDefault="003C1151" w:rsidP="0019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66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21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4.Після погодження </w:t>
      </w:r>
      <w:proofErr w:type="spellStart"/>
      <w:r w:rsidR="00E21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 подати його до селищної ради для підготовки рішення про передачу земельної ділянки у приватну власність.     </w:t>
      </w:r>
    </w:p>
    <w:p w:rsidR="001956DC" w:rsidRPr="001956DC" w:rsidRDefault="001E1A9B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1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56DC"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5.Оприлюднити рішення на офіційному веб-сайті Баришівської селищної ради. </w:t>
      </w:r>
    </w:p>
    <w:p w:rsidR="001956DC" w:rsidRPr="001956DC" w:rsidRDefault="001956DC" w:rsidP="001956D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C1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5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68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6.Контроль за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proofErr w:type="gramEnd"/>
      <w:r w:rsidR="00653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653407" w:rsidRPr="00653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07" w:rsidRPr="00653407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6DC" w:rsidRPr="001956DC" w:rsidRDefault="001956DC" w:rsidP="00195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956DC" w:rsidRPr="001956DC" w:rsidRDefault="001956DC" w:rsidP="0019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51" w:rsidRPr="001956DC" w:rsidRDefault="003C1151" w:rsidP="00466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DC" w:rsidRPr="001956DC" w:rsidRDefault="001956DC" w:rsidP="0019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DC" w:rsidRPr="001956DC" w:rsidRDefault="00CA7B0E" w:rsidP="00053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21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Селищний голова                          Олександр ВАРЕНІЧЕНКО</w:t>
      </w:r>
      <w:bookmarkStart w:id="0" w:name="_GoBack"/>
      <w:bookmarkEnd w:id="0"/>
    </w:p>
    <w:p w:rsidR="001956DC" w:rsidRPr="001956DC" w:rsidRDefault="001956DC" w:rsidP="001956D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33F" w:rsidRPr="00A0533F" w:rsidRDefault="00A0533F" w:rsidP="00A0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5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993B84" w:rsidRPr="00A0533F" w:rsidRDefault="00993B84" w:rsidP="00A0533F">
      <w:pPr>
        <w:rPr>
          <w:lang w:val="uk-UA"/>
        </w:rPr>
      </w:pPr>
    </w:p>
    <w:sectPr w:rsidR="00993B84" w:rsidRPr="00A0533F" w:rsidSect="00974C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33F"/>
    <w:rsid w:val="00053D4E"/>
    <w:rsid w:val="00065A3D"/>
    <w:rsid w:val="00073B2E"/>
    <w:rsid w:val="000869D1"/>
    <w:rsid w:val="00091D7F"/>
    <w:rsid w:val="00093104"/>
    <w:rsid w:val="000A3B23"/>
    <w:rsid w:val="000D5C03"/>
    <w:rsid w:val="000F7E04"/>
    <w:rsid w:val="001326D5"/>
    <w:rsid w:val="001956DC"/>
    <w:rsid w:val="001C55E8"/>
    <w:rsid w:val="001E1A9B"/>
    <w:rsid w:val="001E4BC2"/>
    <w:rsid w:val="002120C3"/>
    <w:rsid w:val="00277AFD"/>
    <w:rsid w:val="002D0E86"/>
    <w:rsid w:val="00341D3D"/>
    <w:rsid w:val="003A1F4E"/>
    <w:rsid w:val="003B5D51"/>
    <w:rsid w:val="003C1151"/>
    <w:rsid w:val="00431D2B"/>
    <w:rsid w:val="00466009"/>
    <w:rsid w:val="0046681A"/>
    <w:rsid w:val="004702E2"/>
    <w:rsid w:val="004722F4"/>
    <w:rsid w:val="00472B52"/>
    <w:rsid w:val="004817E8"/>
    <w:rsid w:val="00486367"/>
    <w:rsid w:val="004F55A0"/>
    <w:rsid w:val="00510281"/>
    <w:rsid w:val="0052052A"/>
    <w:rsid w:val="0052253B"/>
    <w:rsid w:val="0052549C"/>
    <w:rsid w:val="00563CEA"/>
    <w:rsid w:val="005B386A"/>
    <w:rsid w:val="005E5319"/>
    <w:rsid w:val="0060313F"/>
    <w:rsid w:val="00610D43"/>
    <w:rsid w:val="006124F8"/>
    <w:rsid w:val="00637936"/>
    <w:rsid w:val="00646DDD"/>
    <w:rsid w:val="00653407"/>
    <w:rsid w:val="00674EBB"/>
    <w:rsid w:val="00682C89"/>
    <w:rsid w:val="006B2A0E"/>
    <w:rsid w:val="006E1953"/>
    <w:rsid w:val="00716050"/>
    <w:rsid w:val="00741127"/>
    <w:rsid w:val="00762282"/>
    <w:rsid w:val="007715A8"/>
    <w:rsid w:val="00771606"/>
    <w:rsid w:val="00874333"/>
    <w:rsid w:val="00974C4A"/>
    <w:rsid w:val="00993B84"/>
    <w:rsid w:val="009B19ED"/>
    <w:rsid w:val="009E67BD"/>
    <w:rsid w:val="00A0533F"/>
    <w:rsid w:val="00A74431"/>
    <w:rsid w:val="00A913C4"/>
    <w:rsid w:val="00B631A5"/>
    <w:rsid w:val="00B93A15"/>
    <w:rsid w:val="00B97DB8"/>
    <w:rsid w:val="00BB4597"/>
    <w:rsid w:val="00BB4ED9"/>
    <w:rsid w:val="00C23E57"/>
    <w:rsid w:val="00C41356"/>
    <w:rsid w:val="00C62638"/>
    <w:rsid w:val="00C652E2"/>
    <w:rsid w:val="00C8441B"/>
    <w:rsid w:val="00CA7B0E"/>
    <w:rsid w:val="00CC400D"/>
    <w:rsid w:val="00CE4225"/>
    <w:rsid w:val="00D00335"/>
    <w:rsid w:val="00D21A36"/>
    <w:rsid w:val="00DB4252"/>
    <w:rsid w:val="00DC40B1"/>
    <w:rsid w:val="00E212D2"/>
    <w:rsid w:val="00E339AB"/>
    <w:rsid w:val="00E86D50"/>
    <w:rsid w:val="00EC70EF"/>
    <w:rsid w:val="00EE4E17"/>
    <w:rsid w:val="00EF1B62"/>
    <w:rsid w:val="00F32BBC"/>
    <w:rsid w:val="00F86AB5"/>
    <w:rsid w:val="00F9756B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AE2B2-2FD1-4546-96E6-E8461C5C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57</cp:revision>
  <cp:lastPrinted>2021-06-24T11:38:00Z</cp:lastPrinted>
  <dcterms:created xsi:type="dcterms:W3CDTF">2020-10-08T08:48:00Z</dcterms:created>
  <dcterms:modified xsi:type="dcterms:W3CDTF">2021-07-19T11:20:00Z</dcterms:modified>
</cp:coreProperties>
</file>