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D9" w:rsidRDefault="00AD1A35" w:rsidP="006B1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B1814" w:rsidRPr="00FD02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28B1" w:rsidRPr="00FD0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D02D9" w:rsidRDefault="00FD02D9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2D9" w:rsidRDefault="00FD02D9" w:rsidP="006B1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Додаток</w:t>
      </w:r>
    </w:p>
    <w:p w:rsidR="00EC0B35" w:rsidRPr="00FD02D9" w:rsidRDefault="00FD02D9" w:rsidP="006B1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D0F92" w:rsidRPr="00FD02D9">
        <w:rPr>
          <w:rFonts w:ascii="Times New Roman" w:hAnsi="Times New Roman" w:cs="Times New Roman"/>
          <w:sz w:val="28"/>
          <w:szCs w:val="28"/>
        </w:rPr>
        <w:t>ЗАТВЕРДЖЕНО</w:t>
      </w:r>
      <w:r w:rsidR="00C22A3F" w:rsidRPr="00FD02D9">
        <w:rPr>
          <w:rFonts w:ascii="Times New Roman" w:hAnsi="Times New Roman" w:cs="Times New Roman"/>
          <w:sz w:val="28"/>
          <w:szCs w:val="28"/>
        </w:rPr>
        <w:t xml:space="preserve"> </w:t>
      </w:r>
      <w:r w:rsidR="006B1814" w:rsidRPr="00FD02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0F92" w:rsidRPr="00FD0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D02D9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0F92" w:rsidRPr="00FD02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35B2" w:rsidRPr="00FD02D9">
        <w:rPr>
          <w:rFonts w:ascii="Times New Roman" w:hAnsi="Times New Roman" w:cs="Times New Roman"/>
          <w:sz w:val="28"/>
          <w:szCs w:val="28"/>
        </w:rPr>
        <w:t>р</w:t>
      </w:r>
      <w:r w:rsidR="00C22A3F" w:rsidRPr="00FD02D9">
        <w:rPr>
          <w:rFonts w:ascii="Times New Roman" w:hAnsi="Times New Roman" w:cs="Times New Roman"/>
          <w:sz w:val="28"/>
          <w:szCs w:val="28"/>
        </w:rPr>
        <w:t>ішення</w:t>
      </w:r>
      <w:r w:rsidR="002735B2" w:rsidRPr="00FD02D9">
        <w:rPr>
          <w:rFonts w:ascii="Times New Roman" w:hAnsi="Times New Roman" w:cs="Times New Roman"/>
          <w:sz w:val="28"/>
          <w:szCs w:val="28"/>
        </w:rPr>
        <w:t>м</w:t>
      </w:r>
      <w:r w:rsidRPr="00FD02D9">
        <w:rPr>
          <w:rFonts w:ascii="Times New Roman" w:hAnsi="Times New Roman" w:cs="Times New Roman"/>
          <w:sz w:val="28"/>
          <w:szCs w:val="28"/>
        </w:rPr>
        <w:t xml:space="preserve"> </w:t>
      </w:r>
      <w:r w:rsidR="00FD02D9">
        <w:rPr>
          <w:rFonts w:ascii="Times New Roman" w:hAnsi="Times New Roman" w:cs="Times New Roman"/>
          <w:sz w:val="28"/>
          <w:szCs w:val="28"/>
        </w:rPr>
        <w:t xml:space="preserve"> сесії </w:t>
      </w:r>
    </w:p>
    <w:p w:rsidR="006B1814" w:rsidRDefault="00FD02D9" w:rsidP="006B1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D02D9">
        <w:rPr>
          <w:rFonts w:ascii="Times New Roman" w:hAnsi="Times New Roman" w:cs="Times New Roman"/>
          <w:sz w:val="28"/>
          <w:szCs w:val="28"/>
        </w:rPr>
        <w:t>Баришівської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18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0F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02D9" w:rsidRPr="00FD02D9" w:rsidRDefault="00FD02D9" w:rsidP="00FD0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D02D9">
        <w:rPr>
          <w:rFonts w:ascii="Times New Roman" w:hAnsi="Times New Roman" w:cs="Times New Roman"/>
          <w:sz w:val="28"/>
          <w:szCs w:val="28"/>
        </w:rPr>
        <w:t>від 16.07.2021 року № 583-11-08</w:t>
      </w: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Pr="00FD02D9" w:rsidRDefault="006B1814" w:rsidP="006B181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D02D9">
        <w:rPr>
          <w:rFonts w:ascii="Times New Roman" w:hAnsi="Times New Roman" w:cs="Times New Roman"/>
          <w:sz w:val="36"/>
          <w:szCs w:val="36"/>
        </w:rPr>
        <w:t>СТАТУТ</w:t>
      </w:r>
    </w:p>
    <w:p w:rsidR="006B1814" w:rsidRPr="00FD02D9" w:rsidRDefault="006B1814" w:rsidP="006B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814" w:rsidRPr="00FD02D9" w:rsidRDefault="00C22A3F" w:rsidP="006B18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02D9">
        <w:rPr>
          <w:rFonts w:ascii="Times New Roman" w:hAnsi="Times New Roman" w:cs="Times New Roman"/>
          <w:sz w:val="32"/>
          <w:szCs w:val="32"/>
        </w:rPr>
        <w:t>Комунальн</w:t>
      </w:r>
      <w:r w:rsidR="002735B2" w:rsidRPr="00FD02D9">
        <w:rPr>
          <w:rFonts w:ascii="Times New Roman" w:hAnsi="Times New Roman" w:cs="Times New Roman"/>
          <w:sz w:val="32"/>
          <w:szCs w:val="32"/>
        </w:rPr>
        <w:t>ого</w:t>
      </w:r>
      <w:r w:rsidRPr="00FD02D9">
        <w:rPr>
          <w:rFonts w:ascii="Times New Roman" w:hAnsi="Times New Roman" w:cs="Times New Roman"/>
          <w:sz w:val="32"/>
          <w:szCs w:val="32"/>
        </w:rPr>
        <w:t xml:space="preserve"> підприємств</w:t>
      </w:r>
      <w:r w:rsidR="002735B2" w:rsidRPr="00FD02D9">
        <w:rPr>
          <w:rFonts w:ascii="Times New Roman" w:hAnsi="Times New Roman" w:cs="Times New Roman"/>
          <w:sz w:val="32"/>
          <w:szCs w:val="32"/>
        </w:rPr>
        <w:t>а</w:t>
      </w:r>
    </w:p>
    <w:p w:rsidR="006B1814" w:rsidRPr="00FD02D9" w:rsidRDefault="00C22A3F" w:rsidP="006B18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02D9">
        <w:rPr>
          <w:rFonts w:ascii="Times New Roman" w:hAnsi="Times New Roman" w:cs="Times New Roman"/>
          <w:sz w:val="32"/>
          <w:szCs w:val="32"/>
        </w:rPr>
        <w:t xml:space="preserve"> </w:t>
      </w:r>
      <w:r w:rsidR="006B1814" w:rsidRPr="00FD02D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622ED" w:rsidRPr="00FD02D9">
        <w:rPr>
          <w:rFonts w:ascii="Times New Roman" w:hAnsi="Times New Roman" w:cs="Times New Roman"/>
          <w:sz w:val="32"/>
          <w:szCs w:val="32"/>
          <w:lang w:val="ru-RU"/>
        </w:rPr>
        <w:t>Житлово-</w:t>
      </w:r>
      <w:r w:rsidR="00FF1B80" w:rsidRPr="00FD02D9">
        <w:rPr>
          <w:rFonts w:ascii="Times New Roman" w:hAnsi="Times New Roman" w:cs="Times New Roman"/>
          <w:sz w:val="32"/>
          <w:szCs w:val="32"/>
          <w:lang w:val="ru-RU"/>
        </w:rPr>
        <w:t>експлуатаційна</w:t>
      </w:r>
      <w:proofErr w:type="spellEnd"/>
      <w:r w:rsidR="00FF1B80" w:rsidRPr="00FD02D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622ED" w:rsidRPr="00FD02D9">
        <w:rPr>
          <w:rFonts w:ascii="Times New Roman" w:hAnsi="Times New Roman" w:cs="Times New Roman"/>
          <w:sz w:val="32"/>
          <w:szCs w:val="32"/>
        </w:rPr>
        <w:t>контора</w:t>
      </w:r>
      <w:r w:rsidR="006B1814" w:rsidRPr="00FD02D9">
        <w:rPr>
          <w:rFonts w:ascii="Times New Roman" w:hAnsi="Times New Roman" w:cs="Times New Roman"/>
          <w:sz w:val="32"/>
          <w:szCs w:val="32"/>
        </w:rPr>
        <w:t>»</w:t>
      </w:r>
    </w:p>
    <w:p w:rsidR="002735B2" w:rsidRPr="00FD02D9" w:rsidRDefault="00C22A3F" w:rsidP="00C22A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02D9">
        <w:rPr>
          <w:rFonts w:ascii="Times New Roman" w:hAnsi="Times New Roman" w:cs="Times New Roman"/>
          <w:sz w:val="32"/>
          <w:szCs w:val="32"/>
        </w:rPr>
        <w:t>Баришівської селищної ради»</w:t>
      </w:r>
    </w:p>
    <w:p w:rsidR="002735B2" w:rsidRPr="00FD02D9" w:rsidRDefault="002735B2" w:rsidP="00C22A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02D9">
        <w:rPr>
          <w:rFonts w:ascii="Times New Roman" w:hAnsi="Times New Roman" w:cs="Times New Roman"/>
          <w:sz w:val="32"/>
          <w:szCs w:val="32"/>
        </w:rPr>
        <w:t>(нова редакція)</w:t>
      </w:r>
    </w:p>
    <w:p w:rsidR="002735B2" w:rsidRPr="00FD02D9" w:rsidRDefault="002735B2" w:rsidP="00C22A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02D9">
        <w:rPr>
          <w:rFonts w:ascii="Times New Roman" w:hAnsi="Times New Roman" w:cs="Times New Roman"/>
          <w:sz w:val="32"/>
          <w:szCs w:val="32"/>
        </w:rPr>
        <w:t>код ЄДРПОУ 23570929</w:t>
      </w:r>
    </w:p>
    <w:p w:rsidR="006B1814" w:rsidRPr="00FD02D9" w:rsidRDefault="006B1814" w:rsidP="006B18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FD02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814" w:rsidRDefault="006B1814" w:rsidP="006B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1814">
        <w:rPr>
          <w:rFonts w:ascii="Times New Roman" w:hAnsi="Times New Roman" w:cs="Times New Roman"/>
          <w:sz w:val="28"/>
          <w:szCs w:val="28"/>
        </w:rPr>
        <w:t>мт</w:t>
      </w:r>
      <w:r>
        <w:rPr>
          <w:rFonts w:ascii="Times New Roman" w:hAnsi="Times New Roman" w:cs="Times New Roman"/>
          <w:sz w:val="28"/>
          <w:szCs w:val="28"/>
        </w:rPr>
        <w:t xml:space="preserve"> Баришівка</w:t>
      </w:r>
    </w:p>
    <w:p w:rsidR="006B1814" w:rsidRPr="006B1814" w:rsidRDefault="006B1814" w:rsidP="006B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рік</w:t>
      </w:r>
      <w:r w:rsidRPr="006B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A6" w:rsidRPr="00FD02D9" w:rsidRDefault="007B78A6" w:rsidP="007341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lastRenderedPageBreak/>
        <w:t>ЗАГАЛЬНІ  ПОЛОЖЕННЯ</w:t>
      </w:r>
    </w:p>
    <w:p w:rsidR="004921E1" w:rsidRPr="00734183" w:rsidRDefault="004921E1" w:rsidP="004921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78A6" w:rsidRDefault="007B78A6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F7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Комунальне підприємство </w:t>
      </w:r>
      <w:r w:rsidRPr="001622ED">
        <w:rPr>
          <w:rFonts w:ascii="Times New Roman" w:hAnsi="Times New Roman" w:cs="Times New Roman"/>
          <w:sz w:val="28"/>
          <w:szCs w:val="28"/>
        </w:rPr>
        <w:t>«</w:t>
      </w:r>
      <w:r w:rsidR="001622ED">
        <w:rPr>
          <w:rFonts w:ascii="Times New Roman" w:hAnsi="Times New Roman" w:cs="Times New Roman"/>
          <w:sz w:val="28"/>
          <w:szCs w:val="28"/>
        </w:rPr>
        <w:t>Житлово-</w:t>
      </w:r>
      <w:r w:rsidR="00FF1B80" w:rsidRPr="001622ED">
        <w:rPr>
          <w:rFonts w:ascii="Times New Roman" w:hAnsi="Times New Roman" w:cs="Times New Roman"/>
          <w:sz w:val="28"/>
          <w:szCs w:val="28"/>
        </w:rPr>
        <w:t>експлуатаційна контора</w:t>
      </w:r>
      <w:r w:rsidR="002735B2" w:rsidRPr="001622ED">
        <w:rPr>
          <w:rFonts w:ascii="Times New Roman" w:hAnsi="Times New Roman" w:cs="Times New Roman"/>
          <w:sz w:val="28"/>
          <w:szCs w:val="28"/>
        </w:rPr>
        <w:t xml:space="preserve"> Баришівської селищної ради</w:t>
      </w:r>
      <w:r w:rsidR="00FF1B80" w:rsidRPr="001622ED">
        <w:rPr>
          <w:rFonts w:ascii="Times New Roman" w:hAnsi="Times New Roman" w:cs="Times New Roman"/>
          <w:b/>
          <w:sz w:val="28"/>
          <w:szCs w:val="28"/>
        </w:rPr>
        <w:t>»</w:t>
      </w:r>
      <w:r w:rsidR="00FF1B80" w:rsidRPr="001622ED">
        <w:rPr>
          <w:rFonts w:ascii="Times New Roman" w:hAnsi="Times New Roman" w:cs="Times New Roman"/>
          <w:sz w:val="28"/>
          <w:szCs w:val="28"/>
        </w:rPr>
        <w:t xml:space="preserve"> </w:t>
      </w:r>
      <w:r w:rsidRPr="001622ED">
        <w:rPr>
          <w:rFonts w:ascii="Times New Roman" w:hAnsi="Times New Roman" w:cs="Times New Roman"/>
          <w:sz w:val="28"/>
          <w:szCs w:val="28"/>
        </w:rPr>
        <w:t>(далі - Підприємство)</w:t>
      </w:r>
      <w:r>
        <w:rPr>
          <w:rFonts w:ascii="Times New Roman" w:hAnsi="Times New Roman" w:cs="Times New Roman"/>
          <w:sz w:val="28"/>
          <w:szCs w:val="28"/>
        </w:rPr>
        <w:t xml:space="preserve"> засноване на комунальній власності Баришівської селищної  територіальної громади в особі  Баришівської селищної ради</w:t>
      </w:r>
      <w:r w:rsidR="00C22A3F">
        <w:rPr>
          <w:rFonts w:ascii="Times New Roman" w:hAnsi="Times New Roman" w:cs="Times New Roman"/>
          <w:sz w:val="28"/>
          <w:szCs w:val="28"/>
        </w:rPr>
        <w:t xml:space="preserve"> Броварського району,</w:t>
      </w:r>
      <w:r>
        <w:rPr>
          <w:rFonts w:ascii="Times New Roman" w:hAnsi="Times New Roman" w:cs="Times New Roman"/>
          <w:sz w:val="28"/>
          <w:szCs w:val="28"/>
        </w:rPr>
        <w:t xml:space="preserve"> Київської області (далі – Засновник/Власник, поняття Засновник і Власник є тотожними), їй підзвітне і підконтрольне.</w:t>
      </w:r>
    </w:p>
    <w:p w:rsidR="00C52DB9" w:rsidRDefault="007B78A6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F735F">
        <w:rPr>
          <w:rFonts w:ascii="Times New Roman" w:hAnsi="Times New Roman" w:cs="Times New Roman"/>
          <w:sz w:val="28"/>
          <w:szCs w:val="28"/>
        </w:rPr>
        <w:t>.</w:t>
      </w:r>
      <w:r w:rsidR="00C52D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Підприємство є комунальним унітарним підприємством, що утворене на базі відокремленої частини комунальної власності </w:t>
      </w:r>
      <w:r w:rsidR="00C52DB9">
        <w:rPr>
          <w:rFonts w:ascii="Times New Roman" w:hAnsi="Times New Roman" w:cs="Times New Roman"/>
          <w:sz w:val="28"/>
          <w:szCs w:val="28"/>
        </w:rPr>
        <w:t>і входить до сфери управління виконавчого комітету Баришівської селищної ради (далі – Орган управління), що є представником Засновника/Власника.</w:t>
      </w:r>
    </w:p>
    <w:p w:rsidR="00C52DB9" w:rsidRDefault="00C52DB9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F735F">
        <w:rPr>
          <w:rFonts w:ascii="Times New Roman" w:hAnsi="Times New Roman" w:cs="Times New Roman"/>
          <w:sz w:val="28"/>
          <w:szCs w:val="28"/>
        </w:rPr>
        <w:t>.</w:t>
      </w:r>
      <w:r w:rsidR="00BD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своїй діяльності Підприємство керується чинним законодавством України, рішенн</w:t>
      </w:r>
      <w:r w:rsidR="00C22A3F">
        <w:rPr>
          <w:rFonts w:ascii="Times New Roman" w:hAnsi="Times New Roman" w:cs="Times New Roman"/>
          <w:sz w:val="28"/>
          <w:szCs w:val="28"/>
        </w:rPr>
        <w:t>ями Баришівської селищної ради та</w:t>
      </w:r>
      <w:r>
        <w:rPr>
          <w:rFonts w:ascii="Times New Roman" w:hAnsi="Times New Roman" w:cs="Times New Roman"/>
          <w:sz w:val="28"/>
          <w:szCs w:val="28"/>
        </w:rPr>
        <w:t xml:space="preserve"> її виконавчого комітету, розпорядженнями голови Баришівської селищної ради та цим Статутом.</w:t>
      </w:r>
    </w:p>
    <w:p w:rsidR="00C52DB9" w:rsidRDefault="00C52DB9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F7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Підприємство є юридичною особою публічного права з дня його державної реєстрації.</w:t>
      </w:r>
    </w:p>
    <w:p w:rsidR="00BD2BDD" w:rsidRDefault="00BD2BDD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F7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DB9">
        <w:rPr>
          <w:rFonts w:ascii="Times New Roman" w:hAnsi="Times New Roman" w:cs="Times New Roman"/>
          <w:sz w:val="28"/>
          <w:szCs w:val="28"/>
        </w:rPr>
        <w:t xml:space="preserve">Підприємство здійснює свою діяльність на засадах господарської самостійності, має самостійний баланс, поточний, валютний та інші рахунки в установах банків, рахунки у Державній казначейській службі України, </w:t>
      </w:r>
      <w:r>
        <w:rPr>
          <w:rFonts w:ascii="Times New Roman" w:hAnsi="Times New Roman" w:cs="Times New Roman"/>
          <w:sz w:val="28"/>
          <w:szCs w:val="28"/>
        </w:rPr>
        <w:t>круглу печатку із своїм повним або скороченим найменуванням та ідентифікаційним кодом, штампи, бланки, емблему тощо. Положення про печатку Підприємства і зразок печатки затверджується Органом управління.</w:t>
      </w:r>
      <w:r w:rsidR="00C5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BC" w:rsidRDefault="00BD2BDD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F7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Підприємство несе відповідальність за своїми зобов’язаннями в межах належного йому на праві власності майна відповідно до чинного законодавства України. </w:t>
      </w:r>
      <w:r w:rsidR="00C5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Підприємство не несе відповідальність</w:t>
      </w:r>
      <w:r w:rsidR="007B7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D54BC">
        <w:rPr>
          <w:rFonts w:ascii="Times New Roman" w:hAnsi="Times New Roman" w:cs="Times New Roman"/>
          <w:sz w:val="28"/>
          <w:szCs w:val="28"/>
        </w:rPr>
        <w:t>зобов’язаннями Держави та Засновника/Власника, а Держава та Засновник/Власник не несуть відповідальності за зобов’язаннями Підприємства.</w:t>
      </w:r>
    </w:p>
    <w:p w:rsidR="00AD54BC" w:rsidRDefault="00AD54BC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F73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Підприємство має право укладати правочини, набувати майнові та особисті немайнові права, нести обов’язки(зобов’язання), бути позивачем і відповідачем у суді, адміністративному, господарському та третейському судах.</w:t>
      </w:r>
    </w:p>
    <w:p w:rsidR="00AD54BC" w:rsidRDefault="00AD54BC" w:rsidP="007B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183" w:rsidRPr="00FD02D9" w:rsidRDefault="00AD54BC" w:rsidP="007341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НАЙМЕНУВАННЯ  ТА  МІСЦЕЗНАХОДЖЕННЯ</w:t>
      </w:r>
    </w:p>
    <w:p w:rsidR="00AD54BC" w:rsidRPr="00FD02D9" w:rsidRDefault="00AD54BC" w:rsidP="00734183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02D9">
        <w:rPr>
          <w:rFonts w:ascii="Times New Roman" w:hAnsi="Times New Roman" w:cs="Times New Roman"/>
          <w:sz w:val="28"/>
          <w:szCs w:val="28"/>
        </w:rPr>
        <w:t>ПІДПРИЄМСТВА</w:t>
      </w:r>
    </w:p>
    <w:p w:rsidR="004921E1" w:rsidRPr="00FD02D9" w:rsidRDefault="004921E1" w:rsidP="00734183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735F" w:rsidRPr="00FD02D9" w:rsidRDefault="00EF735F" w:rsidP="00EF7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 xml:space="preserve">2.1. </w:t>
      </w:r>
      <w:r w:rsidR="00AD54BC" w:rsidRPr="00FD02D9">
        <w:rPr>
          <w:rFonts w:ascii="Times New Roman" w:hAnsi="Times New Roman" w:cs="Times New Roman"/>
          <w:sz w:val="28"/>
          <w:szCs w:val="28"/>
        </w:rPr>
        <w:t>Найменування Підприємства:</w:t>
      </w:r>
    </w:p>
    <w:p w:rsidR="00DC6E70" w:rsidRPr="00FD02D9" w:rsidRDefault="00EF735F" w:rsidP="00EF7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2.1.1. Повне найменування Підприємства українською мовою:</w:t>
      </w:r>
      <w:r w:rsidR="00DC6E70" w:rsidRPr="00FD02D9">
        <w:rPr>
          <w:rFonts w:ascii="Times New Roman" w:hAnsi="Times New Roman" w:cs="Times New Roman"/>
          <w:sz w:val="28"/>
          <w:szCs w:val="28"/>
        </w:rPr>
        <w:t xml:space="preserve"> КОМУНАЛЬНЕ </w:t>
      </w:r>
      <w:r w:rsidR="00127EE2" w:rsidRPr="00FD02D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FD02D9">
        <w:rPr>
          <w:rFonts w:ascii="Times New Roman" w:hAnsi="Times New Roman" w:cs="Times New Roman"/>
          <w:sz w:val="28"/>
          <w:szCs w:val="28"/>
        </w:rPr>
        <w:t xml:space="preserve">ПІДПРИЄМСТВО  </w:t>
      </w:r>
      <w:r w:rsidR="00FF1B80" w:rsidRPr="00FD02D9">
        <w:rPr>
          <w:rFonts w:ascii="Times New Roman" w:hAnsi="Times New Roman" w:cs="Times New Roman"/>
          <w:sz w:val="28"/>
          <w:szCs w:val="28"/>
        </w:rPr>
        <w:t>« ЖИТЛОВО – ЕКСПЛУАТАЦІЙНА  КОНТОРА</w:t>
      </w:r>
      <w:r w:rsidR="00DC6E70" w:rsidRPr="00FD02D9">
        <w:rPr>
          <w:rFonts w:ascii="Times New Roman" w:hAnsi="Times New Roman" w:cs="Times New Roman"/>
          <w:sz w:val="28"/>
          <w:szCs w:val="28"/>
        </w:rPr>
        <w:t xml:space="preserve"> </w:t>
      </w:r>
      <w:r w:rsidR="00AD5BAA" w:rsidRPr="00FD02D9">
        <w:rPr>
          <w:rFonts w:ascii="Times New Roman" w:hAnsi="Times New Roman" w:cs="Times New Roman"/>
          <w:sz w:val="28"/>
          <w:szCs w:val="28"/>
        </w:rPr>
        <w:t>БАРИШІВСЬКОЇ  СЕЛИЩНОЇ  РАДИ</w:t>
      </w:r>
      <w:r w:rsidR="00DC6E70" w:rsidRPr="00FD02D9">
        <w:rPr>
          <w:rFonts w:ascii="Times New Roman" w:hAnsi="Times New Roman" w:cs="Times New Roman"/>
          <w:sz w:val="28"/>
          <w:szCs w:val="28"/>
        </w:rPr>
        <w:t>»</w:t>
      </w:r>
      <w:r w:rsidR="00FF1B80" w:rsidRPr="00FD02D9">
        <w:rPr>
          <w:rFonts w:ascii="Times New Roman" w:hAnsi="Times New Roman" w:cs="Times New Roman"/>
          <w:sz w:val="28"/>
          <w:szCs w:val="28"/>
        </w:rPr>
        <w:t xml:space="preserve"> </w:t>
      </w:r>
      <w:r w:rsidR="00DC6E70" w:rsidRPr="00FD02D9">
        <w:rPr>
          <w:rFonts w:ascii="Times New Roman" w:hAnsi="Times New Roman" w:cs="Times New Roman"/>
          <w:sz w:val="28"/>
          <w:szCs w:val="28"/>
        </w:rPr>
        <w:t xml:space="preserve">або Комунальне підприємство </w:t>
      </w:r>
      <w:r w:rsidR="00FF1B80" w:rsidRPr="00FD02D9">
        <w:rPr>
          <w:rFonts w:ascii="Times New Roman" w:hAnsi="Times New Roman" w:cs="Times New Roman"/>
          <w:sz w:val="28"/>
          <w:szCs w:val="28"/>
        </w:rPr>
        <w:t>« Житлово – експлуатаційна контора</w:t>
      </w:r>
      <w:r w:rsidR="00DC6E70" w:rsidRPr="00FD02D9">
        <w:rPr>
          <w:rFonts w:ascii="Times New Roman" w:hAnsi="Times New Roman" w:cs="Times New Roman"/>
          <w:sz w:val="28"/>
          <w:szCs w:val="28"/>
        </w:rPr>
        <w:t xml:space="preserve"> </w:t>
      </w:r>
      <w:r w:rsidR="00AD5BAA" w:rsidRPr="00FD02D9">
        <w:rPr>
          <w:rFonts w:ascii="Times New Roman" w:hAnsi="Times New Roman" w:cs="Times New Roman"/>
          <w:sz w:val="28"/>
          <w:szCs w:val="28"/>
        </w:rPr>
        <w:t>Баришівської селищної ради</w:t>
      </w:r>
      <w:r w:rsidR="00DC6E70" w:rsidRPr="00FD02D9">
        <w:rPr>
          <w:rFonts w:ascii="Times New Roman" w:hAnsi="Times New Roman" w:cs="Times New Roman"/>
          <w:sz w:val="28"/>
          <w:szCs w:val="28"/>
        </w:rPr>
        <w:t>»</w:t>
      </w:r>
    </w:p>
    <w:p w:rsidR="00DC6E70" w:rsidRDefault="00DC6E70" w:rsidP="00EF7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Скорочене найменування українською мовою: </w:t>
      </w:r>
    </w:p>
    <w:p w:rsidR="00FF1B80" w:rsidRPr="00FD02D9" w:rsidRDefault="00FF1B80" w:rsidP="00EF7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3C1C" w:rsidRPr="00FD02D9">
        <w:rPr>
          <w:rFonts w:ascii="Times New Roman" w:hAnsi="Times New Roman" w:cs="Times New Roman"/>
          <w:sz w:val="28"/>
          <w:szCs w:val="28"/>
        </w:rPr>
        <w:t xml:space="preserve">КП </w:t>
      </w:r>
      <w:r w:rsidRPr="00FD02D9">
        <w:rPr>
          <w:rFonts w:ascii="Times New Roman" w:hAnsi="Times New Roman" w:cs="Times New Roman"/>
          <w:sz w:val="28"/>
          <w:szCs w:val="28"/>
        </w:rPr>
        <w:t xml:space="preserve">« ЖЕК </w:t>
      </w:r>
      <w:r w:rsidR="004A3C1C" w:rsidRPr="00FD02D9">
        <w:rPr>
          <w:rFonts w:ascii="Times New Roman" w:hAnsi="Times New Roman" w:cs="Times New Roman"/>
          <w:sz w:val="28"/>
          <w:szCs w:val="28"/>
        </w:rPr>
        <w:t>Баришівської селищної ради</w:t>
      </w:r>
      <w:r w:rsidRPr="00FD02D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148B" w:rsidRDefault="00DC6E70" w:rsidP="00EF7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Місцезнаходження Підприємства: 07501, </w:t>
      </w:r>
      <w:r w:rsidR="001622ED">
        <w:rPr>
          <w:rFonts w:ascii="Times New Roman" w:hAnsi="Times New Roman" w:cs="Times New Roman"/>
          <w:sz w:val="28"/>
          <w:szCs w:val="28"/>
        </w:rPr>
        <w:t>провулок Банний 3,            смт</w:t>
      </w:r>
      <w:r w:rsidR="00D9148B">
        <w:rPr>
          <w:rFonts w:ascii="Times New Roman" w:hAnsi="Times New Roman" w:cs="Times New Roman"/>
          <w:sz w:val="28"/>
          <w:szCs w:val="28"/>
        </w:rPr>
        <w:t xml:space="preserve"> Баришівка, Броварський район, Київська область.</w:t>
      </w:r>
    </w:p>
    <w:p w:rsidR="00D9148B" w:rsidRDefault="00D9148B" w:rsidP="00EF7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48B" w:rsidRPr="00FD02D9" w:rsidRDefault="00D9148B" w:rsidP="0073418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МЕТА  І  ПРЕДМЕТ  ГОСПОДАРСЬКОЇ  ДІЯЛЬНОСТІ  ПІДПРИЄМСТВА</w:t>
      </w:r>
    </w:p>
    <w:p w:rsidR="004921E1" w:rsidRPr="00734183" w:rsidRDefault="004921E1" w:rsidP="004921E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148B" w:rsidRDefault="00D9148B" w:rsidP="00D91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Головною метою діяльності Підприємства є задоволення попиту фізичних та юридичних осіб на його послуги, роботи і продукцію, а також отримання прибутку від господарської діяльності для розвитку Підприємства та задоволення соціально-побутових потреб трудового колективу.</w:t>
      </w:r>
    </w:p>
    <w:p w:rsidR="00D9148B" w:rsidRDefault="00D9148B" w:rsidP="00D91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Предметом діяльності підприємства згідно </w:t>
      </w:r>
      <w:r w:rsidR="00C22A3F">
        <w:rPr>
          <w:rFonts w:ascii="Times New Roman" w:hAnsi="Times New Roman" w:cs="Times New Roman"/>
          <w:sz w:val="28"/>
          <w:szCs w:val="28"/>
        </w:rPr>
        <w:t>з Класифікатором</w:t>
      </w:r>
      <w:r>
        <w:rPr>
          <w:rFonts w:ascii="Times New Roman" w:hAnsi="Times New Roman" w:cs="Times New Roman"/>
          <w:sz w:val="28"/>
          <w:szCs w:val="28"/>
        </w:rPr>
        <w:t xml:space="preserve"> видів економічної діяльності є:</w:t>
      </w:r>
    </w:p>
    <w:p w:rsidR="00D9148B" w:rsidRDefault="00D9148B" w:rsidP="00D91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Основні види діяльності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11"/>
        <w:gridCol w:w="7364"/>
        <w:gridCol w:w="1112"/>
      </w:tblGrid>
      <w:tr w:rsidR="00055AA4" w:rsidTr="003B0CA5">
        <w:trPr>
          <w:trHeight w:val="120"/>
        </w:trPr>
        <w:tc>
          <w:tcPr>
            <w:tcW w:w="686" w:type="dxa"/>
            <w:gridSpan w:val="2"/>
          </w:tcPr>
          <w:p w:rsidR="00055AA4" w:rsidRDefault="00055AA4" w:rsidP="00055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5AA4" w:rsidRDefault="00055AA4" w:rsidP="00055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55AA4" w:rsidRDefault="00055AA4" w:rsidP="00055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4" w:type="dxa"/>
          </w:tcPr>
          <w:p w:rsidR="00055AA4" w:rsidRDefault="00055AA4" w:rsidP="00055AA4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A4" w:rsidRDefault="00055AA4" w:rsidP="00055AA4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  <w:p w:rsidR="00055AA4" w:rsidRDefault="00055AA4" w:rsidP="00055AA4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55AA4" w:rsidRDefault="00055AA4" w:rsidP="00055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A4" w:rsidRDefault="00055AA4" w:rsidP="00055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КВЕД</w:t>
            </w:r>
          </w:p>
          <w:p w:rsidR="00055AA4" w:rsidRDefault="00055AA4" w:rsidP="00055A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CA5" w:rsidTr="003B0CA5">
        <w:trPr>
          <w:trHeight w:val="195"/>
        </w:trPr>
        <w:tc>
          <w:tcPr>
            <w:tcW w:w="675" w:type="dxa"/>
          </w:tcPr>
          <w:p w:rsidR="003B0CA5" w:rsidRDefault="003B0CA5" w:rsidP="0005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5" w:type="dxa"/>
            <w:gridSpan w:val="2"/>
          </w:tcPr>
          <w:p w:rsidR="003B0CA5" w:rsidRDefault="003B0CA5" w:rsidP="0005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Збирання безпечних відходів</w:t>
            </w:r>
          </w:p>
        </w:tc>
        <w:tc>
          <w:tcPr>
            <w:tcW w:w="1125" w:type="dxa"/>
          </w:tcPr>
          <w:p w:rsidR="003B0CA5" w:rsidRDefault="003B0CA5" w:rsidP="0005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38.11</w:t>
            </w:r>
          </w:p>
        </w:tc>
      </w:tr>
      <w:tr w:rsidR="00055AA4" w:rsidTr="003B0CA5">
        <w:trPr>
          <w:trHeight w:val="180"/>
        </w:trPr>
        <w:tc>
          <w:tcPr>
            <w:tcW w:w="686" w:type="dxa"/>
            <w:gridSpan w:val="2"/>
          </w:tcPr>
          <w:p w:rsidR="00055AA4" w:rsidRDefault="003B0CA5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4" w:type="dxa"/>
          </w:tcPr>
          <w:p w:rsidR="00055AA4" w:rsidRDefault="003B0CA5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Оброблення та видалення безпечних відходів</w:t>
            </w:r>
          </w:p>
        </w:tc>
        <w:tc>
          <w:tcPr>
            <w:tcW w:w="1125" w:type="dxa"/>
          </w:tcPr>
          <w:p w:rsidR="00055AA4" w:rsidRDefault="003B0CA5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38.21</w:t>
            </w:r>
          </w:p>
        </w:tc>
      </w:tr>
      <w:tr w:rsidR="00055AA4" w:rsidTr="00512F21">
        <w:trPr>
          <w:trHeight w:val="314"/>
        </w:trPr>
        <w:tc>
          <w:tcPr>
            <w:tcW w:w="686" w:type="dxa"/>
            <w:gridSpan w:val="2"/>
          </w:tcPr>
          <w:p w:rsidR="00055AA4" w:rsidRDefault="00F322D4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4" w:type="dxa"/>
          </w:tcPr>
          <w:p w:rsidR="00055AA4" w:rsidRDefault="00F322D4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Відновлення відсортованих відходів</w:t>
            </w:r>
          </w:p>
        </w:tc>
        <w:tc>
          <w:tcPr>
            <w:tcW w:w="1125" w:type="dxa"/>
          </w:tcPr>
          <w:p w:rsidR="00512F21" w:rsidRDefault="00F322D4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38.32</w:t>
            </w:r>
          </w:p>
        </w:tc>
      </w:tr>
      <w:tr w:rsidR="00512F21" w:rsidTr="00F322D4">
        <w:trPr>
          <w:trHeight w:val="315"/>
        </w:trPr>
        <w:tc>
          <w:tcPr>
            <w:tcW w:w="686" w:type="dxa"/>
            <w:gridSpan w:val="2"/>
          </w:tcPr>
          <w:p w:rsidR="00512F21" w:rsidRDefault="00512F21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4" w:type="dxa"/>
          </w:tcPr>
          <w:p w:rsidR="00512F21" w:rsidRDefault="00512F21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із прибирання</w:t>
            </w:r>
          </w:p>
        </w:tc>
        <w:tc>
          <w:tcPr>
            <w:tcW w:w="1125" w:type="dxa"/>
          </w:tcPr>
          <w:p w:rsidR="00512F21" w:rsidRDefault="00512F21" w:rsidP="00055AA4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</w:t>
            </w:r>
          </w:p>
        </w:tc>
      </w:tr>
    </w:tbl>
    <w:p w:rsidR="006B1814" w:rsidRP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814" w:rsidRPr="006B1814" w:rsidRDefault="00F322D4" w:rsidP="006B18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 Допоміжні (супутні) види діяльності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1"/>
        <w:gridCol w:w="7366"/>
        <w:gridCol w:w="1111"/>
      </w:tblGrid>
      <w:tr w:rsidR="00EA1ED6" w:rsidTr="00512F21">
        <w:trPr>
          <w:trHeight w:val="120"/>
        </w:trPr>
        <w:tc>
          <w:tcPr>
            <w:tcW w:w="678" w:type="dxa"/>
            <w:gridSpan w:val="2"/>
          </w:tcPr>
          <w:p w:rsidR="00F322D4" w:rsidRDefault="00F322D4" w:rsidP="00DA4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2D4" w:rsidRDefault="00F322D4" w:rsidP="00DA4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F322D4" w:rsidRDefault="00F322D4" w:rsidP="00DA4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F322D4" w:rsidRDefault="00F322D4" w:rsidP="00DA470C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4" w:rsidRDefault="00F322D4" w:rsidP="00DA470C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діяльності</w:t>
            </w:r>
          </w:p>
          <w:p w:rsidR="00F322D4" w:rsidRDefault="00F322D4" w:rsidP="00DA470C">
            <w:pPr>
              <w:pStyle w:val="a3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F322D4" w:rsidRDefault="00F322D4" w:rsidP="00DA4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2D4" w:rsidRDefault="00F322D4" w:rsidP="00DA4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КВЕД</w:t>
            </w:r>
          </w:p>
          <w:p w:rsidR="00F322D4" w:rsidRDefault="00F322D4" w:rsidP="00DA47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D6" w:rsidTr="00512F21">
        <w:trPr>
          <w:trHeight w:val="195"/>
        </w:trPr>
        <w:tc>
          <w:tcPr>
            <w:tcW w:w="667" w:type="dxa"/>
          </w:tcPr>
          <w:p w:rsidR="00F322D4" w:rsidRDefault="00F322D4" w:rsidP="00DA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7" w:type="dxa"/>
            <w:gridSpan w:val="2"/>
          </w:tcPr>
          <w:p w:rsidR="00F322D4" w:rsidRDefault="00CA19D8" w:rsidP="00DA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Інша діяльність із прибирання будинків і промислових об</w:t>
            </w:r>
            <w:r w:rsidR="00C22A3F" w:rsidRPr="00C22A3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єктів</w:t>
            </w:r>
          </w:p>
        </w:tc>
        <w:tc>
          <w:tcPr>
            <w:tcW w:w="1111" w:type="dxa"/>
          </w:tcPr>
          <w:p w:rsidR="00F322D4" w:rsidRDefault="00CA19D8" w:rsidP="00DA4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81.22</w:t>
            </w:r>
          </w:p>
        </w:tc>
      </w:tr>
      <w:tr w:rsidR="00EA1ED6" w:rsidTr="00512F21">
        <w:trPr>
          <w:trHeight w:val="180"/>
        </w:trPr>
        <w:tc>
          <w:tcPr>
            <w:tcW w:w="678" w:type="dxa"/>
            <w:gridSpan w:val="2"/>
          </w:tcPr>
          <w:p w:rsidR="00F322D4" w:rsidRDefault="00F322D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6" w:type="dxa"/>
          </w:tcPr>
          <w:p w:rsidR="00F322D4" w:rsidRDefault="00C46EB0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іншої продукції,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н.в.і.у</w:t>
            </w:r>
            <w:proofErr w:type="spellEnd"/>
          </w:p>
        </w:tc>
        <w:tc>
          <w:tcPr>
            <w:tcW w:w="1111" w:type="dxa"/>
          </w:tcPr>
          <w:p w:rsidR="00F322D4" w:rsidRDefault="00C46EB0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32.99</w:t>
            </w:r>
          </w:p>
        </w:tc>
      </w:tr>
      <w:tr w:rsidR="00EA1ED6" w:rsidTr="00512F21">
        <w:trPr>
          <w:trHeight w:val="351"/>
        </w:trPr>
        <w:tc>
          <w:tcPr>
            <w:tcW w:w="678" w:type="dxa"/>
            <w:gridSpan w:val="2"/>
          </w:tcPr>
          <w:p w:rsidR="00F322D4" w:rsidRDefault="00F322D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6" w:type="dxa"/>
          </w:tcPr>
          <w:p w:rsidR="00F322D4" w:rsidRDefault="00C46EB0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і технічне </w:t>
            </w:r>
            <w:r w:rsidR="00CE4A2A">
              <w:rPr>
                <w:rFonts w:ascii="Times New Roman" w:hAnsi="Times New Roman" w:cs="Times New Roman"/>
                <w:sz w:val="28"/>
                <w:szCs w:val="28"/>
              </w:rPr>
              <w:t>обслуговування електричного устаткування</w:t>
            </w:r>
          </w:p>
        </w:tc>
        <w:tc>
          <w:tcPr>
            <w:tcW w:w="1111" w:type="dxa"/>
          </w:tcPr>
          <w:p w:rsidR="00F322D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F322D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6" w:type="dxa"/>
          </w:tcPr>
          <w:p w:rsidR="00F322D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Лісопильне і стругальне виробництво</w:t>
            </w:r>
          </w:p>
        </w:tc>
        <w:tc>
          <w:tcPr>
            <w:tcW w:w="1111" w:type="dxa"/>
          </w:tcPr>
          <w:p w:rsidR="00F322D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DC318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6" w:type="dxa"/>
          </w:tcPr>
          <w:p w:rsidR="00DC318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Виробництво інших </w:t>
            </w:r>
            <w:r w:rsidR="00FD02D9">
              <w:rPr>
                <w:rFonts w:ascii="Times New Roman" w:hAnsi="Times New Roman" w:cs="Times New Roman"/>
                <w:sz w:val="28"/>
                <w:szCs w:val="28"/>
              </w:rPr>
              <w:t>дерев’яних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будівельних конструкцій і столярних виробів</w:t>
            </w:r>
          </w:p>
        </w:tc>
        <w:tc>
          <w:tcPr>
            <w:tcW w:w="1111" w:type="dxa"/>
          </w:tcPr>
          <w:p w:rsidR="00DC318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16.23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DC318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6" w:type="dxa"/>
          </w:tcPr>
          <w:p w:rsidR="00DC318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Електромонтажні роботи</w:t>
            </w:r>
          </w:p>
        </w:tc>
        <w:tc>
          <w:tcPr>
            <w:tcW w:w="1111" w:type="dxa"/>
          </w:tcPr>
          <w:p w:rsidR="00DC318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43.21</w:t>
            </w:r>
          </w:p>
        </w:tc>
      </w:tr>
      <w:tr w:rsidR="00EA1ED6" w:rsidTr="00512F21">
        <w:trPr>
          <w:trHeight w:val="112"/>
        </w:trPr>
        <w:tc>
          <w:tcPr>
            <w:tcW w:w="678" w:type="dxa"/>
            <w:gridSpan w:val="2"/>
          </w:tcPr>
          <w:p w:rsidR="00DC3184" w:rsidRDefault="00CE4A2A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6" w:type="dxa"/>
          </w:tcPr>
          <w:p w:rsidR="00DC3184" w:rsidRDefault="00CE4A2A" w:rsidP="00CE4A2A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спеціалізовані будівельні роботи</w:t>
            </w:r>
            <w:r w:rsidR="00D01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1CB9">
              <w:rPr>
                <w:rFonts w:ascii="Times New Roman" w:hAnsi="Times New Roman" w:cs="Times New Roman"/>
                <w:sz w:val="28"/>
                <w:szCs w:val="28"/>
              </w:rPr>
              <w:t>н.в.і.у</w:t>
            </w:r>
            <w:proofErr w:type="spellEnd"/>
          </w:p>
        </w:tc>
        <w:tc>
          <w:tcPr>
            <w:tcW w:w="1111" w:type="dxa"/>
          </w:tcPr>
          <w:p w:rsidR="00DC3184" w:rsidRDefault="00DC318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D6" w:rsidTr="00512F21">
        <w:trPr>
          <w:trHeight w:val="180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 та ремонт автотранспортних засобів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Збір, очищення та постачання води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Каналізація, відведення й очищення стічних вод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Будівництво трубопроводів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42.21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водопровідних мереж, систем опалення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кондиціювання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43.22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Оптова торгівля деревиною, будівельними матеріалами та </w:t>
            </w:r>
          </w:p>
          <w:p w:rsidR="00D01CB9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Санітарно-технічним обладнанням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Неспеціалізована оптова торгівля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46.90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Роздрібна торгівля в неспеціалізованих магазинах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6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види роздрібної торгівлі в неспеціалізованих магазинах</w:t>
            </w:r>
          </w:p>
        </w:tc>
        <w:tc>
          <w:tcPr>
            <w:tcW w:w="1111" w:type="dxa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="00FF7D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1ED6" w:rsidTr="00512F21">
        <w:trPr>
          <w:trHeight w:val="180"/>
        </w:trPr>
        <w:tc>
          <w:tcPr>
            <w:tcW w:w="678" w:type="dxa"/>
            <w:gridSpan w:val="2"/>
          </w:tcPr>
          <w:p w:rsidR="00DC3184" w:rsidRDefault="00D01CB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66" w:type="dxa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Роздрібна торгівля пальним</w:t>
            </w:r>
          </w:p>
        </w:tc>
        <w:tc>
          <w:tcPr>
            <w:tcW w:w="1111" w:type="dxa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47.30</w:t>
            </w:r>
          </w:p>
        </w:tc>
      </w:tr>
      <w:tr w:rsidR="00EA1ED6" w:rsidTr="00512F21">
        <w:trPr>
          <w:trHeight w:val="112"/>
        </w:trPr>
        <w:tc>
          <w:tcPr>
            <w:tcW w:w="678" w:type="dxa"/>
            <w:gridSpan w:val="2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6" w:type="dxa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Роздрібна торгівля в спеціалізованих магазинах</w:t>
            </w:r>
          </w:p>
        </w:tc>
        <w:tc>
          <w:tcPr>
            <w:tcW w:w="1111" w:type="dxa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47.78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66" w:type="dxa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види роздрібної торгівлі поза  магазинами</w:t>
            </w:r>
          </w:p>
        </w:tc>
        <w:tc>
          <w:tcPr>
            <w:tcW w:w="1111" w:type="dxa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47.99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66" w:type="dxa"/>
          </w:tcPr>
          <w:p w:rsidR="00DC3184" w:rsidRDefault="00FF7DFF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1111" w:type="dxa"/>
          </w:tcPr>
          <w:p w:rsidR="00DC3184" w:rsidRDefault="0073706B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49.31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DC3184" w:rsidRDefault="0073706B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66" w:type="dxa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послуг таксі</w:t>
            </w:r>
          </w:p>
        </w:tc>
        <w:tc>
          <w:tcPr>
            <w:tcW w:w="1111" w:type="dxa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49.32</w:t>
            </w:r>
          </w:p>
        </w:tc>
      </w:tr>
      <w:tr w:rsidR="00EA1ED6" w:rsidTr="00512F21">
        <w:trPr>
          <w:trHeight w:val="195"/>
        </w:trPr>
        <w:tc>
          <w:tcPr>
            <w:tcW w:w="678" w:type="dxa"/>
            <w:gridSpan w:val="2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66" w:type="dxa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Інший пасажирський наземний транспорт,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н.в.і.у</w:t>
            </w:r>
            <w:proofErr w:type="spellEnd"/>
          </w:p>
        </w:tc>
        <w:tc>
          <w:tcPr>
            <w:tcW w:w="1111" w:type="dxa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49.39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6" w:type="dxa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Вантажний автомобільний транспорт</w:t>
            </w:r>
          </w:p>
        </w:tc>
        <w:tc>
          <w:tcPr>
            <w:tcW w:w="1111" w:type="dxa"/>
          </w:tcPr>
          <w:p w:rsidR="00DC3184" w:rsidRDefault="0067196D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49.41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66" w:type="dxa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Допоміжне обслуговування наземного транспорту</w:t>
            </w:r>
          </w:p>
        </w:tc>
        <w:tc>
          <w:tcPr>
            <w:tcW w:w="1111" w:type="dxa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52.21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66" w:type="dxa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готелів і подібних засобів тимчасового розміщення</w:t>
            </w:r>
          </w:p>
        </w:tc>
        <w:tc>
          <w:tcPr>
            <w:tcW w:w="1111" w:type="dxa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55.10</w:t>
            </w:r>
          </w:p>
        </w:tc>
      </w:tr>
      <w:tr w:rsidR="00EA1ED6" w:rsidTr="00512F21">
        <w:trPr>
          <w:trHeight w:val="195"/>
        </w:trPr>
        <w:tc>
          <w:tcPr>
            <w:tcW w:w="678" w:type="dxa"/>
            <w:gridSpan w:val="2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66" w:type="dxa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1111" w:type="dxa"/>
          </w:tcPr>
          <w:p w:rsidR="00DC3184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55.30</w:t>
            </w:r>
          </w:p>
        </w:tc>
      </w:tr>
      <w:tr w:rsidR="00EA1ED6" w:rsidTr="00512F21">
        <w:trPr>
          <w:trHeight w:val="112"/>
        </w:trPr>
        <w:tc>
          <w:tcPr>
            <w:tcW w:w="678" w:type="dxa"/>
            <w:gridSpan w:val="2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66" w:type="dxa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ресторанів, надання послуг мобільного харчування</w:t>
            </w:r>
          </w:p>
        </w:tc>
        <w:tc>
          <w:tcPr>
            <w:tcW w:w="1111" w:type="dxa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66" w:type="dxa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Оброблення даних, розміщення інформації на веб-вузлах і пов’язана з ними діяльність</w:t>
            </w:r>
          </w:p>
        </w:tc>
        <w:tc>
          <w:tcPr>
            <w:tcW w:w="1111" w:type="dxa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63.11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66" w:type="dxa"/>
          </w:tcPr>
          <w:p w:rsidR="00EA1ED6" w:rsidRDefault="00EA1ED6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111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66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 нерухомості</w:t>
            </w:r>
          </w:p>
        </w:tc>
        <w:tc>
          <w:tcPr>
            <w:tcW w:w="1111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68.31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66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нерухомим майном за винагороду або на основі контракту</w:t>
            </w:r>
          </w:p>
        </w:tc>
        <w:tc>
          <w:tcPr>
            <w:tcW w:w="1111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68.32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66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у сфері права</w:t>
            </w:r>
          </w:p>
        </w:tc>
        <w:tc>
          <w:tcPr>
            <w:tcW w:w="1111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69.10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66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у сфері бухгалтерського обліку й аудиту; консультування з питань оподаткування</w:t>
            </w:r>
          </w:p>
        </w:tc>
        <w:tc>
          <w:tcPr>
            <w:tcW w:w="1111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69.20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66" w:type="dxa"/>
          </w:tcPr>
          <w:p w:rsidR="00EA1ED6" w:rsidRDefault="00362DF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Консультування з питань комерційної діяльності</w:t>
            </w:r>
            <w:r w:rsidR="00985264">
              <w:rPr>
                <w:rFonts w:ascii="Times New Roman" w:hAnsi="Times New Roman" w:cs="Times New Roman"/>
                <w:sz w:val="28"/>
                <w:szCs w:val="28"/>
              </w:rPr>
              <w:t xml:space="preserve"> й керування</w:t>
            </w:r>
            <w:r w:rsidR="008324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852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70.22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Рекламні </w:t>
            </w:r>
            <w:r w:rsidR="00FD02D9"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73.11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Інша професійна, наукова, та технічна діяльність,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н.в.і.у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74.90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агентств працевлаштування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78.10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туристичних </w:t>
            </w:r>
            <w:r w:rsidR="00FD02D9">
              <w:rPr>
                <w:rFonts w:ascii="Times New Roman" w:hAnsi="Times New Roman" w:cs="Times New Roman"/>
                <w:sz w:val="28"/>
                <w:szCs w:val="28"/>
              </w:rPr>
              <w:t>агентств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79.11</w:t>
            </w:r>
          </w:p>
        </w:tc>
      </w:tr>
      <w:tr w:rsidR="00EA1ED6" w:rsidTr="00512F21">
        <w:trPr>
          <w:trHeight w:val="180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туристичних операторів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79.12</w:t>
            </w:r>
          </w:p>
        </w:tc>
      </w:tr>
      <w:tr w:rsidR="00EA1ED6" w:rsidTr="00512F21">
        <w:trPr>
          <w:trHeight w:val="127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приватних охоронних служб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</w:tr>
      <w:tr w:rsidR="00EA1ED6" w:rsidTr="00512F21">
        <w:trPr>
          <w:trHeight w:val="180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 систем безпеки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80.20</w:t>
            </w:r>
          </w:p>
        </w:tc>
      </w:tr>
      <w:tr w:rsidR="00EA1ED6" w:rsidTr="00512F21">
        <w:trPr>
          <w:trHeight w:val="112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Загальне прибирання будинків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81.21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66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Комплексне обслуговування </w:t>
            </w:r>
            <w:r w:rsidR="00FD02D9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</w:p>
        </w:tc>
        <w:tc>
          <w:tcPr>
            <w:tcW w:w="1111" w:type="dxa"/>
          </w:tcPr>
          <w:p w:rsidR="00EA1ED6" w:rsidRDefault="00985264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81.10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6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ландшафтних послуг</w:t>
            </w:r>
          </w:p>
        </w:tc>
        <w:tc>
          <w:tcPr>
            <w:tcW w:w="1111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81.30</w:t>
            </w:r>
          </w:p>
        </w:tc>
      </w:tr>
      <w:tr w:rsidR="00EA1ED6" w:rsidTr="00512F21">
        <w:trPr>
          <w:trHeight w:val="97"/>
        </w:trPr>
        <w:tc>
          <w:tcPr>
            <w:tcW w:w="678" w:type="dxa"/>
            <w:gridSpan w:val="2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12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6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побутових приладів, домашнього та садового обладнання</w:t>
            </w:r>
          </w:p>
        </w:tc>
        <w:tc>
          <w:tcPr>
            <w:tcW w:w="1111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95.22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F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6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Прання та хімічне чищення текстильних і хутряних виробів</w:t>
            </w:r>
          </w:p>
        </w:tc>
        <w:tc>
          <w:tcPr>
            <w:tcW w:w="1111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</w:tr>
      <w:tr w:rsidR="00EA1ED6" w:rsidTr="00512F21">
        <w:trPr>
          <w:trHeight w:val="142"/>
        </w:trPr>
        <w:tc>
          <w:tcPr>
            <w:tcW w:w="678" w:type="dxa"/>
            <w:gridSpan w:val="2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6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послуг перукарнями та салонами краси</w:t>
            </w:r>
          </w:p>
        </w:tc>
        <w:tc>
          <w:tcPr>
            <w:tcW w:w="1111" w:type="dxa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EA1ED6" w:rsidRDefault="00E96992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F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6" w:type="dxa"/>
          </w:tcPr>
          <w:p w:rsidR="00EA1ED6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Організування поховань і надання суміжних послуг</w:t>
            </w:r>
          </w:p>
        </w:tc>
        <w:tc>
          <w:tcPr>
            <w:tcW w:w="1111" w:type="dxa"/>
          </w:tcPr>
          <w:p w:rsidR="00EA1ED6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96.03</w:t>
            </w:r>
          </w:p>
        </w:tc>
      </w:tr>
      <w:tr w:rsidR="00EA1ED6" w:rsidTr="00512F21">
        <w:trPr>
          <w:trHeight w:val="165"/>
        </w:trPr>
        <w:tc>
          <w:tcPr>
            <w:tcW w:w="678" w:type="dxa"/>
            <w:gridSpan w:val="2"/>
          </w:tcPr>
          <w:p w:rsidR="00DC3184" w:rsidRDefault="00512F21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66" w:type="dxa"/>
          </w:tcPr>
          <w:p w:rsidR="00DC3184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Діяльність із забезпечення фізичного комфорту</w:t>
            </w:r>
          </w:p>
        </w:tc>
        <w:tc>
          <w:tcPr>
            <w:tcW w:w="1111" w:type="dxa"/>
          </w:tcPr>
          <w:p w:rsidR="00DC3184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</w:tc>
      </w:tr>
      <w:tr w:rsidR="00EA1ED6" w:rsidTr="00512F21">
        <w:trPr>
          <w:trHeight w:val="157"/>
        </w:trPr>
        <w:tc>
          <w:tcPr>
            <w:tcW w:w="678" w:type="dxa"/>
            <w:gridSpan w:val="2"/>
          </w:tcPr>
          <w:p w:rsidR="00DC3184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2F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6" w:type="dxa"/>
          </w:tcPr>
          <w:p w:rsidR="00DC3184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інших індивідуальних послуг,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н.в.і.у</w:t>
            </w:r>
            <w:proofErr w:type="spellEnd"/>
          </w:p>
        </w:tc>
        <w:tc>
          <w:tcPr>
            <w:tcW w:w="1111" w:type="dxa"/>
          </w:tcPr>
          <w:p w:rsidR="00DC3184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96.09</w:t>
            </w:r>
          </w:p>
        </w:tc>
      </w:tr>
      <w:tr w:rsidR="00D14B59" w:rsidTr="00512F21">
        <w:trPr>
          <w:trHeight w:val="157"/>
        </w:trPr>
        <w:tc>
          <w:tcPr>
            <w:tcW w:w="678" w:type="dxa"/>
            <w:gridSpan w:val="2"/>
          </w:tcPr>
          <w:p w:rsidR="00D14B59" w:rsidRDefault="00D14B59" w:rsidP="00DA470C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2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6" w:type="dxa"/>
          </w:tcPr>
          <w:p w:rsidR="00D14B59" w:rsidRPr="00DC3184" w:rsidRDefault="00D14B59" w:rsidP="00B80298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CA1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 діяльності із прибирання  </w:t>
            </w:r>
          </w:p>
        </w:tc>
        <w:tc>
          <w:tcPr>
            <w:tcW w:w="1111" w:type="dxa"/>
          </w:tcPr>
          <w:p w:rsidR="00D14B59" w:rsidRDefault="00D14B59" w:rsidP="00B80298">
            <w:pPr>
              <w:pStyle w:val="a3"/>
              <w:ind w:lef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</w:t>
            </w:r>
          </w:p>
        </w:tc>
      </w:tr>
    </w:tbl>
    <w:p w:rsidR="006B1814" w:rsidRDefault="006B1814" w:rsidP="006B18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01C" w:rsidRDefault="00D14B59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Для здійснення </w:t>
      </w:r>
      <w:r w:rsidR="008C401C">
        <w:rPr>
          <w:rFonts w:ascii="Times New Roman" w:hAnsi="Times New Roman" w:cs="Times New Roman"/>
          <w:sz w:val="28"/>
          <w:szCs w:val="28"/>
        </w:rPr>
        <w:t>своїх завдань Підприємство забезпечує розвиток і підвищення ефективності виробництва, його всебічну інтенсифікацію, впровадження досягнень науково-технічного прогресу, ріст продуктивності праці і збільшення прибутку.</w:t>
      </w:r>
    </w:p>
    <w:p w:rsidR="008C401C" w:rsidRDefault="008C401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На Підприємство покладається:</w:t>
      </w:r>
    </w:p>
    <w:p w:rsidR="00D14B59" w:rsidRDefault="008C401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 Організаці</w:t>
      </w:r>
      <w:r w:rsidR="00467D05">
        <w:rPr>
          <w:rFonts w:ascii="Times New Roman" w:hAnsi="Times New Roman" w:cs="Times New Roman"/>
          <w:sz w:val="28"/>
          <w:szCs w:val="28"/>
        </w:rPr>
        <w:t>я та</w:t>
      </w:r>
      <w:r w:rsidR="008C2683">
        <w:rPr>
          <w:rFonts w:ascii="Times New Roman" w:hAnsi="Times New Roman" w:cs="Times New Roman"/>
          <w:sz w:val="28"/>
          <w:szCs w:val="28"/>
        </w:rPr>
        <w:t xml:space="preserve"> надання послуг із</w:t>
      </w:r>
      <w:r w:rsidR="008C2683" w:rsidRPr="008C2683">
        <w:rPr>
          <w:rFonts w:ascii="Times New Roman" w:hAnsi="Times New Roman" w:cs="Times New Roman"/>
          <w:sz w:val="28"/>
          <w:szCs w:val="28"/>
        </w:rPr>
        <w:t xml:space="preserve"> </w:t>
      </w:r>
      <w:r w:rsidR="008C2683">
        <w:rPr>
          <w:rFonts w:ascii="Times New Roman" w:hAnsi="Times New Roman" w:cs="Times New Roman"/>
          <w:sz w:val="28"/>
          <w:szCs w:val="28"/>
        </w:rPr>
        <w:t xml:space="preserve">збирання безпечних </w:t>
      </w:r>
      <w:r w:rsidR="00467D05" w:rsidRPr="00467D05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відходів у місцях їх накопичення, сміттєвих контейнерах, ємностях тощо</w:t>
      </w:r>
      <w:r w:rsidR="00467D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7D05">
        <w:rPr>
          <w:rFonts w:ascii="Times New Roman" w:hAnsi="Times New Roman" w:cs="Times New Roman"/>
          <w:sz w:val="28"/>
          <w:szCs w:val="28"/>
        </w:rPr>
        <w:t xml:space="preserve"> </w:t>
      </w:r>
      <w:r w:rsidR="00467D05" w:rsidRPr="00467D05">
        <w:rPr>
          <w:rFonts w:ascii="Times New Roman" w:hAnsi="Times New Roman" w:cs="Times New Roman"/>
          <w:sz w:val="28"/>
          <w:szCs w:val="28"/>
          <w:shd w:val="clear" w:color="auto" w:fill="FFFFFF"/>
        </w:rPr>
        <w:t>Видалення та оброблення відходів перед їх утилізацією різними способами</w:t>
      </w:r>
      <w:r w:rsidR="00467D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2683">
        <w:rPr>
          <w:rFonts w:ascii="Times New Roman" w:hAnsi="Times New Roman" w:cs="Times New Roman"/>
          <w:sz w:val="28"/>
          <w:szCs w:val="28"/>
        </w:rPr>
        <w:t xml:space="preserve"> </w:t>
      </w:r>
      <w:r w:rsidR="00467D05">
        <w:rPr>
          <w:rFonts w:ascii="Times New Roman" w:hAnsi="Times New Roman" w:cs="Times New Roman"/>
          <w:sz w:val="28"/>
          <w:szCs w:val="28"/>
        </w:rPr>
        <w:t xml:space="preserve"> Організація та проведення ремон</w:t>
      </w:r>
      <w:r w:rsidR="00C22A3F">
        <w:rPr>
          <w:rFonts w:ascii="Times New Roman" w:hAnsi="Times New Roman" w:cs="Times New Roman"/>
          <w:sz w:val="28"/>
          <w:szCs w:val="28"/>
        </w:rPr>
        <w:t xml:space="preserve">тів, технічного обслуговування </w:t>
      </w:r>
      <w:r w:rsidR="00C22A3F" w:rsidRPr="00C22A3F">
        <w:rPr>
          <w:rFonts w:ascii="Times New Roman" w:hAnsi="Times New Roman" w:cs="Times New Roman"/>
          <w:sz w:val="28"/>
          <w:szCs w:val="28"/>
        </w:rPr>
        <w:t>й</w:t>
      </w:r>
      <w:r w:rsidR="00467D05">
        <w:rPr>
          <w:rFonts w:ascii="Times New Roman" w:hAnsi="Times New Roman" w:cs="Times New Roman"/>
          <w:sz w:val="28"/>
          <w:szCs w:val="28"/>
        </w:rPr>
        <w:t xml:space="preserve"> експлуатація об’єктів Підприємства як власними силами, так і шляхом залучення спеціалізованих організацій для виконання відповідних робіт.</w:t>
      </w:r>
    </w:p>
    <w:p w:rsidR="006D1F1B" w:rsidRDefault="00467D05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="006D1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Укладання договорів(угод) </w:t>
      </w:r>
      <w:r w:rsidR="002B6EB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юридичними і фізичними особами про надання </w:t>
      </w:r>
      <w:r w:rsidR="006D1F1B">
        <w:rPr>
          <w:rFonts w:ascii="Times New Roman" w:hAnsi="Times New Roman" w:cs="Times New Roman"/>
          <w:sz w:val="28"/>
          <w:szCs w:val="28"/>
        </w:rPr>
        <w:t>послуг, виконання робіт і реалізації послуг та продукції, а також збір коштів по виконаних договорах.</w:t>
      </w:r>
    </w:p>
    <w:p w:rsidR="006D1F1B" w:rsidRDefault="006D1F1B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 Впровадження у виробництво науково-технічних досягнень, винаходів, прогресивних технологій.</w:t>
      </w:r>
    </w:p>
    <w:p w:rsidR="006D1F1B" w:rsidRDefault="006D1F1B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 Розроблення перспективних планів розвитку Підприємства та впровадження у виробництво передового досвіду інших територіальних громад.</w:t>
      </w:r>
    </w:p>
    <w:p w:rsidR="006D1F1B" w:rsidRDefault="006D1F1B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 Підготовка пропозицій до технічних умов на проектування виробничих і не виробничих  об’єктів Підприємства.</w:t>
      </w:r>
    </w:p>
    <w:p w:rsidR="006D1F1B" w:rsidRDefault="006D1F1B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 Прийом на баланс Підприємства за погодженням із Органом управління нових об’єктів.</w:t>
      </w:r>
    </w:p>
    <w:p w:rsidR="006D1F1B" w:rsidRDefault="006D1F1B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Підприємство має право без обмежень здійснювати будь-які види діяльності, що не суперечать законодавству України.</w:t>
      </w:r>
    </w:p>
    <w:p w:rsidR="00734183" w:rsidRDefault="006D1F1B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здійснення ліцензійних видів діяльності</w:t>
      </w:r>
      <w:r w:rsidR="008748CD">
        <w:rPr>
          <w:rFonts w:ascii="Times New Roman" w:hAnsi="Times New Roman" w:cs="Times New Roman"/>
          <w:sz w:val="28"/>
          <w:szCs w:val="28"/>
        </w:rPr>
        <w:t xml:space="preserve">, Підприємство </w:t>
      </w:r>
      <w:r w:rsidR="00734183">
        <w:rPr>
          <w:rFonts w:ascii="Times New Roman" w:hAnsi="Times New Roman" w:cs="Times New Roman"/>
          <w:sz w:val="28"/>
          <w:szCs w:val="28"/>
        </w:rPr>
        <w:t>отримує необхідні ліцензії (дозволи) відповідно до законодавства України.</w:t>
      </w:r>
    </w:p>
    <w:p w:rsidR="00734183" w:rsidRDefault="00734183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F1B" w:rsidRPr="00FD02D9" w:rsidRDefault="00734183" w:rsidP="00A478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МАЙНО  ПІДПРИЄМСТВА</w:t>
      </w:r>
    </w:p>
    <w:p w:rsidR="00467D05" w:rsidRPr="00FD02D9" w:rsidRDefault="006D1F1B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 xml:space="preserve">  </w:t>
      </w:r>
      <w:r w:rsidR="00467D05" w:rsidRPr="00FD02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8A1" w:rsidRDefault="00734183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Статутний капітал Підприємства становить 27</w:t>
      </w:r>
      <w:r w:rsidR="001622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630</w:t>
      </w:r>
      <w:r w:rsidR="001622ED">
        <w:rPr>
          <w:rFonts w:ascii="Times New Roman" w:hAnsi="Times New Roman" w:cs="Times New Roman"/>
          <w:sz w:val="28"/>
          <w:szCs w:val="28"/>
        </w:rPr>
        <w:t>,38 грн. (двадцять сім тисяч шістсот тридцять гривень,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A1">
        <w:rPr>
          <w:rFonts w:ascii="Times New Roman" w:hAnsi="Times New Roman" w:cs="Times New Roman"/>
          <w:sz w:val="28"/>
          <w:szCs w:val="28"/>
        </w:rPr>
        <w:t>38 коп.</w:t>
      </w:r>
      <w:r w:rsidR="001622ED">
        <w:rPr>
          <w:rFonts w:ascii="Times New Roman" w:hAnsi="Times New Roman" w:cs="Times New Roman"/>
          <w:sz w:val="28"/>
          <w:szCs w:val="28"/>
        </w:rPr>
        <w:t>).</w:t>
      </w:r>
      <w:r w:rsidR="00A478A1">
        <w:rPr>
          <w:rFonts w:ascii="Times New Roman" w:hAnsi="Times New Roman" w:cs="Times New Roman"/>
          <w:sz w:val="28"/>
          <w:szCs w:val="28"/>
        </w:rPr>
        <w:t xml:space="preserve"> Статутний капітал Підприємства сформований Засновником/Власником за рахунок комунального майна і коштів, які є власністю Баришівської селищної  територіальної громади</w:t>
      </w:r>
      <w:r w:rsidR="002B6EB8">
        <w:rPr>
          <w:rFonts w:ascii="Times New Roman" w:hAnsi="Times New Roman" w:cs="Times New Roman"/>
          <w:sz w:val="28"/>
          <w:szCs w:val="28"/>
        </w:rPr>
        <w:t xml:space="preserve"> Броварського району</w:t>
      </w:r>
      <w:r w:rsidR="00A478A1">
        <w:rPr>
          <w:rFonts w:ascii="Times New Roman" w:hAnsi="Times New Roman" w:cs="Times New Roman"/>
          <w:sz w:val="28"/>
          <w:szCs w:val="28"/>
        </w:rPr>
        <w:t xml:space="preserve"> Київської області. </w:t>
      </w:r>
    </w:p>
    <w:p w:rsidR="004C7C36" w:rsidRDefault="00A478A1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734183">
        <w:rPr>
          <w:rFonts w:ascii="Times New Roman" w:hAnsi="Times New Roman" w:cs="Times New Roman"/>
          <w:sz w:val="28"/>
          <w:szCs w:val="28"/>
        </w:rPr>
        <w:t xml:space="preserve"> </w:t>
      </w:r>
      <w:r w:rsidR="00B64647">
        <w:rPr>
          <w:rFonts w:ascii="Times New Roman" w:hAnsi="Times New Roman" w:cs="Times New Roman"/>
          <w:sz w:val="28"/>
          <w:szCs w:val="28"/>
        </w:rPr>
        <w:t xml:space="preserve"> </w:t>
      </w:r>
      <w:r w:rsidR="006F113B">
        <w:rPr>
          <w:rFonts w:ascii="Times New Roman" w:hAnsi="Times New Roman" w:cs="Times New Roman"/>
          <w:sz w:val="28"/>
          <w:szCs w:val="28"/>
        </w:rPr>
        <w:t>Майно</w:t>
      </w:r>
      <w:r w:rsidR="004C7C36">
        <w:rPr>
          <w:rFonts w:ascii="Times New Roman" w:hAnsi="Times New Roman" w:cs="Times New Roman"/>
          <w:sz w:val="28"/>
          <w:szCs w:val="28"/>
        </w:rPr>
        <w:t xml:space="preserve"> Підприємства становлять основні фонди та оборотні активи, а також інші матеріальні та фінансові ресурси, вартість яких відображається в його самостійному балансі.</w:t>
      </w:r>
    </w:p>
    <w:p w:rsidR="00B64647" w:rsidRDefault="004C7C36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64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Майно Підприємства є комунальною власністю Баришівської селищно</w:t>
      </w:r>
      <w:r w:rsidR="00626F67">
        <w:rPr>
          <w:rFonts w:ascii="Times New Roman" w:hAnsi="Times New Roman" w:cs="Times New Roman"/>
          <w:sz w:val="28"/>
          <w:szCs w:val="28"/>
        </w:rPr>
        <w:t>ї  територіальної громади</w:t>
      </w:r>
      <w:r w:rsidR="002B6EB8">
        <w:rPr>
          <w:rFonts w:ascii="Times New Roman" w:hAnsi="Times New Roman" w:cs="Times New Roman"/>
          <w:sz w:val="28"/>
          <w:szCs w:val="28"/>
        </w:rPr>
        <w:t xml:space="preserve"> Броварського району</w:t>
      </w:r>
      <w:r w:rsidR="00626F67">
        <w:rPr>
          <w:rFonts w:ascii="Times New Roman" w:hAnsi="Times New Roman" w:cs="Times New Roman"/>
          <w:sz w:val="28"/>
          <w:szCs w:val="28"/>
        </w:rPr>
        <w:t xml:space="preserve"> Київської </w:t>
      </w:r>
      <w:r w:rsidR="0086150A">
        <w:rPr>
          <w:rFonts w:ascii="Times New Roman" w:hAnsi="Times New Roman" w:cs="Times New Roman"/>
          <w:sz w:val="28"/>
          <w:szCs w:val="28"/>
        </w:rPr>
        <w:t xml:space="preserve">області та закріплене за Підприємством на праві господарського відання. Здійснюючи право господарського відання </w:t>
      </w:r>
      <w:r w:rsidR="00924260">
        <w:rPr>
          <w:rFonts w:ascii="Times New Roman" w:hAnsi="Times New Roman" w:cs="Times New Roman"/>
          <w:sz w:val="28"/>
          <w:szCs w:val="28"/>
        </w:rPr>
        <w:t xml:space="preserve">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України та цьому Статуту. </w:t>
      </w:r>
      <w:r w:rsidR="00B64647">
        <w:rPr>
          <w:rFonts w:ascii="Times New Roman" w:hAnsi="Times New Roman" w:cs="Times New Roman"/>
          <w:sz w:val="28"/>
          <w:szCs w:val="28"/>
        </w:rPr>
        <w:t>Відчуження основних засобів здійснюється за погодженням із За</w:t>
      </w:r>
      <w:r w:rsidR="002B6EB8">
        <w:rPr>
          <w:rFonts w:ascii="Times New Roman" w:hAnsi="Times New Roman" w:cs="Times New Roman"/>
          <w:sz w:val="28"/>
          <w:szCs w:val="28"/>
        </w:rPr>
        <w:t>сновником/Власником, яке оформля</w:t>
      </w:r>
      <w:r w:rsidR="00B64647">
        <w:rPr>
          <w:rFonts w:ascii="Times New Roman" w:hAnsi="Times New Roman" w:cs="Times New Roman"/>
          <w:sz w:val="28"/>
          <w:szCs w:val="28"/>
        </w:rPr>
        <w:t>ється його відповідним рішенням.</w:t>
      </w:r>
    </w:p>
    <w:p w:rsidR="00B64647" w:rsidRDefault="00B64647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Підприємство без згоди</w:t>
      </w:r>
      <w:r w:rsidRPr="00B6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Засновника/Власника не має права розпоряджатися (продавати, міняти, передавати в оренду тощо) цілісними майновими комплексами, будівлями, спорудами, земельними ділянками та іншим нерухомим майном, тобто майном</w:t>
      </w:r>
      <w:r w:rsidR="002B6E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яке перебуває в господарському віданні та підлягає державній реєстрації відповідно до норм Закону України «Про державну реєстрацію речових прав на нерухоме майно та їх обтяжень».</w:t>
      </w:r>
    </w:p>
    <w:p w:rsidR="00BB2C98" w:rsidRDefault="002B6EB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</w:t>
      </w:r>
      <w:r w:rsidR="00B64647">
        <w:rPr>
          <w:rFonts w:ascii="Times New Roman" w:hAnsi="Times New Roman" w:cs="Times New Roman"/>
          <w:sz w:val="28"/>
          <w:szCs w:val="28"/>
        </w:rPr>
        <w:t xml:space="preserve"> разі необхідності відчуження майна та/або нематеріальних активів Підприємства</w:t>
      </w:r>
      <w:r w:rsidR="009F548C">
        <w:rPr>
          <w:rFonts w:ascii="Times New Roman" w:hAnsi="Times New Roman" w:cs="Times New Roman"/>
          <w:sz w:val="28"/>
          <w:szCs w:val="28"/>
        </w:rPr>
        <w:t>, переданих йому</w:t>
      </w:r>
      <w:r w:rsidR="009F548C" w:rsidRPr="009F548C">
        <w:rPr>
          <w:rFonts w:ascii="Times New Roman" w:hAnsi="Times New Roman" w:cs="Times New Roman"/>
          <w:sz w:val="28"/>
          <w:szCs w:val="28"/>
        </w:rPr>
        <w:t xml:space="preserve"> </w:t>
      </w:r>
      <w:r w:rsidR="009F548C">
        <w:rPr>
          <w:rFonts w:ascii="Times New Roman" w:hAnsi="Times New Roman" w:cs="Times New Roman"/>
          <w:sz w:val="28"/>
          <w:szCs w:val="28"/>
        </w:rPr>
        <w:t>Засновником/Власником в господарське відання, Підприємство попередньо звертається з відповідним клопотанням до Органу управління Засновника.</w:t>
      </w:r>
    </w:p>
    <w:p w:rsidR="009F548C" w:rsidRDefault="009F548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Джерелом формування майна Підприємства є:</w:t>
      </w:r>
    </w:p>
    <w:p w:rsidR="009F548C" w:rsidRDefault="009F548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Комунальне майно, передане Засновником/Власником в господарське відання Підприємству.</w:t>
      </w:r>
    </w:p>
    <w:p w:rsidR="009F548C" w:rsidRDefault="009F548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Грошові кошти та матеріальні внески Засновника/Власника до Статутного капіталу Підприємства.</w:t>
      </w:r>
    </w:p>
    <w:p w:rsidR="009F548C" w:rsidRDefault="009F548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Доходи, одержані від основної діяльності, надання послуг, виконання робіт, а також від інших видів фінансово-господарської діяльності.</w:t>
      </w:r>
    </w:p>
    <w:p w:rsidR="009F548C" w:rsidRDefault="009F548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Капітальні вкладення, дотації і субсидії з бюджетів.</w:t>
      </w:r>
    </w:p>
    <w:p w:rsidR="009F548C" w:rsidRDefault="009F548C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="00BB2C98">
        <w:rPr>
          <w:rFonts w:ascii="Times New Roman" w:hAnsi="Times New Roman" w:cs="Times New Roman"/>
          <w:sz w:val="28"/>
          <w:szCs w:val="28"/>
        </w:rPr>
        <w:t>Кредитні кошти банків та інших кредиторів.</w:t>
      </w:r>
    </w:p>
    <w:p w:rsidR="00BB2C98" w:rsidRDefault="00BB2C9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Придбання майна відповідно до цивільно-правових або господарських договорів.</w:t>
      </w:r>
    </w:p>
    <w:p w:rsidR="00BB2C98" w:rsidRDefault="00BB2C9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 Капітальні вкладення, дотації, фінансова підтримка, із державного та місцевих бюджетів.</w:t>
      </w:r>
    </w:p>
    <w:p w:rsidR="00BB2C98" w:rsidRDefault="00BB2C9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Безоплатні або благодійні внески, пожертвування юридичних та фізичних осіб.</w:t>
      </w:r>
    </w:p>
    <w:p w:rsidR="00BB2C98" w:rsidRDefault="00BB2C9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 Інші джерела, не заборонені чинним законодавством України.</w:t>
      </w:r>
    </w:p>
    <w:p w:rsidR="00BB2C98" w:rsidRDefault="00BB2C9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0145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ідприємств</w:t>
      </w:r>
      <w:r w:rsidR="000145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</w:t>
      </w:r>
      <w:r w:rsidR="000145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85">
        <w:rPr>
          <w:rFonts w:ascii="Times New Roman" w:hAnsi="Times New Roman" w:cs="Times New Roman"/>
          <w:sz w:val="28"/>
          <w:szCs w:val="28"/>
        </w:rPr>
        <w:t xml:space="preserve">надаватися фінансова підтримка від </w:t>
      </w:r>
      <w:r>
        <w:rPr>
          <w:rFonts w:ascii="Times New Roman" w:hAnsi="Times New Roman" w:cs="Times New Roman"/>
          <w:sz w:val="28"/>
          <w:szCs w:val="28"/>
        </w:rPr>
        <w:t>Засновника/Власника</w:t>
      </w:r>
      <w:r w:rsidR="00014585">
        <w:rPr>
          <w:rFonts w:ascii="Times New Roman" w:hAnsi="Times New Roman" w:cs="Times New Roman"/>
          <w:sz w:val="28"/>
          <w:szCs w:val="28"/>
        </w:rPr>
        <w:t xml:space="preserve"> відповідно до затверджених місцевих цільових програм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C98" w:rsidRDefault="00BB2C9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Персональну відповідальність за додержання порядку ведення і достовірність бухгалтерського обліку майна Підприємства несуть його Начальник та Головний бухгалтер.</w:t>
      </w:r>
    </w:p>
    <w:p w:rsidR="00BB2C98" w:rsidRDefault="00BB2C98" w:rsidP="00A47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FBD" w:rsidRPr="00FD02D9" w:rsidRDefault="00BB2C98" w:rsidP="004F7F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ГОСПОДАРСЬКО</w:t>
      </w:r>
      <w:r w:rsidR="004F7FBD" w:rsidRPr="00FD02D9">
        <w:rPr>
          <w:rFonts w:ascii="Times New Roman" w:hAnsi="Times New Roman" w:cs="Times New Roman"/>
          <w:sz w:val="28"/>
          <w:szCs w:val="28"/>
        </w:rPr>
        <w:t>-ФІНАНСОВА  ДІЯЛЬНІСТЬ</w:t>
      </w:r>
    </w:p>
    <w:p w:rsidR="00BB2C98" w:rsidRPr="00FD02D9" w:rsidRDefault="004F7FBD" w:rsidP="004F7FBD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ПІДПРИЄМСТВА</w:t>
      </w:r>
    </w:p>
    <w:p w:rsidR="004F7FBD" w:rsidRDefault="004F7FBD" w:rsidP="004F7FB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BD" w:rsidRPr="00BE74F9" w:rsidRDefault="004F7FBD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7FBD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Підприємство планує свою діяльність і визначає перспективи</w:t>
      </w:r>
      <w:r w:rsidR="00430F8B">
        <w:rPr>
          <w:rFonts w:ascii="Times New Roman" w:hAnsi="Times New Roman" w:cs="Times New Roman"/>
          <w:sz w:val="28"/>
          <w:szCs w:val="28"/>
        </w:rPr>
        <w:t xml:space="preserve"> розвитку, виходячи з попиту на продукцію, послуги і роботи та необхід</w:t>
      </w:r>
      <w:r w:rsidR="002B6EB8">
        <w:rPr>
          <w:rFonts w:ascii="Times New Roman" w:hAnsi="Times New Roman" w:cs="Times New Roman"/>
          <w:sz w:val="28"/>
          <w:szCs w:val="28"/>
        </w:rPr>
        <w:t>ності забезпечення виробничого й</w:t>
      </w:r>
      <w:r w:rsidR="00430F8B">
        <w:rPr>
          <w:rFonts w:ascii="Times New Roman" w:hAnsi="Times New Roman" w:cs="Times New Roman"/>
          <w:sz w:val="28"/>
          <w:szCs w:val="28"/>
        </w:rPr>
        <w:t xml:space="preserve"> соціального розвитку Підприємства, підвищення його доходів.</w:t>
      </w:r>
    </w:p>
    <w:p w:rsidR="00BE74F9" w:rsidRDefault="00BE74F9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Діяльність Підприємства здійснюється згідно </w:t>
      </w:r>
      <w:r w:rsidR="002B6EB8">
        <w:rPr>
          <w:rFonts w:ascii="Times New Roman" w:hAnsi="Times New Roman" w:cs="Times New Roman"/>
          <w:sz w:val="28"/>
          <w:szCs w:val="28"/>
        </w:rPr>
        <w:t>з фінансовим планом</w:t>
      </w:r>
      <w:r>
        <w:rPr>
          <w:rFonts w:ascii="Times New Roman" w:hAnsi="Times New Roman" w:cs="Times New Roman"/>
          <w:sz w:val="28"/>
          <w:szCs w:val="28"/>
        </w:rPr>
        <w:t>, розробленого</w:t>
      </w:r>
      <w:r w:rsidRPr="00BE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Підприємством і затвердженого Органом управління.</w:t>
      </w:r>
    </w:p>
    <w:p w:rsidR="00DB59C5" w:rsidRDefault="00DB59C5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Основним показником фінансових результатів господарської діяльності Підприємства є прибуток.</w:t>
      </w:r>
    </w:p>
    <w:p w:rsidR="00CC3359" w:rsidRDefault="00DB59C5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п</w:t>
      </w:r>
      <w:r w:rsidR="001622ED">
        <w:rPr>
          <w:rFonts w:ascii="Times New Roman" w:hAnsi="Times New Roman" w:cs="Times New Roman"/>
          <w:sz w:val="28"/>
          <w:szCs w:val="28"/>
        </w:rPr>
        <w:t>ідприємстві можуть створюватися</w:t>
      </w:r>
      <w:r>
        <w:rPr>
          <w:rFonts w:ascii="Times New Roman" w:hAnsi="Times New Roman" w:cs="Times New Roman"/>
          <w:sz w:val="28"/>
          <w:szCs w:val="28"/>
        </w:rPr>
        <w:t xml:space="preserve">: фонд резерву, фонд преміювання (заохочення), </w:t>
      </w:r>
      <w:r w:rsidR="00CC3359">
        <w:rPr>
          <w:rFonts w:ascii="Times New Roman" w:hAnsi="Times New Roman" w:cs="Times New Roman"/>
          <w:sz w:val="28"/>
          <w:szCs w:val="28"/>
        </w:rPr>
        <w:t>страховий фонд тощо, які формуют</w:t>
      </w:r>
      <w:r w:rsidR="002B6EB8">
        <w:rPr>
          <w:rFonts w:ascii="Times New Roman" w:hAnsi="Times New Roman" w:cs="Times New Roman"/>
          <w:sz w:val="28"/>
          <w:szCs w:val="28"/>
        </w:rPr>
        <w:t>ься і використовуються згідно з відповідними положеннями</w:t>
      </w:r>
      <w:r w:rsidR="00CC3359">
        <w:rPr>
          <w:rFonts w:ascii="Times New Roman" w:hAnsi="Times New Roman" w:cs="Times New Roman"/>
          <w:sz w:val="28"/>
          <w:szCs w:val="28"/>
        </w:rPr>
        <w:t xml:space="preserve"> про фонди. Положення про фонди розробляються і приймаються спільно адміністрацією Підприємства на чолі з начальником та уповноваженим органом трудового колективу Підприємства, після чого затверджується Органом управління.</w:t>
      </w:r>
    </w:p>
    <w:p w:rsidR="00CC3359" w:rsidRDefault="00CC3359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Підприємство звітує про фінансово-господарську діяльність Засновнику/Власнику і Органу управління у порядку і терміни,  що визначаються відповідно Засновником/Власником і Органом управління.</w:t>
      </w:r>
    </w:p>
    <w:p w:rsidR="00072D21" w:rsidRDefault="00FF1B80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</w:t>
      </w:r>
      <w:r w:rsidR="00CC3359">
        <w:rPr>
          <w:rFonts w:ascii="Times New Roman" w:hAnsi="Times New Roman" w:cs="Times New Roman"/>
          <w:sz w:val="28"/>
          <w:szCs w:val="28"/>
        </w:rPr>
        <w:t>ідприємство здійснює оперативний, бухгалтерський і податковий облік результатів своєї роботи, веде статистичну звітність. Підприємство подає всю необхідну звітність в обсязі, терміни і в порядку, визначеному чинним законодавством України.</w:t>
      </w:r>
    </w:p>
    <w:p w:rsidR="00072D21" w:rsidRDefault="00072D21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Підприємстві з метою ведення оперативного, бухгалтерського і податкового обліку результатів своєї роботи та подання звітності, у тому числі статистичної звітності, утворюється бухгалтерська служба на чолі з Головним бухгалтером, якому належить право підпису банківських, казначейських платіжних документів, бухгалтерських, фінансових і податкових документів, а також документів, що стосуються будь-якої іншої звітності.</w:t>
      </w:r>
    </w:p>
    <w:p w:rsidR="00E6488F" w:rsidRDefault="00072D21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FF1B80">
        <w:rPr>
          <w:rFonts w:ascii="Times New Roman" w:hAnsi="Times New Roman" w:cs="Times New Roman"/>
          <w:sz w:val="28"/>
          <w:szCs w:val="28"/>
        </w:rPr>
        <w:t xml:space="preserve"> Начальник та Головний бухгалтер Підприємства</w:t>
      </w:r>
      <w:r w:rsidR="002B6EB8">
        <w:rPr>
          <w:rFonts w:ascii="Times New Roman" w:hAnsi="Times New Roman" w:cs="Times New Roman"/>
          <w:sz w:val="28"/>
          <w:szCs w:val="28"/>
        </w:rPr>
        <w:t xml:space="preserve"> </w:t>
      </w:r>
      <w:r w:rsidR="00FF1B80">
        <w:rPr>
          <w:rFonts w:ascii="Times New Roman" w:hAnsi="Times New Roman" w:cs="Times New Roman"/>
          <w:sz w:val="28"/>
          <w:szCs w:val="28"/>
        </w:rPr>
        <w:t>несуть персональну відповідальність за виконання затвердженого фінансового плану, додержання порядку ведення і достовірність обліку та статистичної інформації</w:t>
      </w:r>
      <w:r w:rsidR="00E6488F">
        <w:rPr>
          <w:rFonts w:ascii="Times New Roman" w:hAnsi="Times New Roman" w:cs="Times New Roman"/>
          <w:sz w:val="28"/>
          <w:szCs w:val="28"/>
        </w:rPr>
        <w:t>.</w:t>
      </w:r>
    </w:p>
    <w:p w:rsidR="00127EE2" w:rsidRDefault="00E6488F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Додатковий контроль за фінансово-господарською діяльністю Підприємства</w:t>
      </w:r>
      <w:r w:rsidR="00FF1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 здійснюватися аудитором (аудиторською фірмою). За рішенням Засновника/Власника або Органу управління Підприємство зобов’язане здійснити аудит своєї фінансово-господарської діяльності. </w:t>
      </w:r>
      <w:r>
        <w:rPr>
          <w:rFonts w:ascii="Times New Roman" w:hAnsi="Times New Roman" w:cs="Times New Roman"/>
          <w:sz w:val="28"/>
          <w:szCs w:val="28"/>
        </w:rPr>
        <w:lastRenderedPageBreak/>
        <w:t>Аудитора (аудиторську фірму) визначає Засновник/Власник або Орган управління Підприємством.</w:t>
      </w:r>
      <w:r w:rsidR="00C63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DB3" w:rsidRDefault="00C63DB3" w:rsidP="00DB5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C5" w:rsidRPr="00FD02D9" w:rsidRDefault="00C63DB3" w:rsidP="00C63D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ПРАВА ТА ОБОВЯЗКИ ПІДПРИЄМСТВА</w:t>
      </w:r>
    </w:p>
    <w:p w:rsidR="000F4A63" w:rsidRDefault="000F4A63" w:rsidP="000F4A6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4A63" w:rsidRDefault="000F4A63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A63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Підприємство в межах своєї компетенції здійснює всі необхідні заходи, спрямовані на реалізацію мети і предмета діяльності Підприємства, що передбачені цим Статутом.</w:t>
      </w:r>
    </w:p>
    <w:p w:rsidR="000F4A63" w:rsidRDefault="000F4A63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Відповідно до чинного законодавства України та в межах повноважень визначених Статутом Підприємства має право:</w:t>
      </w:r>
    </w:p>
    <w:p w:rsidR="000F4A63" w:rsidRDefault="000F4A63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Самостійно вступати в договірні відносини з підприємствами, установами, організаціями, іншими юридичними особами незалежно від форм власності, а також з фізичними особами, укладати з ними договори та угоди, що не суперечать чинному законодавству України.</w:t>
      </w:r>
    </w:p>
    <w:p w:rsidR="000F4A63" w:rsidRDefault="000F4A63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Здійснювати розрахунки за своїми зобов’язаннями перед бюджетами всіх рівнів та державними цільовими фондами, підприємствами, установами, організаціями незалежно від їх форм власності.</w:t>
      </w:r>
    </w:p>
    <w:p w:rsidR="002A43D4" w:rsidRDefault="000F4A63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="002A43D4">
        <w:rPr>
          <w:rFonts w:ascii="Times New Roman" w:hAnsi="Times New Roman" w:cs="Times New Roman"/>
          <w:sz w:val="28"/>
          <w:szCs w:val="28"/>
        </w:rPr>
        <w:t>Здійснювати захист своїх прав та інтересів у відповідних державних установах та закладах, у міжнародних організаціях, а також в судових інстанціях.</w:t>
      </w:r>
    </w:p>
    <w:p w:rsidR="002A43D4" w:rsidRDefault="002B6EB8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П</w:t>
      </w:r>
      <w:r w:rsidR="002A43D4">
        <w:rPr>
          <w:rFonts w:ascii="Times New Roman" w:hAnsi="Times New Roman" w:cs="Times New Roman"/>
          <w:sz w:val="28"/>
          <w:szCs w:val="28"/>
        </w:rPr>
        <w:t xml:space="preserve">ланувати діяльність і основні напрями свого розвитку відповідно до пріоритетів, </w:t>
      </w:r>
      <w:r w:rsidR="00FD02D9">
        <w:rPr>
          <w:rFonts w:ascii="Times New Roman" w:hAnsi="Times New Roman" w:cs="Times New Roman"/>
          <w:sz w:val="28"/>
          <w:szCs w:val="28"/>
        </w:rPr>
        <w:t>кон’юнктури</w:t>
      </w:r>
      <w:r w:rsidR="002A43D4">
        <w:rPr>
          <w:rFonts w:ascii="Times New Roman" w:hAnsi="Times New Roman" w:cs="Times New Roman"/>
          <w:sz w:val="28"/>
          <w:szCs w:val="28"/>
        </w:rPr>
        <w:t xml:space="preserve"> ринку послуг, продукції та робіт, забезпечення постійного виробничого і соціального розвитку та підвищення доходів Підприємства.</w:t>
      </w:r>
    </w:p>
    <w:p w:rsidR="00C63DB3" w:rsidRDefault="002A43D4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Створювати філії, від</w:t>
      </w:r>
      <w:r w:rsidR="00FD36C1">
        <w:rPr>
          <w:rFonts w:ascii="Times New Roman" w:hAnsi="Times New Roman" w:cs="Times New Roman"/>
          <w:sz w:val="28"/>
          <w:szCs w:val="28"/>
        </w:rPr>
        <w:t>ділення та інші відособлені підрозділи (без права юридичної особи, з правом або без права відкриття поточних та інших рахунків) і затверджувати Положення про них, здійснювати перевірку їх господарської і фінансової діяльності, попередньо погоджуючи ці питання з Органом управління.</w:t>
      </w:r>
      <w:r w:rsidR="000F4A63" w:rsidRPr="000F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C1" w:rsidRDefault="00FD36C1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 Отримувати банківські кредити чи отримувати кошти у позику від інших юридичних та/або фізичних осіб за згоди Органу управління.</w:t>
      </w:r>
    </w:p>
    <w:p w:rsidR="00FD36C1" w:rsidRDefault="00FD36C1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 Залучати при необхідності інші підприємства, організації та окремих спеціалістів для виконання певних робіт.</w:t>
      </w:r>
    </w:p>
    <w:p w:rsidR="005E1E0D" w:rsidRDefault="00FD36C1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6.2.8. Володіти, користуватися і розпоряджатися закріпленим за ним на праві </w:t>
      </w:r>
      <w:r w:rsidR="005E1E0D">
        <w:rPr>
          <w:rFonts w:ascii="Times New Roman" w:hAnsi="Times New Roman" w:cs="Times New Roman"/>
          <w:sz w:val="28"/>
          <w:szCs w:val="28"/>
        </w:rPr>
        <w:t>господарського відання рухомим та не рухомим майном, фінансовими ресурсами та іншими цінностями, в тому числі інтелектуальними, в межах визначених чинним законодавством та цим Статутом.</w:t>
      </w:r>
    </w:p>
    <w:p w:rsidR="00FD36C1" w:rsidRDefault="005E1E0D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6.2.9. За погодженн</w:t>
      </w:r>
      <w:r w:rsidR="002B6EB8">
        <w:rPr>
          <w:rFonts w:ascii="Times New Roman" w:hAnsi="Times New Roman" w:cs="Times New Roman"/>
          <w:sz w:val="28"/>
          <w:szCs w:val="28"/>
        </w:rPr>
        <w:t>ям з Органом управління придба</w:t>
      </w:r>
      <w:r>
        <w:rPr>
          <w:rFonts w:ascii="Times New Roman" w:hAnsi="Times New Roman" w:cs="Times New Roman"/>
          <w:sz w:val="28"/>
          <w:szCs w:val="28"/>
        </w:rPr>
        <w:t>ти, утримувати або орендувати рухоме та не рухоме майно, необхідне для здійснення виробничої діяльності Підприємства.</w:t>
      </w:r>
    </w:p>
    <w:p w:rsidR="005E1E0D" w:rsidRDefault="005E1E0D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6.2.10. З дозволу Органу управління здавати в оренду, в тимчасове користування або в позичку</w:t>
      </w:r>
      <w:r w:rsidR="002B6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належні йому будівлі, споруди, устаткування та інші матеріальні цінності, а також списувати їх з балансу.</w:t>
      </w:r>
    </w:p>
    <w:p w:rsidR="005E1E0D" w:rsidRDefault="005E1E0D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6.2.11. Здійснювати операції з цінними паперами.</w:t>
      </w:r>
    </w:p>
    <w:p w:rsidR="005E1E0D" w:rsidRDefault="005E1E0D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6.2.12. Вносити</w:t>
      </w:r>
      <w:r w:rsidR="002B6EB8">
        <w:rPr>
          <w:rFonts w:ascii="Times New Roman" w:hAnsi="Times New Roman" w:cs="Times New Roman"/>
          <w:sz w:val="28"/>
          <w:szCs w:val="28"/>
        </w:rPr>
        <w:t xml:space="preserve"> пропозиції Засновнику/Власнику</w:t>
      </w:r>
      <w:r>
        <w:rPr>
          <w:rFonts w:ascii="Times New Roman" w:hAnsi="Times New Roman" w:cs="Times New Roman"/>
          <w:sz w:val="28"/>
          <w:szCs w:val="28"/>
        </w:rPr>
        <w:t xml:space="preserve"> щодо внесення змін і доповнень до Статуту Підприємства.</w:t>
      </w:r>
    </w:p>
    <w:p w:rsidR="005E1E0D" w:rsidRDefault="005E1E0D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Підприємство зобов’язане:</w:t>
      </w:r>
    </w:p>
    <w:p w:rsidR="005E1E0D" w:rsidRDefault="005E1E0D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Організовувати діяльність відповідно до законодавства України, рішень Засновника/Власника та/або Органу управління</w:t>
      </w:r>
      <w:r w:rsidR="00E31045">
        <w:rPr>
          <w:rFonts w:ascii="Times New Roman" w:hAnsi="Times New Roman" w:cs="Times New Roman"/>
          <w:sz w:val="28"/>
          <w:szCs w:val="28"/>
        </w:rPr>
        <w:t xml:space="preserve"> з дотриманням положень цього Статуту.</w:t>
      </w:r>
    </w:p>
    <w:p w:rsidR="00E31045" w:rsidRDefault="002B6EB8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Одержува</w:t>
      </w:r>
      <w:r w:rsidR="00E31045">
        <w:rPr>
          <w:rFonts w:ascii="Times New Roman" w:hAnsi="Times New Roman" w:cs="Times New Roman"/>
          <w:sz w:val="28"/>
          <w:szCs w:val="28"/>
        </w:rPr>
        <w:t>ти ліцензію чи інший дозвіл на здійснення окремих видів підприємницької діяльності, якщо це передбачено чинним законодавством України.</w:t>
      </w:r>
    </w:p>
    <w:p w:rsidR="00E31045" w:rsidRDefault="00E31045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 Забезпечувати своєчасну і повну сплату податків і обов’язкових платежів до бюджету.</w:t>
      </w:r>
    </w:p>
    <w:p w:rsidR="00E31045" w:rsidRDefault="00E31045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Забезпечувати збереження і належне використання майна, здійснювати розвиток основних фондів і забезпечувати своєчасне введення в дію придбаного обладнання.</w:t>
      </w:r>
    </w:p>
    <w:p w:rsidR="00E31045" w:rsidRDefault="00E31045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Створювати належні умови для високопродуктивної праці своїх працівників, додержання вимог законодавства про працю, про оплату праці, соціальне страхування, правил і норм охорони праці, техніки безпеки.</w:t>
      </w:r>
    </w:p>
    <w:p w:rsidR="00E31045" w:rsidRDefault="00E31045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Здійснювати заходи для матеріальної зацікавленості працівників, як у результатах особистої праці, так і у загальних підсумках роботи Підприємства. Забезпечувати економне і раціональне використання фонду споживання, своєчасність розрахунків </w:t>
      </w:r>
      <w:r w:rsidR="002B6EB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працівниками Підприємства.</w:t>
      </w:r>
    </w:p>
    <w:p w:rsidR="00E31045" w:rsidRDefault="00E31045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 w:rsidR="00AB0222">
        <w:rPr>
          <w:rFonts w:ascii="Times New Roman" w:hAnsi="Times New Roman" w:cs="Times New Roman"/>
          <w:sz w:val="28"/>
          <w:szCs w:val="28"/>
        </w:rPr>
        <w:t>Здійснювати податковий, бухгалтерський, оперативний облік та своєчасно і в повному обсязі подавати податкову, фінансову, статистичну звітність згідно з вимогами законодавства України.</w:t>
      </w:r>
    </w:p>
    <w:p w:rsidR="00AB0222" w:rsidRDefault="00AB0222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6.3.8. Дотримуватися вимог чинного законодавства України щодо охорони навколишнього природного середовища та екологічної безпеки, раціонального використання природних ресурсів.</w:t>
      </w:r>
    </w:p>
    <w:p w:rsidR="00AB0222" w:rsidRDefault="00AB0222" w:rsidP="00C63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222" w:rsidRPr="00FD02D9" w:rsidRDefault="00AB0222" w:rsidP="00AB02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СКЛАД  І  КОМПЕТЕНЦІЯ ОРГАНІВ УПРАВЛІННЯ  ПІДПРИЄМСТВОМ</w:t>
      </w:r>
    </w:p>
    <w:p w:rsidR="004921E1" w:rsidRPr="00FD02D9" w:rsidRDefault="004921E1" w:rsidP="004921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B0222" w:rsidRDefault="00AB0222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22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 Органами управління Підприємством є:</w:t>
      </w:r>
    </w:p>
    <w:p w:rsidR="00AB0222" w:rsidRDefault="00AB0222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="005A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BAA">
        <w:rPr>
          <w:rFonts w:ascii="Times New Roman" w:hAnsi="Times New Roman" w:cs="Times New Roman"/>
          <w:sz w:val="28"/>
          <w:szCs w:val="28"/>
        </w:rPr>
        <w:t>Баришівська селищна рада Київської області – Засновник/</w:t>
      </w:r>
      <w:r w:rsidR="005A4829">
        <w:rPr>
          <w:rFonts w:ascii="Times New Roman" w:hAnsi="Times New Roman" w:cs="Times New Roman"/>
          <w:sz w:val="28"/>
          <w:szCs w:val="28"/>
        </w:rPr>
        <w:t>Власник.</w:t>
      </w:r>
    </w:p>
    <w:p w:rsidR="00AD5BAA" w:rsidRDefault="005A482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 Виконавчий комітет Баришівської селищної ради Київської області – Орган управління.</w:t>
      </w:r>
    </w:p>
    <w:p w:rsidR="005A4829" w:rsidRDefault="005A482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 Баришівський селищний голова – Уповноважена посадова особа Засновника/Власника і Органу управління.</w:t>
      </w:r>
    </w:p>
    <w:p w:rsidR="005A4829" w:rsidRDefault="005A482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 Начальник </w:t>
      </w:r>
      <w:r w:rsidR="002B6EB8">
        <w:rPr>
          <w:rFonts w:ascii="Times New Roman" w:hAnsi="Times New Roman" w:cs="Times New Roman"/>
          <w:sz w:val="28"/>
          <w:szCs w:val="28"/>
        </w:rPr>
        <w:t>Підприємства – одноособовий кер</w:t>
      </w:r>
      <w:r>
        <w:rPr>
          <w:rFonts w:ascii="Times New Roman" w:hAnsi="Times New Roman" w:cs="Times New Roman"/>
          <w:sz w:val="28"/>
          <w:szCs w:val="28"/>
        </w:rPr>
        <w:t>івник/виконавчий орган підприємства.</w:t>
      </w:r>
    </w:p>
    <w:p w:rsidR="005A4829" w:rsidRDefault="005A482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 Баришівська селищна рада як Засновник/Власник реалізує свої повноваження щодо управління Підприємством</w:t>
      </w:r>
      <w:r w:rsidR="00D33910">
        <w:rPr>
          <w:rFonts w:ascii="Times New Roman" w:hAnsi="Times New Roman" w:cs="Times New Roman"/>
          <w:sz w:val="28"/>
          <w:szCs w:val="28"/>
        </w:rPr>
        <w:t xml:space="preserve"> відповідно до Господарського і Цивільного кодексів України, Закону України «Про місцеве самоврядування в Україні», інших законів, які безпосередньо стосуються виключної компетенції Баришівської селищної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10">
        <w:rPr>
          <w:rFonts w:ascii="Times New Roman" w:hAnsi="Times New Roman" w:cs="Times New Roman"/>
          <w:sz w:val="28"/>
          <w:szCs w:val="28"/>
        </w:rPr>
        <w:lastRenderedPageBreak/>
        <w:t>Засновник/Власник здійснює управління Підприємством (на пленарних засіданнях) в порядку і межах, визначених чинним законодавством України.</w:t>
      </w:r>
    </w:p>
    <w:p w:rsidR="00D33910" w:rsidRDefault="00D33910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Приймає рішення про створення, припинення (злиття, приєднання, поділ, перетворення, ліквідація) Підприємства.</w:t>
      </w:r>
    </w:p>
    <w:p w:rsidR="00D33910" w:rsidRDefault="00D33910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Затверджує Статут Підприємства та вносить зміни до нього.</w:t>
      </w:r>
    </w:p>
    <w:p w:rsidR="00D33910" w:rsidRDefault="00D33910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Вирішує питання відчуження та списання основних фондів.</w:t>
      </w:r>
    </w:p>
    <w:p w:rsidR="00D33910" w:rsidRDefault="00D33910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Погоджує та приймає рішення про приватизацію майна Підприємства.</w:t>
      </w:r>
    </w:p>
    <w:p w:rsidR="00D33910" w:rsidRDefault="00D33910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7.2.5. Вирішує питання списання окремо визначеного </w:t>
      </w:r>
      <w:r w:rsidR="000351F2">
        <w:rPr>
          <w:rFonts w:ascii="Times New Roman" w:hAnsi="Times New Roman" w:cs="Times New Roman"/>
          <w:sz w:val="28"/>
          <w:szCs w:val="28"/>
        </w:rPr>
        <w:t>рухомого і не рухомого майна, що перебуває у господарському віданні Підприємства.</w:t>
      </w:r>
    </w:p>
    <w:p w:rsidR="000351F2" w:rsidRDefault="000351F2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7.2.6. Приймає рішення про передачу під заставу майна Підприємства.</w:t>
      </w:r>
    </w:p>
    <w:p w:rsidR="000351F2" w:rsidRDefault="000351F2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7.2.7.Встановлює певні умови та обмеження здійснення начальником Підприємства повноважень відповідно до чинного законодавства України.</w:t>
      </w:r>
    </w:p>
    <w:p w:rsidR="000351F2" w:rsidRDefault="000351F2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7.2.8</w:t>
      </w:r>
      <w:r w:rsidR="002B6EB8">
        <w:rPr>
          <w:rFonts w:ascii="Times New Roman" w:hAnsi="Times New Roman" w:cs="Times New Roman"/>
          <w:sz w:val="28"/>
          <w:szCs w:val="28"/>
        </w:rPr>
        <w:t>. Погоджує участь Підприємства в</w:t>
      </w:r>
      <w:r>
        <w:rPr>
          <w:rFonts w:ascii="Times New Roman" w:hAnsi="Times New Roman" w:cs="Times New Roman"/>
          <w:sz w:val="28"/>
          <w:szCs w:val="28"/>
        </w:rPr>
        <w:t xml:space="preserve"> інших юридичних особах.</w:t>
      </w:r>
    </w:p>
    <w:p w:rsidR="000351F2" w:rsidRDefault="000351F2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7.2.9. Здійснює інші повноваження щодо управління Підприємством, передбачені законодавством України.</w:t>
      </w:r>
    </w:p>
    <w:p w:rsidR="000351F2" w:rsidRDefault="000351F2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виконавчий комітет Баришівської селищної ради</w:t>
      </w:r>
      <w:r w:rsidR="002B6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Орган управління Підприємством</w:t>
      </w:r>
      <w:r w:rsidR="002B6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Баришівського селищного голову</w:t>
      </w:r>
      <w:r w:rsidR="002B6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Уповноважену особу</w:t>
      </w:r>
      <w:r w:rsidR="002C48FE">
        <w:rPr>
          <w:rFonts w:ascii="Times New Roman" w:hAnsi="Times New Roman" w:cs="Times New Roman"/>
          <w:sz w:val="28"/>
          <w:szCs w:val="28"/>
        </w:rPr>
        <w:t xml:space="preserve"> Засновника/Власника і Органу управління Підприємством</w:t>
      </w:r>
      <w:r w:rsidR="002B6EB8">
        <w:rPr>
          <w:rFonts w:ascii="Times New Roman" w:hAnsi="Times New Roman" w:cs="Times New Roman"/>
          <w:sz w:val="28"/>
          <w:szCs w:val="28"/>
        </w:rPr>
        <w:t>,</w:t>
      </w:r>
      <w:r w:rsidR="002C48FE">
        <w:rPr>
          <w:rFonts w:ascii="Times New Roman" w:hAnsi="Times New Roman" w:cs="Times New Roman"/>
          <w:sz w:val="28"/>
          <w:szCs w:val="28"/>
        </w:rPr>
        <w:t xml:space="preserve"> покладається здійснення наступних повноважень відповідно положень Господарського і Цивільного кодексів України та Закону України «Про місцеве самоврядування в Україні»:</w:t>
      </w:r>
    </w:p>
    <w:p w:rsidR="002C48FE" w:rsidRDefault="002C48F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Створення комісії з числа депутатів Баришівської селищної ради і профільних спеціалістів для перевірки фінансово-господарської діяльності Підприємства.</w:t>
      </w:r>
    </w:p>
    <w:p w:rsidR="002C48FE" w:rsidRDefault="002C48F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7.3.2. Вирішення питання притягнення Начальника та Головного Бухгалтера Підприємства до дисциплінарної відповідальності.</w:t>
      </w:r>
    </w:p>
    <w:p w:rsidR="002C48FE" w:rsidRDefault="002C48F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7.3.3. Встановлення форми, порядку і термінів надання звітності Підприємством та здійснення її аналізу.</w:t>
      </w:r>
    </w:p>
    <w:p w:rsidR="002C48FE" w:rsidRDefault="002C48F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 Забезпечення порядку дотримання списання майна Підприємства.</w:t>
      </w:r>
    </w:p>
    <w:p w:rsidR="002C48FE" w:rsidRDefault="002C48F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7.3.5. Здійснення контролю за дотриманням Статуту Підприємства.</w:t>
      </w:r>
    </w:p>
    <w:p w:rsidR="002C48FE" w:rsidRDefault="002C48F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7.3.6. Затвердження методики розрахунку, порядку використання плати за оренду майна Підприємства, надання пільг по орендній платі.</w:t>
      </w:r>
    </w:p>
    <w:p w:rsidR="00375285" w:rsidRDefault="00375285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7.3.7. Аналіз матеріалів щодо вирішення питання передачі в оренду майна Підприємства.</w:t>
      </w:r>
    </w:p>
    <w:p w:rsidR="00375285" w:rsidRDefault="00375285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7.3.8. Надання дозволу на проведення орендарями реконструкції, технічного переоснащення, поліпшення орендованих приміщень Підприємства.</w:t>
      </w:r>
    </w:p>
    <w:p w:rsidR="00375285" w:rsidRDefault="00375285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7.3.9. Здійснення попереднього опрацювання та підготовки матеріалів з питання управління Підприємством на розгляд пленарного засідання Баришівської селищної ради.</w:t>
      </w:r>
    </w:p>
    <w:p w:rsidR="00375285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7.3.10. П</w:t>
      </w:r>
      <w:r w:rsidR="00375285">
        <w:rPr>
          <w:rFonts w:ascii="Times New Roman" w:hAnsi="Times New Roman" w:cs="Times New Roman"/>
          <w:sz w:val="28"/>
          <w:szCs w:val="28"/>
        </w:rPr>
        <w:t>ризначення комісії з інвентаризації Підприємства, яка:</w:t>
      </w:r>
    </w:p>
    <w:p w:rsidR="00375285" w:rsidRDefault="00375285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веде облік наявного у Підп</w:t>
      </w:r>
      <w:r w:rsidR="001622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иємства майна та майна переданого в оренду;</w:t>
      </w:r>
    </w:p>
    <w:p w:rsidR="00375285" w:rsidRDefault="00375285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 здійснює контроль за ефективністю використання майна Підприємством, за своєчасністю та повнотою надходження орендної плати;</w:t>
      </w:r>
    </w:p>
    <w:p w:rsidR="00375285" w:rsidRDefault="00375285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веде реєстр та облік договорів оренди, укладених з дозволу  Засновника/Власника;</w:t>
      </w:r>
    </w:p>
    <w:p w:rsidR="00375285" w:rsidRDefault="002B6EB8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узагальнює матеріали з відчуження, списання</w:t>
      </w:r>
      <w:r w:rsidR="00375285">
        <w:rPr>
          <w:rFonts w:ascii="Times New Roman" w:hAnsi="Times New Roman" w:cs="Times New Roman"/>
          <w:sz w:val="28"/>
          <w:szCs w:val="28"/>
        </w:rPr>
        <w:t>, передачі та придбанню майна Підприємства.</w:t>
      </w:r>
    </w:p>
    <w:p w:rsidR="004211FB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7.3.11. </w:t>
      </w:r>
      <w:r w:rsidR="002B6EB8">
        <w:rPr>
          <w:rFonts w:ascii="Times New Roman" w:hAnsi="Times New Roman" w:cs="Times New Roman"/>
          <w:sz w:val="28"/>
          <w:szCs w:val="28"/>
        </w:rPr>
        <w:t>Розгляд і затвердження П</w:t>
      </w:r>
      <w:r>
        <w:rPr>
          <w:rFonts w:ascii="Times New Roman" w:hAnsi="Times New Roman" w:cs="Times New Roman"/>
          <w:sz w:val="28"/>
          <w:szCs w:val="28"/>
        </w:rPr>
        <w:t>оложення про оплату праці працівників Підприємства, вирішення питання встановлення розміру премій та надбавок Начальнику підприємства.</w:t>
      </w:r>
    </w:p>
    <w:p w:rsidR="004211FB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7.3.12. Затвердження Положень про порядок формування і використання фондів Підприємства.</w:t>
      </w:r>
    </w:p>
    <w:p w:rsidR="004211FB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7.3.13. Погодження призначення та звільнення Заступників Начальника Підприємства та Головного Бухгалтера Підприємства.</w:t>
      </w:r>
    </w:p>
    <w:p w:rsidR="004211FB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7.3.14. Здійснення інших повноважень з управління Підприємством за дорученням Баришівської селищної ради.</w:t>
      </w:r>
    </w:p>
    <w:p w:rsidR="004211FB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FB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Поточне (оперативне) управління Підприємством здійснює його Начальник, який призначається на посаду та звільняється з посади відповідним розпорядженням Баришівського селищного голови. З Начальником Підприємства укладається у письмовій формі трудовий договір (контракт), в якому визначається строк найму</w:t>
      </w:r>
      <w:r w:rsidR="007A026E">
        <w:rPr>
          <w:rFonts w:ascii="Times New Roman" w:hAnsi="Times New Roman" w:cs="Times New Roman"/>
          <w:sz w:val="28"/>
          <w:szCs w:val="28"/>
        </w:rPr>
        <w:t>, права, обов’язки та відповідальність керівника, умови його матеріального забезпечення, умови звільнення його з посади, інші умови найму за погодженням сторін.</w:t>
      </w:r>
    </w:p>
    <w:p w:rsidR="007A026E" w:rsidRDefault="007A026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У разі звільнення Начальника Підприємства або Головного Бухгалтера Підприємства обов’язковим є проведення ревізії фінансово-господарської діяльності у порядку передбаченому законодавством України.</w:t>
      </w:r>
    </w:p>
    <w:p w:rsidR="007A026E" w:rsidRDefault="007A026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Начальник Підп</w:t>
      </w:r>
      <w:r w:rsidR="001622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иємства без доручення діє від імені Підприємства, представляє його інтереси в органах державної влади і органах місцевого самоврядування, у відносинах з їх посадовими (службовими) особами, інших організаціях, у відносинах з юридичними особами та громадянами, формує трудовий колектив Підприємства і вирішує питання діяльності Підприємства в межах та порядку, визначених цим Статутом.</w:t>
      </w:r>
    </w:p>
    <w:p w:rsidR="003D0379" w:rsidRDefault="007A026E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Начальника Підприємства може бути звільнено з посади достроково на підставах, передбачених трудовим договором(контрактом) або відповідно до законодавства України.</w:t>
      </w:r>
    </w:p>
    <w:p w:rsidR="003D0379" w:rsidRDefault="003D037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Начальник Підприємства в межах своїх повноважень:</w:t>
      </w:r>
    </w:p>
    <w:p w:rsidR="003D0379" w:rsidRDefault="003D037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7.8.1. Самостійно вирішує питання діяльності Підприємства відповідно до законодавства Підприємства та цього Статуту.</w:t>
      </w:r>
    </w:p>
    <w:p w:rsidR="003D0379" w:rsidRDefault="003D037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7.8.2. несе персональну відповідальність за виконання покладених на Підприємство завдань, визначених цим Статутом, дотримання фінансової дисципліни, ефективного використання та збереження комунального майна закріпленого за Підприємством, дотримання законодавства України.</w:t>
      </w:r>
    </w:p>
    <w:p w:rsidR="003D0379" w:rsidRDefault="005058B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7.8.3. </w:t>
      </w:r>
      <w:r w:rsidR="00855CD7">
        <w:rPr>
          <w:rFonts w:ascii="Times New Roman" w:hAnsi="Times New Roman" w:cs="Times New Roman"/>
          <w:sz w:val="28"/>
          <w:szCs w:val="28"/>
        </w:rPr>
        <w:t>За погодженням з О</w:t>
      </w:r>
      <w:r w:rsidR="003D0379">
        <w:rPr>
          <w:rFonts w:ascii="Times New Roman" w:hAnsi="Times New Roman" w:cs="Times New Roman"/>
          <w:sz w:val="28"/>
          <w:szCs w:val="28"/>
        </w:rPr>
        <w:t>рганом управління</w:t>
      </w:r>
      <w:r w:rsidR="00855CD7">
        <w:rPr>
          <w:rFonts w:ascii="Times New Roman" w:hAnsi="Times New Roman" w:cs="Times New Roman"/>
          <w:sz w:val="28"/>
          <w:szCs w:val="28"/>
        </w:rPr>
        <w:t xml:space="preserve"> штатний розпис Підприємства</w:t>
      </w:r>
      <w:r w:rsidR="00F264C9">
        <w:rPr>
          <w:rFonts w:ascii="Times New Roman" w:hAnsi="Times New Roman" w:cs="Times New Roman"/>
          <w:sz w:val="28"/>
          <w:szCs w:val="28"/>
        </w:rPr>
        <w:t xml:space="preserve"> затверджує Начальник Підприємства. </w:t>
      </w:r>
      <w:r w:rsidR="002E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8D8" w:rsidRDefault="002E08D8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7.8.4. Розпоряджається майном та коштами Підприємства відповідно до законодавства України та положень цього Статуту (обмеження визначені Статутом).</w:t>
      </w:r>
    </w:p>
    <w:p w:rsidR="002E08D8" w:rsidRDefault="002E08D8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7.8.5. Складає щорічний фінансовий звіт про діяльність Підприємства та подає його на затвердження Органу управління.</w:t>
      </w:r>
    </w:p>
    <w:p w:rsidR="002E08D8" w:rsidRDefault="002E08D8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7.8.6. Несе відповідальність за формування та виконання фінансових планів, дотримання фінансової дисципліни, ефективного використання та збереження комунального майна закріпленого за Підприємством.</w:t>
      </w:r>
    </w:p>
    <w:p w:rsidR="002E08D8" w:rsidRDefault="002E08D8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7.8.7. Укладає правочини та контракти відповідно до цього Статуту та чинного законодавства України.</w:t>
      </w:r>
    </w:p>
    <w:p w:rsidR="002E08D8" w:rsidRDefault="002E08D8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7.8.8. Відкриває в установах банків поточні та інші рахунки, відкриває рахунки в органах Державної казначейської служби України, розпоряджається коштами, перерозподіляє в установленому порядку фінанси за окремими статтями витрат.</w:t>
      </w:r>
    </w:p>
    <w:p w:rsidR="00A023C5" w:rsidRDefault="002E08D8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7.8.9. </w:t>
      </w:r>
      <w:r w:rsidR="00A023C5">
        <w:rPr>
          <w:rFonts w:ascii="Times New Roman" w:hAnsi="Times New Roman" w:cs="Times New Roman"/>
          <w:sz w:val="28"/>
          <w:szCs w:val="28"/>
        </w:rPr>
        <w:t>Видає в межах своєї компетенції письм</w:t>
      </w:r>
      <w:r w:rsidR="00F264C9">
        <w:rPr>
          <w:rFonts w:ascii="Times New Roman" w:hAnsi="Times New Roman" w:cs="Times New Roman"/>
          <w:sz w:val="28"/>
          <w:szCs w:val="28"/>
        </w:rPr>
        <w:t>ові накази та усні доручення</w:t>
      </w:r>
      <w:r w:rsidR="00A023C5">
        <w:rPr>
          <w:rFonts w:ascii="Times New Roman" w:hAnsi="Times New Roman" w:cs="Times New Roman"/>
          <w:sz w:val="28"/>
          <w:szCs w:val="28"/>
        </w:rPr>
        <w:t>, які є обов’язковими для виконання працівниками Підприємства, організовує та перевіряє їх виконання.</w:t>
      </w:r>
    </w:p>
    <w:p w:rsidR="00263A44" w:rsidRDefault="00A023C5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7.8.10. Здійснює повноваження </w:t>
      </w:r>
      <w:r w:rsidR="002E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Засновника/Власника Підприємства, як уповноважений ним орган у трудових правовідносинах, </w:t>
      </w:r>
      <w:r w:rsidR="00263A44">
        <w:rPr>
          <w:rFonts w:ascii="Times New Roman" w:hAnsi="Times New Roman" w:cs="Times New Roman"/>
          <w:sz w:val="28"/>
          <w:szCs w:val="28"/>
        </w:rPr>
        <w:t>укладає та розриває трудові договори з працівниками Підприємства відповідно до трудового законодавства України, застосовує заходи заохочення, згідно Правил внутрішнього трудового розпорядку, Колективного Договору та накладає дисциплінарні стягнення тощо.</w:t>
      </w:r>
    </w:p>
    <w:p w:rsidR="005058B9" w:rsidRDefault="00263A44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7.8.11.</w:t>
      </w:r>
      <w:r w:rsidR="005058B9">
        <w:rPr>
          <w:rFonts w:ascii="Times New Roman" w:hAnsi="Times New Roman" w:cs="Times New Roman"/>
          <w:sz w:val="28"/>
          <w:szCs w:val="28"/>
        </w:rPr>
        <w:t xml:space="preserve"> Вживає заходів щодо створення в кожному структурному підрозділі і на кожному робочому місці умов праці відповідно до вимог нормативних актів, забезпечення дотримання прав працівників гарантованих законодавством про охорону праці.</w:t>
      </w:r>
    </w:p>
    <w:p w:rsidR="005058B9" w:rsidRDefault="005058B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7.8.12. забезпечує проведення колективних переговорів і укладання колективних договорів, підведення підсумків їх виконання у порядку, передбаченому законодавством України.</w:t>
      </w:r>
    </w:p>
    <w:p w:rsidR="005058B9" w:rsidRDefault="005058B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За рішенням Органу управління на Підприємстві може створюватися Наглядова рада, яка діє відповідно до Положення про Наглядову раду Підприємства.</w:t>
      </w:r>
    </w:p>
    <w:p w:rsidR="002E08D8" w:rsidRDefault="005058B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Наглядова рада відповідно до рішення Органу управління здійснює перевірку фінансово-господарської діяльності Підприємства. Про результати своєї роботи Наглядова рада складає акт перевірки</w:t>
      </w:r>
      <w:r w:rsidR="00263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фінансово-господарської діяльності Підприємства, який підписується її членами, що безпосередньо приймали участь у перевірці Підприємства.</w:t>
      </w:r>
    </w:p>
    <w:p w:rsidR="005058B9" w:rsidRDefault="005058B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F2F" w:rsidRPr="00FD02D9" w:rsidRDefault="00C76F2F" w:rsidP="00C76F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ОРГАНІЗАЦІЙНА  СТРУКТУРА  ПІДПРИЄМСТВА</w:t>
      </w:r>
    </w:p>
    <w:p w:rsidR="004211FB" w:rsidRPr="00FD02D9" w:rsidRDefault="004211FB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2F" w:rsidRDefault="00C76F2F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Підприємство є багатопрофільним суб’єктом господарювання до складу якого входять наступні структурні підрозділи:</w:t>
      </w:r>
    </w:p>
    <w:p w:rsidR="00C76F2F" w:rsidRDefault="00330C59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 Пі</w:t>
      </w:r>
      <w:r w:rsidR="00C76F2F">
        <w:rPr>
          <w:rFonts w:ascii="Times New Roman" w:hAnsi="Times New Roman" w:cs="Times New Roman"/>
          <w:sz w:val="28"/>
          <w:szCs w:val="28"/>
        </w:rPr>
        <w:t>дрозділ благоустрою і охорони.</w:t>
      </w:r>
    </w:p>
    <w:p w:rsidR="00330C59" w:rsidRDefault="00330C59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Транспортний п</w:t>
      </w:r>
      <w:r w:rsidR="00C76F2F">
        <w:rPr>
          <w:rFonts w:ascii="Times New Roman" w:hAnsi="Times New Roman" w:cs="Times New Roman"/>
          <w:sz w:val="28"/>
          <w:szCs w:val="28"/>
        </w:rPr>
        <w:t>ідрозділ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C59" w:rsidRDefault="004921E1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8.1.3. Ремонтно - </w:t>
      </w:r>
      <w:r w:rsidR="00E906ED">
        <w:rPr>
          <w:rFonts w:ascii="Times New Roman" w:hAnsi="Times New Roman" w:cs="Times New Roman"/>
          <w:sz w:val="28"/>
          <w:szCs w:val="28"/>
        </w:rPr>
        <w:t>обслуговуючий</w:t>
      </w:r>
      <w:r w:rsidR="00330C59">
        <w:rPr>
          <w:rFonts w:ascii="Times New Roman" w:hAnsi="Times New Roman" w:cs="Times New Roman"/>
          <w:sz w:val="28"/>
          <w:szCs w:val="28"/>
        </w:rPr>
        <w:t xml:space="preserve"> підрозділ.</w:t>
      </w:r>
    </w:p>
    <w:p w:rsidR="00330C59" w:rsidRDefault="00330C59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 Комерційний підрозділ (торгівля, побутове обслуговування та інше).</w:t>
      </w:r>
    </w:p>
    <w:p w:rsidR="00330C59" w:rsidRDefault="00330C59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8.1.5. Підрозділ обслуговування місць поховань та надання ритуальних послуг.</w:t>
      </w:r>
    </w:p>
    <w:p w:rsidR="00330C59" w:rsidRDefault="00330C59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 Підрозділ озеленення та дизайну території.</w:t>
      </w:r>
    </w:p>
    <w:p w:rsidR="00330C59" w:rsidRDefault="00330C59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</w:t>
      </w:r>
      <w:r w:rsidR="00E9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 обслуговування сміттєзвалища, оброблення та видалення безпечних відходів.</w:t>
      </w:r>
    </w:p>
    <w:p w:rsidR="00E906ED" w:rsidRDefault="004921E1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8.1.8. Адміністра</w:t>
      </w:r>
      <w:r w:rsidRPr="004921E1">
        <w:rPr>
          <w:rFonts w:ascii="Times New Roman" w:hAnsi="Times New Roman" w:cs="Times New Roman"/>
          <w:sz w:val="28"/>
          <w:szCs w:val="28"/>
        </w:rPr>
        <w:t>тивний підрозділ</w:t>
      </w:r>
      <w:r w:rsidR="00E906ED">
        <w:rPr>
          <w:rFonts w:ascii="Times New Roman" w:hAnsi="Times New Roman" w:cs="Times New Roman"/>
          <w:sz w:val="28"/>
          <w:szCs w:val="28"/>
        </w:rPr>
        <w:t xml:space="preserve"> (секретаріат, апарат управління, бухгалтерія, відділ кадрів).</w:t>
      </w:r>
    </w:p>
    <w:p w:rsidR="00E906ED" w:rsidRDefault="00E906ED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Начальник Підприємства</w:t>
      </w:r>
      <w:r w:rsidR="00F264C9" w:rsidRPr="00F264C9">
        <w:rPr>
          <w:rFonts w:ascii="Times New Roman" w:hAnsi="Times New Roman" w:cs="Times New Roman"/>
          <w:sz w:val="28"/>
          <w:szCs w:val="28"/>
        </w:rPr>
        <w:t xml:space="preserve"> </w:t>
      </w:r>
      <w:r w:rsidR="00F264C9">
        <w:rPr>
          <w:rFonts w:ascii="Times New Roman" w:hAnsi="Times New Roman" w:cs="Times New Roman"/>
          <w:sz w:val="28"/>
          <w:szCs w:val="28"/>
        </w:rPr>
        <w:t>за погодженням з Органом управління,</w:t>
      </w:r>
      <w:r>
        <w:rPr>
          <w:rFonts w:ascii="Times New Roman" w:hAnsi="Times New Roman" w:cs="Times New Roman"/>
          <w:sz w:val="28"/>
          <w:szCs w:val="28"/>
        </w:rPr>
        <w:t xml:space="preserve"> затверджує структуру Підприємства, положення про його структурні підрозділи та посадові інструкції працівників.</w:t>
      </w:r>
    </w:p>
    <w:p w:rsidR="00931DAC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Штатний розпис Підприємства затверджується Начальником Підприємства за погодженням з Органом управління.</w:t>
      </w:r>
    </w:p>
    <w:p w:rsidR="00931DAC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Підприємство має право створювати філії, представництва, відділення та інші відокремлені підрозділи, погоджуючи ці питання з Органом управління.</w:t>
      </w:r>
    </w:p>
    <w:p w:rsidR="00931DAC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Відокремлені підрозділи підприємства не мають статусу юридичної особи і діють на основі положення про них, затвердженого Начальником Підприємства за погодженням з Органом управління. </w:t>
      </w:r>
    </w:p>
    <w:p w:rsidR="00931DAC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Підприємство може відкривати рахунки в установах банків через свої відокремлені підрозділи відповідно до законодавства України.</w:t>
      </w:r>
    </w:p>
    <w:p w:rsidR="00931DAC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DAC" w:rsidRPr="00FD02D9" w:rsidRDefault="00931DAC" w:rsidP="007D0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УМОВИ  РЕОРГАНІЗАЦІЇ  ТА ЛІКВІДАЦІЇ  ПІДПРИЄМСТВА</w:t>
      </w:r>
    </w:p>
    <w:p w:rsidR="00931DAC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DAC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Припинення діяльності Підприємства здійснюється шляхом його реорганізації (злиття, приєднання, поділу, перетворення) або ліквідації з дотриманням вимог антимонопольного законодавства за рішенням Засновника або за рішенням суду у випадках, передбачених чинним законодавством України.</w:t>
      </w:r>
    </w:p>
    <w:p w:rsidR="009834E7" w:rsidRDefault="00931DAC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Ліквідація Пі</w:t>
      </w:r>
      <w:r w:rsidR="009834E7">
        <w:rPr>
          <w:rFonts w:ascii="Times New Roman" w:hAnsi="Times New Roman" w:cs="Times New Roman"/>
          <w:sz w:val="28"/>
          <w:szCs w:val="28"/>
        </w:rPr>
        <w:t>дприємства здійснюється ліквідаційною комісією, яка утворюється Засновником/Власником, якщо рішення про ліквідацію прийняв Засновник/Власник. Порядок і строки проведення ліквідації, а також строк до заяви подачі претензій кредиторів визначаєтьс</w:t>
      </w:r>
      <w:r w:rsidR="00F264C9">
        <w:rPr>
          <w:rFonts w:ascii="Times New Roman" w:hAnsi="Times New Roman" w:cs="Times New Roman"/>
          <w:sz w:val="28"/>
          <w:szCs w:val="28"/>
        </w:rPr>
        <w:t xml:space="preserve">я Засновником/Власником згідно </w:t>
      </w:r>
      <w:r w:rsidR="009834E7">
        <w:rPr>
          <w:rFonts w:ascii="Times New Roman" w:hAnsi="Times New Roman" w:cs="Times New Roman"/>
          <w:sz w:val="28"/>
          <w:szCs w:val="28"/>
        </w:rPr>
        <w:t>з законодавством України.</w:t>
      </w:r>
    </w:p>
    <w:p w:rsidR="009834E7" w:rsidRDefault="009834E7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Якщо рішення про ліквідацію Підприємства прийняте господарським судом, то судовий орган самостійно визначає процедуру ліквідації Підприємства з дотриманням норм чинного законодавства України.</w:t>
      </w:r>
    </w:p>
    <w:p w:rsidR="009834E7" w:rsidRDefault="009834E7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У разі банкрутства Підприємства його</w:t>
      </w:r>
      <w:r w:rsidR="00F264C9">
        <w:rPr>
          <w:rFonts w:ascii="Times New Roman" w:hAnsi="Times New Roman" w:cs="Times New Roman"/>
          <w:sz w:val="28"/>
          <w:szCs w:val="28"/>
        </w:rPr>
        <w:t xml:space="preserve"> ліквідація проводиться згідно </w:t>
      </w:r>
      <w:r>
        <w:rPr>
          <w:rFonts w:ascii="Times New Roman" w:hAnsi="Times New Roman" w:cs="Times New Roman"/>
          <w:sz w:val="28"/>
          <w:szCs w:val="28"/>
        </w:rPr>
        <w:t>з законодавством України.</w:t>
      </w:r>
    </w:p>
    <w:p w:rsidR="009834E7" w:rsidRDefault="009834E7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Ліквідаційна комісія складає ліквідаційний баланс Підприємства і подає його Засновнику/Власнику на затвердження.</w:t>
      </w:r>
      <w:r w:rsidR="005863E3">
        <w:rPr>
          <w:rFonts w:ascii="Times New Roman" w:hAnsi="Times New Roman" w:cs="Times New Roman"/>
          <w:sz w:val="28"/>
          <w:szCs w:val="28"/>
        </w:rPr>
        <w:t xml:space="preserve"> Від моменту призначення ліквідаційної комісії до неї переходять права з управління Підприємством, розпорядження майном та коштами Підприємства.</w:t>
      </w:r>
      <w:r w:rsidR="005863E3" w:rsidRPr="005863E3">
        <w:rPr>
          <w:rFonts w:ascii="Times New Roman" w:hAnsi="Times New Roman" w:cs="Times New Roman"/>
          <w:sz w:val="28"/>
          <w:szCs w:val="28"/>
        </w:rPr>
        <w:t xml:space="preserve"> </w:t>
      </w:r>
      <w:r w:rsidR="005863E3">
        <w:rPr>
          <w:rFonts w:ascii="Times New Roman" w:hAnsi="Times New Roman" w:cs="Times New Roman"/>
          <w:sz w:val="28"/>
          <w:szCs w:val="28"/>
        </w:rPr>
        <w:lastRenderedPageBreak/>
        <w:t>Ліквідаційна комісія діє згідно Положення про ліквідаційну комісію Підприємства.</w:t>
      </w:r>
    </w:p>
    <w:p w:rsidR="005863E3" w:rsidRDefault="005863E3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Майно Підприємства, що залишилося після задоволення претензій кредиторів, використовується за рішенням Засновника/Власника або Органу управління.</w:t>
      </w:r>
    </w:p>
    <w:p w:rsidR="005863E3" w:rsidRDefault="005863E3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E3" w:rsidRPr="00FD02D9" w:rsidRDefault="005863E3" w:rsidP="007D0F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ВНЕСЕННЯ  ЗМІН  ТА  ДОПОВНЕНЬ  ДО  СТАТУТУ  ПІДПРИЄМСТВА</w:t>
      </w:r>
    </w:p>
    <w:p w:rsidR="00E906ED" w:rsidRDefault="00E906ED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285" w:rsidRDefault="005863E3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Статут розробляється і затверджується Засновником/Власником. Текст Статуту підписує Баришівський селищний голова, підпис якого засвідчується печаткою Баришівської селищної ради Київської області.</w:t>
      </w:r>
    </w:p>
    <w:p w:rsidR="005863E3" w:rsidRDefault="005863E3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Зміни та доповнення до Статуту вносяться за рішенням  Засновника/Власника шляхом  викладення тексту Статуту в новій редакції.</w:t>
      </w:r>
    </w:p>
    <w:p w:rsidR="005863E3" w:rsidRDefault="005863E3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E3" w:rsidRPr="00FD02D9" w:rsidRDefault="005863E3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3E3" w:rsidRPr="00FD02D9" w:rsidRDefault="005863E3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2D9">
        <w:rPr>
          <w:rFonts w:ascii="Times New Roman" w:hAnsi="Times New Roman" w:cs="Times New Roman"/>
          <w:sz w:val="28"/>
          <w:szCs w:val="28"/>
        </w:rPr>
        <w:t>Баришівська селищна рада</w:t>
      </w:r>
      <w:r w:rsidR="007D0F92" w:rsidRPr="00FD02D9">
        <w:rPr>
          <w:rFonts w:ascii="Times New Roman" w:hAnsi="Times New Roman" w:cs="Times New Roman"/>
          <w:sz w:val="28"/>
          <w:szCs w:val="28"/>
        </w:rPr>
        <w:t xml:space="preserve"> (код ЄДРПОУ  04360623), що є юридичною особою за законодавством України, місце знаходження: 07501, Київська область, Броварськ</w:t>
      </w:r>
      <w:r w:rsidR="00354F68" w:rsidRPr="00FD02D9">
        <w:rPr>
          <w:rFonts w:ascii="Times New Roman" w:hAnsi="Times New Roman" w:cs="Times New Roman"/>
          <w:sz w:val="28"/>
          <w:szCs w:val="28"/>
        </w:rPr>
        <w:t>ий район, смт</w:t>
      </w:r>
      <w:r w:rsidR="00FD02D9">
        <w:rPr>
          <w:rFonts w:ascii="Times New Roman" w:hAnsi="Times New Roman" w:cs="Times New Roman"/>
          <w:sz w:val="28"/>
          <w:szCs w:val="28"/>
        </w:rPr>
        <w:t xml:space="preserve"> Баришівка, </w:t>
      </w:r>
      <w:bookmarkStart w:id="0" w:name="_GoBack"/>
      <w:bookmarkEnd w:id="0"/>
      <w:r w:rsidR="007D0F92" w:rsidRPr="00FD02D9">
        <w:rPr>
          <w:rFonts w:ascii="Times New Roman" w:hAnsi="Times New Roman" w:cs="Times New Roman"/>
          <w:sz w:val="28"/>
          <w:szCs w:val="28"/>
        </w:rPr>
        <w:t>вул</w:t>
      </w:r>
      <w:r w:rsidR="00354F68" w:rsidRPr="00FD02D9">
        <w:rPr>
          <w:rFonts w:ascii="Times New Roman" w:hAnsi="Times New Roman" w:cs="Times New Roman"/>
          <w:sz w:val="28"/>
          <w:szCs w:val="28"/>
        </w:rPr>
        <w:t>.</w:t>
      </w:r>
      <w:r w:rsidR="007D0F92" w:rsidRPr="00FD02D9">
        <w:rPr>
          <w:rFonts w:ascii="Times New Roman" w:hAnsi="Times New Roman" w:cs="Times New Roman"/>
          <w:sz w:val="28"/>
          <w:szCs w:val="28"/>
        </w:rPr>
        <w:t xml:space="preserve"> Центральна 27, в особі </w:t>
      </w:r>
      <w:r w:rsidR="00354F68" w:rsidRPr="00FD02D9">
        <w:rPr>
          <w:rFonts w:ascii="Times New Roman" w:hAnsi="Times New Roman" w:cs="Times New Roman"/>
          <w:sz w:val="28"/>
          <w:szCs w:val="28"/>
        </w:rPr>
        <w:t>голови</w:t>
      </w:r>
      <w:r w:rsidR="007D0F92" w:rsidRPr="00FD02D9">
        <w:rPr>
          <w:rFonts w:ascii="Times New Roman" w:hAnsi="Times New Roman" w:cs="Times New Roman"/>
          <w:sz w:val="28"/>
          <w:szCs w:val="28"/>
        </w:rPr>
        <w:t xml:space="preserve"> Баришівської селищн</w:t>
      </w:r>
      <w:r w:rsidR="00354F68" w:rsidRPr="00FD02D9">
        <w:rPr>
          <w:rFonts w:ascii="Times New Roman" w:hAnsi="Times New Roman" w:cs="Times New Roman"/>
          <w:sz w:val="28"/>
          <w:szCs w:val="28"/>
        </w:rPr>
        <w:t>ої ради Вареніченка Олександра Павловича</w:t>
      </w:r>
      <w:r w:rsidR="007D0F92" w:rsidRPr="00FD02D9">
        <w:rPr>
          <w:rFonts w:ascii="Times New Roman" w:hAnsi="Times New Roman" w:cs="Times New Roman"/>
          <w:sz w:val="28"/>
          <w:szCs w:val="28"/>
        </w:rPr>
        <w:t>, що д</w:t>
      </w:r>
      <w:r w:rsidR="00354F68" w:rsidRPr="00FD02D9">
        <w:rPr>
          <w:rFonts w:ascii="Times New Roman" w:hAnsi="Times New Roman" w:cs="Times New Roman"/>
          <w:sz w:val="28"/>
          <w:szCs w:val="28"/>
        </w:rPr>
        <w:t>іє на підставі Закону України «</w:t>
      </w:r>
      <w:r w:rsidR="007D0F92" w:rsidRPr="00FD02D9">
        <w:rPr>
          <w:rFonts w:ascii="Times New Roman" w:hAnsi="Times New Roman" w:cs="Times New Roman"/>
          <w:sz w:val="28"/>
          <w:szCs w:val="28"/>
        </w:rPr>
        <w:t>Про місцеве самоврядування в Україні»</w:t>
      </w:r>
      <w:r w:rsidR="00354F68" w:rsidRPr="00FD02D9">
        <w:rPr>
          <w:rFonts w:ascii="Times New Roman" w:hAnsi="Times New Roman" w:cs="Times New Roman"/>
          <w:sz w:val="28"/>
          <w:szCs w:val="28"/>
        </w:rPr>
        <w:t>.</w:t>
      </w:r>
    </w:p>
    <w:p w:rsidR="007D0F92" w:rsidRPr="00FD02D9" w:rsidRDefault="007D0F92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F92" w:rsidRPr="007D0F92" w:rsidRDefault="007D0F92" w:rsidP="007D0F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F92" w:rsidRPr="007D0F92" w:rsidRDefault="007D0F92" w:rsidP="007D0F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F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D0F92" w:rsidRPr="007D0F92" w:rsidRDefault="007D0F92" w:rsidP="007D0F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FE" w:rsidRPr="00AB0222" w:rsidRDefault="002735B2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                  </w:t>
      </w:r>
      <w:r w:rsidR="00354F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Надія СЛУХАЙ</w:t>
      </w:r>
    </w:p>
    <w:p w:rsidR="00BB2C98" w:rsidRDefault="00BB2C98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C98" w:rsidRDefault="00BB2C98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C98" w:rsidRDefault="00BB2C98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C36" w:rsidRDefault="004C7C36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814" w:rsidRPr="006B1814" w:rsidRDefault="006B1814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814" w:rsidRPr="006B1814" w:rsidRDefault="006B1814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814" w:rsidRPr="006B1814" w:rsidRDefault="006B1814" w:rsidP="007D0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814" w:rsidRPr="006B1814" w:rsidRDefault="006B1814" w:rsidP="0037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1814" w:rsidRPr="006B1814" w:rsidSect="007D0F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74F7"/>
    <w:multiLevelType w:val="multilevel"/>
    <w:tmpl w:val="90C0A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4"/>
    <w:rsid w:val="00014585"/>
    <w:rsid w:val="000351F2"/>
    <w:rsid w:val="00055AA4"/>
    <w:rsid w:val="00072D21"/>
    <w:rsid w:val="000F4A63"/>
    <w:rsid w:val="00127EE2"/>
    <w:rsid w:val="001622ED"/>
    <w:rsid w:val="00263A44"/>
    <w:rsid w:val="002735B2"/>
    <w:rsid w:val="002A43D4"/>
    <w:rsid w:val="002B6EB8"/>
    <w:rsid w:val="002C48FE"/>
    <w:rsid w:val="002E08D8"/>
    <w:rsid w:val="00310A08"/>
    <w:rsid w:val="00330C59"/>
    <w:rsid w:val="00354F68"/>
    <w:rsid w:val="00362DF9"/>
    <w:rsid w:val="00375285"/>
    <w:rsid w:val="003860B8"/>
    <w:rsid w:val="003A1A7F"/>
    <w:rsid w:val="003B0CA5"/>
    <w:rsid w:val="003D0379"/>
    <w:rsid w:val="004211FB"/>
    <w:rsid w:val="00430F8B"/>
    <w:rsid w:val="00467D05"/>
    <w:rsid w:val="004921E1"/>
    <w:rsid w:val="004A3C1C"/>
    <w:rsid w:val="004C7C36"/>
    <w:rsid w:val="004F7FBD"/>
    <w:rsid w:val="005058B9"/>
    <w:rsid w:val="0050615B"/>
    <w:rsid w:val="00512F21"/>
    <w:rsid w:val="005863E3"/>
    <w:rsid w:val="005A4829"/>
    <w:rsid w:val="005B71AB"/>
    <w:rsid w:val="005E1E0D"/>
    <w:rsid w:val="00626F67"/>
    <w:rsid w:val="006568A5"/>
    <w:rsid w:val="0067196D"/>
    <w:rsid w:val="006B1814"/>
    <w:rsid w:val="006D1F1B"/>
    <w:rsid w:val="006F113B"/>
    <w:rsid w:val="00734183"/>
    <w:rsid w:val="0073706B"/>
    <w:rsid w:val="007A026E"/>
    <w:rsid w:val="007B78A6"/>
    <w:rsid w:val="007D0F92"/>
    <w:rsid w:val="008324F8"/>
    <w:rsid w:val="00855CD7"/>
    <w:rsid w:val="0086150A"/>
    <w:rsid w:val="008748CD"/>
    <w:rsid w:val="008B43C5"/>
    <w:rsid w:val="008C2683"/>
    <w:rsid w:val="008C401C"/>
    <w:rsid w:val="008D362A"/>
    <w:rsid w:val="00912727"/>
    <w:rsid w:val="00924260"/>
    <w:rsid w:val="00931DAC"/>
    <w:rsid w:val="009834E7"/>
    <w:rsid w:val="00985264"/>
    <w:rsid w:val="009F548C"/>
    <w:rsid w:val="00A023C5"/>
    <w:rsid w:val="00A478A1"/>
    <w:rsid w:val="00A535DE"/>
    <w:rsid w:val="00AB0222"/>
    <w:rsid w:val="00AD1A35"/>
    <w:rsid w:val="00AD54BC"/>
    <w:rsid w:val="00AD5BAA"/>
    <w:rsid w:val="00B64647"/>
    <w:rsid w:val="00BB2C98"/>
    <w:rsid w:val="00BD2BDD"/>
    <w:rsid w:val="00BE74F9"/>
    <w:rsid w:val="00C22A3F"/>
    <w:rsid w:val="00C46EB0"/>
    <w:rsid w:val="00C52DB9"/>
    <w:rsid w:val="00C63DB3"/>
    <w:rsid w:val="00C76F2F"/>
    <w:rsid w:val="00CA19D8"/>
    <w:rsid w:val="00CC3359"/>
    <w:rsid w:val="00CE18BE"/>
    <w:rsid w:val="00CE4A2A"/>
    <w:rsid w:val="00CF28B1"/>
    <w:rsid w:val="00D01CB9"/>
    <w:rsid w:val="00D14B59"/>
    <w:rsid w:val="00D33910"/>
    <w:rsid w:val="00D9148B"/>
    <w:rsid w:val="00DB59C5"/>
    <w:rsid w:val="00DC3184"/>
    <w:rsid w:val="00DC6E70"/>
    <w:rsid w:val="00DD0EFC"/>
    <w:rsid w:val="00DD50E4"/>
    <w:rsid w:val="00E31045"/>
    <w:rsid w:val="00E6488F"/>
    <w:rsid w:val="00E906ED"/>
    <w:rsid w:val="00E96992"/>
    <w:rsid w:val="00EA1ED6"/>
    <w:rsid w:val="00EC0B35"/>
    <w:rsid w:val="00EF735F"/>
    <w:rsid w:val="00F264C9"/>
    <w:rsid w:val="00F322D4"/>
    <w:rsid w:val="00FD02D9"/>
    <w:rsid w:val="00FD36C1"/>
    <w:rsid w:val="00FF1B8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1122"/>
  <w15:docId w15:val="{CE28A177-D5A6-4D8B-A11F-DB9F483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8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1F99-50AA-4A14-B641-F6FFAA5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2021-06-15T11:27:00Z</cp:lastPrinted>
  <dcterms:created xsi:type="dcterms:W3CDTF">2021-07-21T08:03:00Z</dcterms:created>
  <dcterms:modified xsi:type="dcterms:W3CDTF">2021-07-21T08:03:00Z</dcterms:modified>
</cp:coreProperties>
</file>