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00224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114286" w:rsidRDefault="00114286" w:rsidP="00114286">
      <w:pPr>
        <w:rPr>
          <w:lang w:val="uk-UA"/>
        </w:rPr>
      </w:pPr>
    </w:p>
    <w:p w:rsidR="00114286" w:rsidRPr="00114286" w:rsidRDefault="00114286" w:rsidP="00114286">
      <w:pPr>
        <w:rPr>
          <w:sz w:val="28"/>
          <w:szCs w:val="28"/>
          <w:lang w:val="uk-UA"/>
        </w:rPr>
      </w:pPr>
      <w:r w:rsidRPr="00114286">
        <w:rPr>
          <w:sz w:val="28"/>
          <w:szCs w:val="28"/>
          <w:lang w:val="uk-UA"/>
        </w:rPr>
        <w:t xml:space="preserve">21.05.2021                                                             </w:t>
      </w:r>
      <w:r w:rsidR="00D62771">
        <w:rPr>
          <w:sz w:val="28"/>
          <w:szCs w:val="28"/>
          <w:lang w:val="uk-UA"/>
        </w:rPr>
        <w:t xml:space="preserve">                               </w:t>
      </w:r>
      <w:r w:rsidRPr="00114286">
        <w:rPr>
          <w:sz w:val="28"/>
          <w:szCs w:val="28"/>
          <w:lang w:val="uk-UA"/>
        </w:rPr>
        <w:t xml:space="preserve">  № </w:t>
      </w:r>
      <w:r w:rsidR="00D62771">
        <w:rPr>
          <w:sz w:val="28"/>
          <w:szCs w:val="28"/>
          <w:lang w:val="uk-UA"/>
        </w:rPr>
        <w:t>458-09-08</w:t>
      </w:r>
    </w:p>
    <w:p w:rsidR="00002244" w:rsidRDefault="00002244" w:rsidP="00002244">
      <w:pPr>
        <w:rPr>
          <w:lang w:val="uk-UA"/>
        </w:rPr>
      </w:pPr>
    </w:p>
    <w:p w:rsidR="00002244" w:rsidRDefault="00002244" w:rsidP="00002244">
      <w:pPr>
        <w:rPr>
          <w:lang w:val="uk-UA"/>
        </w:rPr>
      </w:pPr>
    </w:p>
    <w:p w:rsidR="00002244" w:rsidRDefault="00002244" w:rsidP="00002244">
      <w:pPr>
        <w:spacing w:line="259" w:lineRule="auto"/>
        <w:jc w:val="center"/>
        <w:rPr>
          <w:lang w:val="uk-UA"/>
        </w:rPr>
      </w:pPr>
      <w:r w:rsidRPr="00002244">
        <w:rPr>
          <w:rFonts w:eastAsiaTheme="minorHAnsi"/>
          <w:sz w:val="28"/>
          <w:szCs w:val="28"/>
          <w:lang w:val="uk-UA" w:eastAsia="en-US"/>
        </w:rPr>
        <w:t xml:space="preserve">Про зміну цільового призначення об’єкту комунальної власності Баришівської  селищної ради в </w:t>
      </w:r>
      <w:proofErr w:type="spellStart"/>
      <w:r w:rsidRPr="00002244">
        <w:rPr>
          <w:rFonts w:eastAsiaTheme="minorHAnsi"/>
          <w:sz w:val="28"/>
          <w:szCs w:val="28"/>
          <w:lang w:val="uk-UA" w:eastAsia="en-US"/>
        </w:rPr>
        <w:t>с.Сезенків</w:t>
      </w:r>
      <w:proofErr w:type="spellEnd"/>
      <w:r w:rsidRPr="00002244">
        <w:rPr>
          <w:rFonts w:eastAsiaTheme="minorHAnsi"/>
          <w:sz w:val="28"/>
          <w:szCs w:val="28"/>
          <w:lang w:val="uk-UA" w:eastAsia="en-US"/>
        </w:rPr>
        <w:t xml:space="preserve"> Бровар</w:t>
      </w:r>
      <w:r>
        <w:rPr>
          <w:rFonts w:eastAsiaTheme="minorHAnsi"/>
          <w:sz w:val="28"/>
          <w:szCs w:val="28"/>
          <w:lang w:val="uk-UA" w:eastAsia="en-US"/>
        </w:rPr>
        <w:t>ського району Київської області</w:t>
      </w:r>
    </w:p>
    <w:p w:rsidR="00002244" w:rsidRDefault="00002244" w:rsidP="00002244">
      <w:pPr>
        <w:rPr>
          <w:lang w:val="uk-UA"/>
        </w:rPr>
      </w:pPr>
    </w:p>
    <w:p w:rsidR="00002244" w:rsidRPr="00002244" w:rsidRDefault="00626B49" w:rsidP="00626B49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Pr="00002244">
        <w:rPr>
          <w:rFonts w:eastAsia="Calibri"/>
          <w:sz w:val="28"/>
          <w:szCs w:val="28"/>
          <w:lang w:val="uk-UA"/>
        </w:rPr>
        <w:t>еруючись ст.2</w:t>
      </w:r>
      <w:r>
        <w:rPr>
          <w:rFonts w:eastAsia="Calibri"/>
          <w:sz w:val="28"/>
          <w:szCs w:val="28"/>
          <w:lang w:val="uk-UA"/>
        </w:rPr>
        <w:t>6</w:t>
      </w:r>
      <w:r w:rsidRPr="00002244">
        <w:rPr>
          <w:rFonts w:eastAsia="Calibri"/>
          <w:sz w:val="28"/>
          <w:szCs w:val="28"/>
          <w:lang w:val="uk-UA"/>
        </w:rPr>
        <w:t>, 59, 60 Закону України «Про місцеве самоврядування в Україні»</w:t>
      </w:r>
      <w:r>
        <w:rPr>
          <w:rFonts w:eastAsia="Calibri"/>
          <w:sz w:val="28"/>
          <w:szCs w:val="28"/>
          <w:lang w:val="uk-UA"/>
        </w:rPr>
        <w:t xml:space="preserve">, відповідно до вимог Законів України </w:t>
      </w:r>
      <w:r w:rsidRPr="009825EF">
        <w:rPr>
          <w:rFonts w:eastAsia="Calibri"/>
          <w:sz w:val="28"/>
          <w:szCs w:val="28"/>
          <w:lang w:val="uk-UA"/>
        </w:rPr>
        <w:t>« Про основи містобудування», «Про архітектурну діяльність», «Про регулювання містобудівної діяльності»,  «Про дозвільну систему у сфері господарської діяльності»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002244">
        <w:rPr>
          <w:rFonts w:eastAsia="Calibri"/>
          <w:sz w:val="28"/>
          <w:szCs w:val="28"/>
          <w:lang w:val="uk-UA"/>
        </w:rPr>
        <w:t>враховуючи Державний класифікатор будівель та споруд ДК 018-2000, затверджений і введений  в дію наказом Держстандарту України від 17 серпня 2000 року № 507</w:t>
      </w:r>
      <w:r>
        <w:rPr>
          <w:rFonts w:eastAsia="Calibri"/>
          <w:sz w:val="28"/>
          <w:szCs w:val="28"/>
          <w:lang w:val="uk-UA"/>
        </w:rPr>
        <w:t>,</w:t>
      </w:r>
      <w:r w:rsidR="000F1494">
        <w:rPr>
          <w:rFonts w:eastAsia="Calibri"/>
          <w:sz w:val="28"/>
          <w:szCs w:val="28"/>
          <w:lang w:val="uk-UA"/>
        </w:rPr>
        <w:t xml:space="preserve"> </w:t>
      </w:r>
      <w:r w:rsidR="00B45069">
        <w:rPr>
          <w:rFonts w:eastAsia="Calibri"/>
          <w:sz w:val="28"/>
          <w:szCs w:val="28"/>
          <w:lang w:val="uk-UA"/>
        </w:rPr>
        <w:t>враховуючи рішення виконавчого комітету</w:t>
      </w:r>
      <w:r w:rsidR="000F1494">
        <w:rPr>
          <w:rFonts w:eastAsia="Calibri"/>
          <w:sz w:val="28"/>
          <w:szCs w:val="28"/>
          <w:lang w:val="uk-UA"/>
        </w:rPr>
        <w:t xml:space="preserve"> від 18.05.2021 № </w:t>
      </w:r>
      <w:r w:rsidR="00DD6161">
        <w:rPr>
          <w:rFonts w:eastAsia="Calibri"/>
          <w:sz w:val="28"/>
          <w:szCs w:val="28"/>
          <w:lang w:val="uk-UA"/>
        </w:rPr>
        <w:t xml:space="preserve">123 </w:t>
      </w:r>
      <w:bookmarkStart w:id="0" w:name="_GoBack"/>
      <w:bookmarkEnd w:id="0"/>
      <w:r w:rsidR="000F1494">
        <w:rPr>
          <w:rFonts w:eastAsia="Calibri"/>
          <w:sz w:val="28"/>
          <w:szCs w:val="28"/>
          <w:lang w:val="uk-UA"/>
        </w:rPr>
        <w:t>« Про надання дозволу на поділ об’єкта нерухомого майна комунальної власності на окремі приміщення та присвоєння поштової адреси»,</w:t>
      </w:r>
      <w:r w:rsidR="00B45069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="00002244" w:rsidRPr="00002244">
        <w:rPr>
          <w:rFonts w:eastAsia="Calibri"/>
          <w:sz w:val="28"/>
          <w:szCs w:val="28"/>
          <w:lang w:val="uk-UA"/>
        </w:rPr>
        <w:t xml:space="preserve"> метою забезпечення раціонального та ефективного використання  комунального майна </w:t>
      </w:r>
      <w:r>
        <w:rPr>
          <w:rFonts w:eastAsia="Calibri"/>
          <w:sz w:val="28"/>
          <w:szCs w:val="28"/>
          <w:lang w:val="uk-UA"/>
        </w:rPr>
        <w:t xml:space="preserve">Баришівської селищної ради, селищна рада </w:t>
      </w:r>
      <w:r w:rsidR="00002244" w:rsidRPr="00002244">
        <w:rPr>
          <w:rFonts w:eastAsia="Calibri"/>
          <w:b/>
          <w:sz w:val="28"/>
          <w:szCs w:val="28"/>
          <w:lang w:val="uk-UA"/>
        </w:rPr>
        <w:t>ВИРІШИЛА:</w:t>
      </w:r>
    </w:p>
    <w:p w:rsidR="00002244" w:rsidRPr="00002244" w:rsidRDefault="00002244" w:rsidP="00002244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0F1494" w:rsidRDefault="00002244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002244">
        <w:rPr>
          <w:rFonts w:eastAsia="Calibri"/>
          <w:sz w:val="28"/>
          <w:szCs w:val="28"/>
          <w:lang w:val="uk-UA"/>
        </w:rPr>
        <w:t>1.Змінити цільове призначення</w:t>
      </w:r>
      <w:r w:rsidR="00626B49">
        <w:rPr>
          <w:rFonts w:eastAsia="Calibri"/>
          <w:sz w:val="28"/>
          <w:szCs w:val="28"/>
          <w:lang w:val="uk-UA"/>
        </w:rPr>
        <w:t xml:space="preserve"> </w:t>
      </w:r>
      <w:r w:rsidR="008B027A">
        <w:rPr>
          <w:rFonts w:eastAsia="Calibri"/>
          <w:sz w:val="28"/>
          <w:szCs w:val="28"/>
          <w:lang w:val="uk-UA"/>
        </w:rPr>
        <w:t>об’єкта комунальної власності: Г</w:t>
      </w:r>
      <w:r w:rsidR="00626B49">
        <w:rPr>
          <w:rFonts w:eastAsia="Calibri"/>
          <w:sz w:val="28"/>
          <w:szCs w:val="28"/>
          <w:lang w:val="uk-UA"/>
        </w:rPr>
        <w:t xml:space="preserve">ромадської </w:t>
      </w:r>
      <w:r w:rsidRPr="00002244">
        <w:rPr>
          <w:rFonts w:eastAsia="Calibri"/>
          <w:sz w:val="28"/>
          <w:szCs w:val="28"/>
          <w:lang w:val="uk-UA"/>
        </w:rPr>
        <w:t xml:space="preserve"> будівлі </w:t>
      </w:r>
      <w:r w:rsidR="00626B49">
        <w:rPr>
          <w:rFonts w:eastAsia="Calibri"/>
          <w:sz w:val="28"/>
          <w:szCs w:val="28"/>
          <w:lang w:val="uk-UA"/>
        </w:rPr>
        <w:t>фельдшерсько – акушерського пункту (Витяг з державного реєстру речових прав  на нерухоме майн</w:t>
      </w:r>
      <w:r w:rsidR="00B45069">
        <w:rPr>
          <w:rFonts w:eastAsia="Calibri"/>
          <w:sz w:val="28"/>
          <w:szCs w:val="28"/>
          <w:lang w:val="uk-UA"/>
        </w:rPr>
        <w:t>о про реєстрацію права власності, номер запису про право власності:29830497, дата державної реєстрації 10.</w:t>
      </w:r>
      <w:r w:rsidR="008B027A">
        <w:rPr>
          <w:rFonts w:eastAsia="Calibri"/>
          <w:sz w:val="28"/>
          <w:szCs w:val="28"/>
          <w:lang w:val="uk-UA"/>
        </w:rPr>
        <w:t>0</w:t>
      </w:r>
      <w:r w:rsidR="00B45069">
        <w:rPr>
          <w:rFonts w:eastAsia="Calibri"/>
          <w:sz w:val="28"/>
          <w:szCs w:val="28"/>
          <w:lang w:val="uk-UA"/>
        </w:rPr>
        <w:t>1.2019, видане комунальним підприємством «Баришівське бюро технічної інвентаризації»),  яка  перебуває на балансі виконавчого комітету Баришівської селищної ради  та знаходиться за адресою: Київська область, Броварський район, село Сезенків , вулиця Центральна 38, площею 397,6 кв.м</w:t>
      </w:r>
      <w:r w:rsidR="000F1494">
        <w:rPr>
          <w:rFonts w:eastAsia="Calibri"/>
          <w:sz w:val="28"/>
          <w:szCs w:val="28"/>
          <w:lang w:val="uk-UA"/>
        </w:rPr>
        <w:t xml:space="preserve"> на:</w:t>
      </w:r>
    </w:p>
    <w:p w:rsidR="000F1494" w:rsidRDefault="000F1494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житлову будівлю – Гуртожиток за адресою Київська область, Броварський район, село Сезенків , вулиця Центральна 38, площею </w:t>
      </w:r>
      <w:r w:rsidR="00B730B8">
        <w:rPr>
          <w:rFonts w:eastAsia="Calibri"/>
          <w:sz w:val="28"/>
          <w:szCs w:val="28"/>
          <w:lang w:val="uk-UA"/>
        </w:rPr>
        <w:t>265,4</w:t>
      </w:r>
      <w:r>
        <w:rPr>
          <w:rFonts w:eastAsia="Calibri"/>
          <w:sz w:val="28"/>
          <w:szCs w:val="28"/>
          <w:lang w:val="uk-UA"/>
        </w:rPr>
        <w:t xml:space="preserve"> кв.м, та </w:t>
      </w:r>
    </w:p>
    <w:p w:rsidR="00626B49" w:rsidRDefault="000F1494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 нежитлову будівлю – Денний центр соціально- психологічної допомоги особам, які постраждали від домашнього насильства,</w:t>
      </w:r>
      <w:r w:rsidRPr="000F149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за адресою Київська </w:t>
      </w:r>
      <w:r>
        <w:rPr>
          <w:rFonts w:eastAsia="Calibri"/>
          <w:sz w:val="28"/>
          <w:szCs w:val="28"/>
          <w:lang w:val="uk-UA"/>
        </w:rPr>
        <w:lastRenderedPageBreak/>
        <w:t xml:space="preserve">область, Броварський район, село Сезенків , вулиця Центральна 38А, площею </w:t>
      </w:r>
      <w:r w:rsidR="00B730B8">
        <w:rPr>
          <w:rFonts w:eastAsia="Calibri"/>
          <w:sz w:val="28"/>
          <w:szCs w:val="28"/>
          <w:lang w:val="uk-UA"/>
        </w:rPr>
        <w:t>132,2</w:t>
      </w:r>
      <w:r>
        <w:rPr>
          <w:rFonts w:eastAsia="Calibri"/>
          <w:sz w:val="28"/>
          <w:szCs w:val="28"/>
          <w:lang w:val="uk-UA"/>
        </w:rPr>
        <w:t>кв.м.</w:t>
      </w:r>
    </w:p>
    <w:p w:rsidR="008B027A" w:rsidRPr="008B027A" w:rsidRDefault="008B027A" w:rsidP="008B027A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Pr="008B027A">
        <w:rPr>
          <w:rFonts w:eastAsiaTheme="minorHAnsi"/>
          <w:sz w:val="28"/>
          <w:szCs w:val="28"/>
          <w:lang w:val="uk-UA" w:eastAsia="en-US"/>
        </w:rPr>
        <w:t xml:space="preserve">Відділам апарату виконавчого комітету Баришівської селищної ради: </w:t>
      </w:r>
    </w:p>
    <w:p w:rsidR="008B027A" w:rsidRPr="008B027A" w:rsidRDefault="008B027A" w:rsidP="008B027A">
      <w:pPr>
        <w:spacing w:after="160" w:line="259" w:lineRule="auto"/>
        <w:ind w:left="75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B027A">
        <w:rPr>
          <w:rFonts w:eastAsiaTheme="minorHAnsi"/>
          <w:sz w:val="28"/>
          <w:szCs w:val="28"/>
          <w:lang w:val="uk-UA" w:eastAsia="en-US"/>
        </w:rPr>
        <w:t>- комунальної власності, житлово – комунального господарства та благоустрою провести необхідні заходи щодо</w:t>
      </w:r>
      <w:r>
        <w:rPr>
          <w:rFonts w:eastAsiaTheme="minorHAnsi"/>
          <w:sz w:val="28"/>
          <w:szCs w:val="28"/>
          <w:lang w:val="uk-UA" w:eastAsia="en-US"/>
        </w:rPr>
        <w:t xml:space="preserve">  виготовлення технічної документації на нерухоме майно комунальної форми власності  з встановленим  в п.1 рішення цільовим призначенням будівлі </w:t>
      </w:r>
      <w:r w:rsidRPr="008B027A">
        <w:rPr>
          <w:rFonts w:eastAsiaTheme="minorHAnsi"/>
          <w:sz w:val="28"/>
          <w:szCs w:val="28"/>
          <w:lang w:val="uk-UA" w:eastAsia="en-US"/>
        </w:rPr>
        <w:t>відповідно до вимог чинного законодавства;</w:t>
      </w:r>
    </w:p>
    <w:p w:rsidR="008B027A" w:rsidRDefault="008B027A" w:rsidP="008B027A">
      <w:pPr>
        <w:spacing w:after="160" w:line="259" w:lineRule="auto"/>
        <w:ind w:left="75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B027A">
        <w:rPr>
          <w:rFonts w:eastAsiaTheme="minorHAnsi"/>
          <w:sz w:val="28"/>
          <w:szCs w:val="28"/>
          <w:lang w:val="uk-UA" w:eastAsia="en-US"/>
        </w:rPr>
        <w:t>- бухгалтерського обліку та консолідованої звітності відобразити вказані зміни у реєстрах бухгалтерського обліку.</w:t>
      </w:r>
    </w:p>
    <w:p w:rsidR="008B027A" w:rsidRPr="008B027A" w:rsidRDefault="008B027A" w:rsidP="008B027A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Вважати таким, що втратило чинність рішення селищної ради від 24.12.2020 </w:t>
      </w:r>
      <w:r w:rsidR="00427F0A">
        <w:rPr>
          <w:rFonts w:eastAsiaTheme="minorHAnsi"/>
          <w:sz w:val="28"/>
          <w:szCs w:val="28"/>
          <w:lang w:val="uk-UA" w:eastAsia="en-US"/>
        </w:rPr>
        <w:t>№</w:t>
      </w:r>
      <w:r>
        <w:rPr>
          <w:rFonts w:eastAsiaTheme="minorHAnsi"/>
          <w:sz w:val="28"/>
          <w:szCs w:val="28"/>
          <w:lang w:val="uk-UA" w:eastAsia="en-US"/>
        </w:rPr>
        <w:t xml:space="preserve"> 41-03-08 «Про зміну цільового призначення об’єкта комунальної власності 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с.Сезенків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</w:t>
      </w:r>
    </w:p>
    <w:p w:rsidR="008B027A" w:rsidRPr="008B027A" w:rsidRDefault="008B027A" w:rsidP="008B0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</w:t>
      </w:r>
      <w:r w:rsidRPr="008B027A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законності і правопорядку, комунальної власності, транспорту та зв’язку</w:t>
      </w:r>
      <w:r w:rsidRPr="008B027A">
        <w:rPr>
          <w:bCs/>
          <w:iCs/>
          <w:sz w:val="28"/>
          <w:szCs w:val="28"/>
          <w:lang w:val="uk-UA"/>
        </w:rPr>
        <w:t>.</w:t>
      </w:r>
    </w:p>
    <w:p w:rsidR="008B027A" w:rsidRPr="008B027A" w:rsidRDefault="008B027A" w:rsidP="008B027A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B027A" w:rsidRDefault="008B027A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</w:p>
    <w:p w:rsidR="008B027A" w:rsidRDefault="008B027A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</w:p>
    <w:p w:rsidR="008B027A" w:rsidRDefault="008B027A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</w:p>
    <w:p w:rsidR="008B027A" w:rsidRDefault="008B027A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Секретар ради                                                                             Надія СЛУХАЙ</w:t>
      </w:r>
    </w:p>
    <w:p w:rsidR="00626B49" w:rsidRDefault="00626B49" w:rsidP="0000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</w:p>
    <w:p w:rsidR="008B027A" w:rsidRDefault="00002244" w:rsidP="008B027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02244">
        <w:rPr>
          <w:rFonts w:eastAsia="Calibri"/>
          <w:sz w:val="28"/>
          <w:szCs w:val="28"/>
          <w:lang w:val="uk-UA"/>
        </w:rPr>
        <w:t xml:space="preserve"> </w:t>
      </w:r>
    </w:p>
    <w:sectPr w:rsidR="008B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3D0"/>
    <w:multiLevelType w:val="hybridMultilevel"/>
    <w:tmpl w:val="773E1810"/>
    <w:lvl w:ilvl="0" w:tplc="330A6B5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54064B4"/>
    <w:multiLevelType w:val="hybridMultilevel"/>
    <w:tmpl w:val="9C96C55E"/>
    <w:lvl w:ilvl="0" w:tplc="26584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02244"/>
    <w:rsid w:val="000F1494"/>
    <w:rsid w:val="00114286"/>
    <w:rsid w:val="0029588E"/>
    <w:rsid w:val="00427F0A"/>
    <w:rsid w:val="004618FD"/>
    <w:rsid w:val="0052197B"/>
    <w:rsid w:val="005C6E45"/>
    <w:rsid w:val="00626B49"/>
    <w:rsid w:val="008B027A"/>
    <w:rsid w:val="00956C93"/>
    <w:rsid w:val="009825EF"/>
    <w:rsid w:val="00A8529C"/>
    <w:rsid w:val="00B45069"/>
    <w:rsid w:val="00B730B8"/>
    <w:rsid w:val="00CD208F"/>
    <w:rsid w:val="00D62771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084F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2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2021-05-31T06:45:00Z</cp:lastPrinted>
  <dcterms:created xsi:type="dcterms:W3CDTF">2020-12-03T11:33:00Z</dcterms:created>
  <dcterms:modified xsi:type="dcterms:W3CDTF">2021-05-31T06:45:00Z</dcterms:modified>
</cp:coreProperties>
</file>