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C2" w:rsidRDefault="008343C2" w:rsidP="00834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8080"/>
          <w:sz w:val="20"/>
          <w:szCs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C2" w:rsidRDefault="008343C2" w:rsidP="008343C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6"/>
          <w:szCs w:val="20"/>
          <w:lang w:eastAsia="ru-RU"/>
        </w:rPr>
      </w:pPr>
    </w:p>
    <w:p w:rsidR="008343C2" w:rsidRDefault="008343C2" w:rsidP="008343C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6"/>
          <w:szCs w:val="20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b/>
          <w:sz w:val="36"/>
          <w:szCs w:val="20"/>
          <w:lang w:eastAsia="ru-RU"/>
        </w:rPr>
        <w:t>Баришівська</w:t>
      </w:r>
      <w:proofErr w:type="spellEnd"/>
      <w:r>
        <w:rPr>
          <w:rFonts w:ascii="Times New Roman" w:eastAsia="Arial Unicode MS" w:hAnsi="Times New Roman" w:cs="Times New Roman"/>
          <w:b/>
          <w:sz w:val="36"/>
          <w:szCs w:val="20"/>
          <w:lang w:eastAsia="ru-RU"/>
        </w:rPr>
        <w:t xml:space="preserve"> селищна рада </w:t>
      </w:r>
    </w:p>
    <w:p w:rsidR="008343C2" w:rsidRDefault="008343C2" w:rsidP="008343C2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Броварського району</w:t>
      </w:r>
    </w:p>
    <w:p w:rsidR="008343C2" w:rsidRDefault="008343C2" w:rsidP="008343C2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Київської  області</w:t>
      </w:r>
    </w:p>
    <w:p w:rsidR="008343C2" w:rsidRDefault="008343C2" w:rsidP="008343C2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8343C2" w:rsidRDefault="008343C2" w:rsidP="00834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20"/>
          <w:lang w:eastAsia="ru-RU"/>
        </w:rPr>
      </w:pPr>
    </w:p>
    <w:p w:rsidR="008343C2" w:rsidRDefault="008343C2" w:rsidP="008343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3C2" w:rsidRDefault="008343C2" w:rsidP="008343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Центральна, 27, смт Баришівка  Броварського району  Київської  області,</w:t>
      </w:r>
    </w:p>
    <w:p w:rsidR="008343C2" w:rsidRDefault="008343C2" w:rsidP="008343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07501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04576-5-49-47,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baryshivka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rada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baryshivska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gromada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43C2" w:rsidRDefault="008343C2" w:rsidP="008343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 ЄДРПОУ 04360623</w:t>
      </w:r>
    </w:p>
    <w:p w:rsidR="008343C2" w:rsidRDefault="008343C2" w:rsidP="008343C2">
      <w:pPr>
        <w:spacing w:after="0" w:line="240" w:lineRule="auto"/>
        <w:ind w:right="-8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43C2" w:rsidRDefault="008343C2" w:rsidP="008343C2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:rsidR="008343C2" w:rsidRDefault="008343C2" w:rsidP="008343C2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виконання плану роботи сектору з питань праці та цивільного захисту населення апарату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Броварського району Київської області за</w:t>
      </w:r>
      <w:r w:rsidR="00620AFB">
        <w:rPr>
          <w:rFonts w:ascii="Times New Roman" w:hAnsi="Times New Roman" w:cs="Times New Roman"/>
          <w:sz w:val="28"/>
          <w:szCs w:val="28"/>
        </w:rPr>
        <w:t xml:space="preserve"> </w:t>
      </w:r>
      <w:r w:rsidR="00BA7284">
        <w:rPr>
          <w:rFonts w:ascii="Times New Roman" w:hAnsi="Times New Roman" w:cs="Times New Roman"/>
          <w:sz w:val="28"/>
          <w:szCs w:val="28"/>
        </w:rPr>
        <w:t>квітень</w:t>
      </w:r>
      <w:r>
        <w:rPr>
          <w:rFonts w:ascii="Times New Roman" w:hAnsi="Times New Roman" w:cs="Times New Roman"/>
          <w:sz w:val="28"/>
          <w:szCs w:val="28"/>
        </w:rPr>
        <w:t xml:space="preserve"> 2021 року</w:t>
      </w:r>
    </w:p>
    <w:p w:rsidR="008343C2" w:rsidRDefault="008343C2" w:rsidP="008343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C2" w:rsidRDefault="008343C2" w:rsidP="008343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роботи сектору з питань праці та цивільного захисту населення апарату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Броварського району Київської області здійснюється відповідно до Положення про сектор з питань праці та цивільного захисту населення апарату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Броварського району Київської області, затвердженого рішенням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Броварського району Київської області від 22.01.2021 № 240-04-08 та посадових інструкцій.</w:t>
      </w:r>
    </w:p>
    <w:p w:rsidR="008343C2" w:rsidRDefault="008343C2" w:rsidP="008343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3C2" w:rsidRDefault="008343C2" w:rsidP="008343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звітний період виконані наступні заходи:</w:t>
      </w:r>
    </w:p>
    <w:p w:rsidR="008343C2" w:rsidRDefault="008343C2" w:rsidP="008343C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3C2" w:rsidRPr="00040E11" w:rsidRDefault="008343C2" w:rsidP="00040E11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Превентивні заходи, інформаційно-роз’яснювальної роботи про неприпустимість допуску до роботи працівників без оформлення трудових відносин.</w:t>
      </w:r>
    </w:p>
    <w:p w:rsidR="008343C2" w:rsidRDefault="008343C2" w:rsidP="00040E11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Державний контроль за додержанням законодавства про працю здійснюється у формі проведення інспекційних відвідувань інспекторами праці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її територіальних органів, виконавчих органів місцевих рад,  посадовими обов’язками яких передбачено контрольні повноваження.</w:t>
      </w:r>
    </w:p>
    <w:p w:rsidR="008343C2" w:rsidRDefault="008343C2" w:rsidP="008343C2">
      <w:pPr>
        <w:spacing w:after="0" w:line="288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Інспектором праці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Галецьким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відповідно до статті 259 Кодексу законів про працю України, частини третьої статті 34 Закону України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„Про місцеве самоврядування в Україні”, підпункту 8 пункту 5, пункту 28 Порядку здійснення державного контролю за додержанням законодавства про працю, затвердженого постановою Кабінету Міністрів України від 21 серпня 2019 року № 823 «Деякі питання здійснення державного нагляду та контролю за додержанням законодавства про працю» та 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від 12.06.2020 №104-03-03 «Про проведення превентивних заходів щодо суб’єктів господарювання з питань дотримання законодавства України про працю та зайнятість населення», проведено превентивні заходи про інформування роботодавців та його працівників про найбільш ефективні способи дотримання законодавства про працю, моніторингу стану його дотримання у тому числі, щодо оформлення трудових відносин.</w:t>
      </w:r>
    </w:p>
    <w:p w:rsidR="008343C2" w:rsidRDefault="008343C2" w:rsidP="008343C2">
      <w:pPr>
        <w:spacing w:after="0" w:line="288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Зазначену роботу проведено з суб’єктами господарювання усіх форм власності у сферах оптової та роздрібної торгівлі, сільського господарства, тимчасового розміщення, організації харчування, будівництва, надання послуг та працівниками, які здійснюють свою діяльність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851EAB">
        <w:rPr>
          <w:rFonts w:ascii="Times New Roman" w:hAnsi="Times New Roman" w:cs="Times New Roman"/>
          <w:sz w:val="28"/>
          <w:szCs w:val="28"/>
        </w:rPr>
        <w:t xml:space="preserve"> </w:t>
      </w:r>
      <w:r w:rsidR="00620AFB">
        <w:rPr>
          <w:rFonts w:ascii="Times New Roman" w:hAnsi="Times New Roman" w:cs="Times New Roman"/>
          <w:sz w:val="28"/>
          <w:szCs w:val="28"/>
        </w:rPr>
        <w:t>(</w:t>
      </w:r>
      <w:r w:rsidR="0001420A">
        <w:rPr>
          <w:rFonts w:ascii="Times New Roman" w:hAnsi="Times New Roman" w:cs="Times New Roman"/>
          <w:sz w:val="28"/>
          <w:szCs w:val="28"/>
        </w:rPr>
        <w:t xml:space="preserve">ФОП </w:t>
      </w:r>
      <w:proofErr w:type="spellStart"/>
      <w:r w:rsidR="0001420A">
        <w:rPr>
          <w:rFonts w:ascii="Times New Roman" w:hAnsi="Times New Roman" w:cs="Times New Roman"/>
          <w:sz w:val="28"/>
          <w:szCs w:val="28"/>
        </w:rPr>
        <w:t>Васькевич</w:t>
      </w:r>
      <w:proofErr w:type="spellEnd"/>
      <w:r w:rsidR="0001420A">
        <w:rPr>
          <w:rFonts w:ascii="Times New Roman" w:hAnsi="Times New Roman" w:cs="Times New Roman"/>
          <w:sz w:val="28"/>
          <w:szCs w:val="28"/>
        </w:rPr>
        <w:t xml:space="preserve"> Ю.О., </w:t>
      </w:r>
      <w:r w:rsidR="0001420A" w:rsidRPr="0001420A">
        <w:rPr>
          <w:rFonts w:ascii="Times New Roman" w:hAnsi="Times New Roman" w:cs="Times New Roman"/>
          <w:sz w:val="28"/>
          <w:szCs w:val="28"/>
        </w:rPr>
        <w:t xml:space="preserve">ФОП </w:t>
      </w:r>
      <w:proofErr w:type="spellStart"/>
      <w:r w:rsidR="0001420A" w:rsidRPr="0001420A">
        <w:rPr>
          <w:rFonts w:ascii="Times New Roman" w:hAnsi="Times New Roman" w:cs="Times New Roman"/>
          <w:sz w:val="28"/>
          <w:szCs w:val="28"/>
        </w:rPr>
        <w:t>Луканюк</w:t>
      </w:r>
      <w:proofErr w:type="spellEnd"/>
      <w:r w:rsidR="0001420A">
        <w:rPr>
          <w:rFonts w:ascii="Times New Roman" w:hAnsi="Times New Roman" w:cs="Times New Roman"/>
          <w:sz w:val="28"/>
          <w:szCs w:val="28"/>
        </w:rPr>
        <w:t xml:space="preserve"> Д.М., </w:t>
      </w:r>
      <w:r w:rsidR="0001420A" w:rsidRPr="0001420A">
        <w:rPr>
          <w:rFonts w:ascii="Times New Roman" w:hAnsi="Times New Roman" w:cs="Times New Roman"/>
          <w:sz w:val="28"/>
          <w:szCs w:val="28"/>
        </w:rPr>
        <w:t xml:space="preserve">ФОП </w:t>
      </w:r>
      <w:proofErr w:type="spellStart"/>
      <w:r w:rsidR="0001420A" w:rsidRPr="0001420A">
        <w:rPr>
          <w:rFonts w:ascii="Times New Roman" w:hAnsi="Times New Roman" w:cs="Times New Roman"/>
          <w:sz w:val="28"/>
          <w:szCs w:val="28"/>
        </w:rPr>
        <w:t>Лозицька</w:t>
      </w:r>
      <w:proofErr w:type="spellEnd"/>
      <w:r w:rsidR="0001420A" w:rsidRPr="0001420A">
        <w:rPr>
          <w:rFonts w:ascii="Times New Roman" w:hAnsi="Times New Roman" w:cs="Times New Roman"/>
          <w:sz w:val="28"/>
          <w:szCs w:val="28"/>
        </w:rPr>
        <w:t xml:space="preserve"> Н.М.,</w:t>
      </w:r>
      <w:r w:rsidR="0001420A">
        <w:rPr>
          <w:rFonts w:ascii="Times New Roman" w:hAnsi="Times New Roman" w:cs="Times New Roman"/>
          <w:sz w:val="28"/>
          <w:szCs w:val="28"/>
        </w:rPr>
        <w:t xml:space="preserve"> ФОП Заболотна Е.О.,</w:t>
      </w:r>
      <w:r w:rsidR="0001420A" w:rsidRPr="0001420A">
        <w:rPr>
          <w:rFonts w:ascii="Times New Roman" w:hAnsi="Times New Roman" w:cs="Times New Roman"/>
          <w:sz w:val="28"/>
          <w:szCs w:val="28"/>
        </w:rPr>
        <w:t xml:space="preserve"> ФОП Вишневський О.О., </w:t>
      </w:r>
      <w:r w:rsidR="0001420A">
        <w:rPr>
          <w:rFonts w:ascii="Times New Roman" w:hAnsi="Times New Roman" w:cs="Times New Roman"/>
          <w:sz w:val="28"/>
          <w:szCs w:val="28"/>
        </w:rPr>
        <w:t xml:space="preserve">ФОП </w:t>
      </w:r>
      <w:proofErr w:type="spellStart"/>
      <w:r w:rsidR="0001420A">
        <w:rPr>
          <w:rFonts w:ascii="Times New Roman" w:hAnsi="Times New Roman" w:cs="Times New Roman"/>
          <w:sz w:val="28"/>
          <w:szCs w:val="28"/>
        </w:rPr>
        <w:t>Чорноус</w:t>
      </w:r>
      <w:proofErr w:type="spellEnd"/>
      <w:r w:rsidR="0001420A">
        <w:rPr>
          <w:rFonts w:ascii="Times New Roman" w:hAnsi="Times New Roman" w:cs="Times New Roman"/>
          <w:sz w:val="28"/>
          <w:szCs w:val="28"/>
        </w:rPr>
        <w:t xml:space="preserve"> О.</w:t>
      </w:r>
      <w:r w:rsidR="0001420A" w:rsidRPr="0001420A">
        <w:rPr>
          <w:rFonts w:ascii="Times New Roman" w:hAnsi="Times New Roman" w:cs="Times New Roman"/>
          <w:sz w:val="28"/>
          <w:szCs w:val="28"/>
        </w:rPr>
        <w:t>А</w:t>
      </w:r>
      <w:r w:rsidR="0001420A">
        <w:rPr>
          <w:rFonts w:ascii="Times New Roman" w:hAnsi="Times New Roman" w:cs="Times New Roman"/>
          <w:sz w:val="28"/>
          <w:szCs w:val="28"/>
        </w:rPr>
        <w:t>.,</w:t>
      </w:r>
      <w:r w:rsidR="0001420A" w:rsidRPr="0001420A">
        <w:rPr>
          <w:rFonts w:ascii="Times New Roman" w:hAnsi="Times New Roman" w:cs="Times New Roman"/>
          <w:sz w:val="28"/>
          <w:szCs w:val="28"/>
        </w:rPr>
        <w:t xml:space="preserve"> </w:t>
      </w:r>
      <w:r w:rsidR="0001420A">
        <w:rPr>
          <w:rFonts w:ascii="Times New Roman" w:hAnsi="Times New Roman" w:cs="Times New Roman"/>
          <w:sz w:val="28"/>
          <w:szCs w:val="28"/>
        </w:rPr>
        <w:t xml:space="preserve">ФОП </w:t>
      </w:r>
      <w:proofErr w:type="spellStart"/>
      <w:r w:rsidR="0001420A">
        <w:rPr>
          <w:rFonts w:ascii="Times New Roman" w:hAnsi="Times New Roman" w:cs="Times New Roman"/>
          <w:sz w:val="28"/>
          <w:szCs w:val="28"/>
        </w:rPr>
        <w:t>Беренда</w:t>
      </w:r>
      <w:proofErr w:type="spellEnd"/>
      <w:r w:rsidR="0001420A">
        <w:rPr>
          <w:rFonts w:ascii="Times New Roman" w:hAnsi="Times New Roman" w:cs="Times New Roman"/>
          <w:sz w:val="28"/>
          <w:szCs w:val="28"/>
        </w:rPr>
        <w:t xml:space="preserve"> Л.</w:t>
      </w:r>
      <w:r w:rsidR="0001420A" w:rsidRPr="0001420A">
        <w:rPr>
          <w:rFonts w:ascii="Times New Roman" w:hAnsi="Times New Roman" w:cs="Times New Roman"/>
          <w:sz w:val="28"/>
          <w:szCs w:val="28"/>
        </w:rPr>
        <w:t>М</w:t>
      </w:r>
      <w:r w:rsidR="0001420A">
        <w:rPr>
          <w:rFonts w:ascii="Times New Roman" w:hAnsi="Times New Roman" w:cs="Times New Roman"/>
          <w:sz w:val="28"/>
          <w:szCs w:val="28"/>
        </w:rPr>
        <w:t>.,</w:t>
      </w:r>
      <w:r w:rsidR="0001420A" w:rsidRPr="0001420A">
        <w:rPr>
          <w:rFonts w:ascii="Times New Roman" w:hAnsi="Times New Roman" w:cs="Times New Roman"/>
          <w:sz w:val="28"/>
          <w:szCs w:val="28"/>
        </w:rPr>
        <w:t xml:space="preserve"> ФОП </w:t>
      </w:r>
      <w:proofErr w:type="spellStart"/>
      <w:r w:rsidR="0001420A" w:rsidRPr="0001420A">
        <w:rPr>
          <w:rFonts w:ascii="Times New Roman" w:hAnsi="Times New Roman" w:cs="Times New Roman"/>
          <w:sz w:val="28"/>
          <w:szCs w:val="28"/>
        </w:rPr>
        <w:t>Ріжко</w:t>
      </w:r>
      <w:proofErr w:type="spellEnd"/>
      <w:r w:rsidR="0001420A" w:rsidRPr="0001420A">
        <w:rPr>
          <w:rFonts w:ascii="Times New Roman" w:hAnsi="Times New Roman" w:cs="Times New Roman"/>
          <w:sz w:val="28"/>
          <w:szCs w:val="28"/>
        </w:rPr>
        <w:t xml:space="preserve"> О.В.</w:t>
      </w:r>
      <w:r w:rsidR="00620AFB" w:rsidRPr="00620AFB">
        <w:rPr>
          <w:rFonts w:ascii="Times New Roman" w:hAnsi="Times New Roman" w:cs="Times New Roman"/>
          <w:sz w:val="28"/>
          <w:szCs w:val="28"/>
        </w:rPr>
        <w:t>) та інші…</w:t>
      </w:r>
    </w:p>
    <w:p w:rsidR="008343C2" w:rsidRDefault="008343C2" w:rsidP="008343C2">
      <w:pPr>
        <w:spacing w:after="0" w:line="288" w:lineRule="auto"/>
        <w:ind w:left="709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здійсненні превентивних заходів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роз’яснено основні положення постанови КМУ № 823 від 21.08.2019 року та повідомлено,  що в разі використання найманої праці найбільш ефективним способом дотримання законодавства про працю для роботодавця буде оформлення трудових відносин з працівниками згідно трудового договору, оформленого наказом з нарахуванням та виплатою заробітної плати в розмірі, не меншому за законодавчо встановлений розмір мінімальної заробітної, з дотриманням інших мінімальних гарантій в оплаті праці: нарахуванням та виплатою індексації заробітної плати, оплата святкових та неробочих днів роботи, оплатою нічних годин роботи, оплата відпусток, інше; своєчасності та повноти виплати заробітної плати, інше.</w:t>
      </w:r>
    </w:p>
    <w:p w:rsidR="008343C2" w:rsidRDefault="008343C2" w:rsidP="008343C2">
      <w:pPr>
        <w:spacing w:after="0" w:line="288" w:lineRule="auto"/>
        <w:ind w:left="709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Роботодавцям також роз’снено про види відповідальності та розміри фінансових (штрафних) санкцій за порушення норм трудового законодавства.</w:t>
      </w:r>
    </w:p>
    <w:p w:rsidR="008343C2" w:rsidRDefault="008343C2" w:rsidP="008343C2">
      <w:pPr>
        <w:spacing w:after="0" w:line="288" w:lineRule="auto"/>
        <w:ind w:left="709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Інспектор праці у рамках інформаційної кампанії з детінізації ринку праці у сфері транспорту та кур’єрської діяльності надіслав роз’яснення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в частині оформлення працівників на  підприємства, які розташовані на території громади. Враховуючи карантинні обмеження інспектор праці під час роботи із суб’єктами господарювання спілкувалися дистанційно, у тому числі онлайн, використовуючи при цьому телефонний зв’язок, направлення листів поштою та інше.</w:t>
      </w:r>
    </w:p>
    <w:p w:rsidR="008343C2" w:rsidRDefault="008343C2" w:rsidP="008343C2">
      <w:pPr>
        <w:spacing w:after="0" w:line="288" w:lineRule="auto"/>
        <w:ind w:left="709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За результатами проведених превентивних заходів планується оформлення роботодавцями трудових відносин з використанням найманої праці.</w:t>
      </w:r>
    </w:p>
    <w:p w:rsidR="008343C2" w:rsidRDefault="008343C2" w:rsidP="008343C2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6EC0" w:rsidRDefault="008343C2" w:rsidP="00256EC0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заходи з охорони праці</w:t>
      </w:r>
    </w:p>
    <w:p w:rsidR="00256EC0" w:rsidRPr="00256EC0" w:rsidRDefault="00256EC0" w:rsidP="00256EC0">
      <w:pPr>
        <w:pStyle w:val="a3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79" w:rsidRDefault="00795479" w:rsidP="00795479">
      <w:pPr>
        <w:spacing w:after="0" w:line="288" w:lineRule="auto"/>
        <w:ind w:left="709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95479">
        <w:rPr>
          <w:rFonts w:ascii="Times New Roman" w:hAnsi="Times New Roman" w:cs="Times New Roman"/>
          <w:noProof/>
          <w:color w:val="000000"/>
          <w:sz w:val="28"/>
          <w:szCs w:val="28"/>
        </w:rPr>
        <w:t>Відповідно до Указу Президента України від 18.08.2006 № 685/2006, щороку 28 квітня, у Всесвітній день охорони праці, в Україні відзначається День охорони праці. За рекомендацією Міжнародної організації праці девіз зазначеного заходу у 2021 році «Передбачати, готуватися та реагувати на кризи - ІНВЕСТУЙМО ЗАРАЗ У СТІЙКІ СИСТЕМИ БЗР».</w:t>
      </w:r>
    </w:p>
    <w:p w:rsidR="008343C2" w:rsidRPr="00754A4E" w:rsidRDefault="00795479" w:rsidP="00754A4E">
      <w:pPr>
        <w:spacing w:after="0" w:line="288" w:lineRule="auto"/>
        <w:ind w:left="709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Проведено</w:t>
      </w:r>
      <w:r w:rsidRPr="0079547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відповідні заходи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 територіальній громаді у формі «круглого столу</w:t>
      </w:r>
      <w:r w:rsidRPr="00795479">
        <w:rPr>
          <w:rFonts w:ascii="Times New Roman" w:hAnsi="Times New Roman" w:cs="Times New Roman"/>
          <w:noProof/>
          <w:color w:val="000000"/>
          <w:sz w:val="28"/>
          <w:szCs w:val="28"/>
        </w:rPr>
        <w:t>», нарад за участі представників профспілкових організацій, роботодавців, Фонду соціального страхування з дотриманням проти епідеміологічних норм.</w:t>
      </w:r>
    </w:p>
    <w:p w:rsidR="008343C2" w:rsidRDefault="008343C2" w:rsidP="008343C2">
      <w:pPr>
        <w:pStyle w:val="a3"/>
        <w:spacing w:after="0" w:line="288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доручення </w:t>
      </w:r>
      <w:r w:rsidR="0027395B">
        <w:rPr>
          <w:rFonts w:ascii="Times New Roman" w:hAnsi="Times New Roman" w:cs="Times New Roman"/>
          <w:sz w:val="28"/>
          <w:szCs w:val="28"/>
        </w:rPr>
        <w:t xml:space="preserve">керівництва </w:t>
      </w:r>
      <w:proofErr w:type="spellStart"/>
      <w:r w:rsidR="0027395B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="0027395B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у звітному періоді проведено перевірку про дотримання працівниками структурних підрозділів апарату виконавчого комітету селищної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вимог нормативно-правових актів з питань охорони праці.</w:t>
      </w:r>
      <w:r w:rsidR="00CE7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A4E" w:rsidRDefault="00754A4E" w:rsidP="008343C2">
      <w:pPr>
        <w:pStyle w:val="a3"/>
        <w:spacing w:after="0" w:line="288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</w:p>
    <w:p w:rsidR="008343C2" w:rsidRDefault="008343C2" w:rsidP="00040E11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заходи з питань цивільного захисту</w:t>
      </w:r>
    </w:p>
    <w:p w:rsidR="00256EC0" w:rsidRDefault="00256EC0" w:rsidP="00256EC0">
      <w:pPr>
        <w:pStyle w:val="a3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E11" w:rsidRPr="00040E11" w:rsidRDefault="005162D9" w:rsidP="00256EC0">
      <w:pPr>
        <w:pStyle w:val="a3"/>
        <w:spacing w:after="0" w:line="288" w:lineRule="auto"/>
        <w:ind w:firstLine="696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5162D9">
        <w:rPr>
          <w:rFonts w:ascii="Times New Roman" w:hAnsi="Times New Roman" w:cs="Times New Roman"/>
          <w:sz w:val="28"/>
          <w:szCs w:val="28"/>
        </w:rPr>
        <w:t>З</w:t>
      </w:r>
      <w:r w:rsidRPr="005162D9">
        <w:rPr>
          <w:rFonts w:ascii="Times New Roman" w:hAnsi="Times New Roman" w:cs="Times New Roman"/>
          <w:sz w:val="28"/>
          <w:szCs w:val="28"/>
        </w:rPr>
        <w:tab/>
        <w:t xml:space="preserve">метою попередження розповсюдження гострої респіраторної хвороби </w:t>
      </w:r>
      <w:r w:rsidR="00C02E98">
        <w:rPr>
          <w:rFonts w:ascii="Times New Roman" w:hAnsi="Times New Roman" w:cs="Times New Roman"/>
          <w:sz w:val="28"/>
          <w:szCs w:val="28"/>
          <w:lang w:bidi="uk-UA"/>
        </w:rPr>
        <w:t>СОVI</w:t>
      </w:r>
      <w:r w:rsidR="00C02E98">
        <w:rPr>
          <w:rFonts w:ascii="Times New Roman" w:hAnsi="Times New Roman" w:cs="Times New Roman"/>
          <w:sz w:val="28"/>
          <w:szCs w:val="28"/>
          <w:lang w:val="en-US" w:bidi="uk-UA"/>
        </w:rPr>
        <w:t>D</w:t>
      </w:r>
      <w:r w:rsidR="00C02E98" w:rsidRPr="005162D9">
        <w:rPr>
          <w:rFonts w:ascii="Times New Roman" w:hAnsi="Times New Roman" w:cs="Times New Roman"/>
          <w:sz w:val="28"/>
          <w:szCs w:val="28"/>
          <w:lang w:bidi="uk-UA"/>
        </w:rPr>
        <w:t>-19</w:t>
      </w:r>
      <w:r w:rsidRPr="005162D9">
        <w:rPr>
          <w:rFonts w:ascii="Times New Roman" w:hAnsi="Times New Roman" w:cs="Times New Roman"/>
          <w:sz w:val="28"/>
          <w:szCs w:val="28"/>
        </w:rPr>
        <w:t xml:space="preserve">, спричиненої </w:t>
      </w:r>
      <w:proofErr w:type="spellStart"/>
      <w:r w:rsidRPr="005162D9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5162D9">
        <w:rPr>
          <w:rFonts w:ascii="Times New Roman" w:hAnsi="Times New Roman" w:cs="Times New Roman"/>
          <w:sz w:val="28"/>
          <w:szCs w:val="28"/>
        </w:rPr>
        <w:t xml:space="preserve"> </w:t>
      </w:r>
      <w:r w:rsidR="00C02E98">
        <w:rPr>
          <w:rFonts w:ascii="Times New Roman" w:hAnsi="Times New Roman" w:cs="Times New Roman"/>
          <w:sz w:val="28"/>
          <w:szCs w:val="28"/>
          <w:lang w:val="en-US" w:bidi="uk-UA"/>
        </w:rPr>
        <w:t>SARS</w:t>
      </w:r>
      <w:r w:rsidR="00C02E98">
        <w:rPr>
          <w:rFonts w:ascii="Times New Roman" w:hAnsi="Times New Roman" w:cs="Times New Roman"/>
          <w:sz w:val="28"/>
          <w:szCs w:val="28"/>
          <w:lang w:bidi="uk-UA"/>
        </w:rPr>
        <w:t>-СоV</w:t>
      </w:r>
      <w:r w:rsidR="00C02E98" w:rsidRPr="005162D9">
        <w:rPr>
          <w:rFonts w:ascii="Times New Roman" w:hAnsi="Times New Roman" w:cs="Times New Roman"/>
          <w:sz w:val="28"/>
          <w:szCs w:val="28"/>
          <w:lang w:bidi="uk-UA"/>
        </w:rPr>
        <w:t>-2</w:t>
      </w:r>
      <w:r w:rsidRPr="005162D9">
        <w:rPr>
          <w:rFonts w:ascii="Times New Roman" w:hAnsi="Times New Roman" w:cs="Times New Roman"/>
          <w:sz w:val="28"/>
          <w:szCs w:val="28"/>
        </w:rPr>
        <w:t xml:space="preserve">, з урахуванням ймовірного розвитку складної епідемічної ситуації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громади</w:t>
      </w:r>
      <w:r w:rsidRPr="005162D9">
        <w:rPr>
          <w:rFonts w:ascii="Times New Roman" w:hAnsi="Times New Roman" w:cs="Times New Roman"/>
          <w:sz w:val="28"/>
          <w:szCs w:val="28"/>
        </w:rPr>
        <w:t>, відповідно до статей 28, ЗО Закону України «Про забезпечення санітарного та епідемічного благополуччя населення»</w:t>
      </w:r>
      <w:r>
        <w:rPr>
          <w:rFonts w:ascii="Times New Roman" w:hAnsi="Times New Roman" w:cs="Times New Roman"/>
          <w:sz w:val="28"/>
          <w:szCs w:val="28"/>
        </w:rPr>
        <w:t xml:space="preserve"> відб</w:t>
      </w:r>
      <w:r w:rsidR="00A344D4">
        <w:rPr>
          <w:rFonts w:ascii="Times New Roman" w:hAnsi="Times New Roman" w:cs="Times New Roman"/>
          <w:sz w:val="28"/>
          <w:szCs w:val="28"/>
        </w:rPr>
        <w:t>ули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ся</w:t>
      </w:r>
      <w:r w:rsidR="00EB4E1D">
        <w:rPr>
          <w:rFonts w:ascii="Times New Roman" w:hAnsi="Times New Roman" w:cs="Times New Roman"/>
          <w:sz w:val="28"/>
          <w:szCs w:val="28"/>
        </w:rPr>
        <w:t xml:space="preserve"> 4</w:t>
      </w:r>
      <w:r w:rsidR="00C45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засідання комісії з питань техногенно-екологічної безпеки та надзвичайної ситуації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(02.04.2021; 08.04.2021; 16.04.2021</w:t>
      </w:r>
      <w:r w:rsidR="00EB4E1D">
        <w:rPr>
          <w:rFonts w:ascii="Times New Roman" w:hAnsi="Times New Roman" w:cs="Times New Roman"/>
          <w:sz w:val="28"/>
          <w:szCs w:val="28"/>
        </w:rPr>
        <w:t>; 23.04.2021</w:t>
      </w:r>
      <w:r>
        <w:rPr>
          <w:rFonts w:ascii="Times New Roman" w:hAnsi="Times New Roman" w:cs="Times New Roman"/>
          <w:sz w:val="28"/>
          <w:szCs w:val="28"/>
        </w:rPr>
        <w:t xml:space="preserve">) на яких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визначені невідкладні заходи </w:t>
      </w:r>
      <w:r w:rsidRPr="005162D9">
        <w:rPr>
          <w:rFonts w:ascii="Times New Roman" w:hAnsi="Times New Roman" w:cs="Times New Roman"/>
          <w:sz w:val="28"/>
          <w:szCs w:val="28"/>
          <w:lang w:bidi="uk-UA"/>
        </w:rPr>
        <w:t>із запобігання поширенню г</w:t>
      </w:r>
      <w:r>
        <w:rPr>
          <w:rFonts w:ascii="Times New Roman" w:hAnsi="Times New Roman" w:cs="Times New Roman"/>
          <w:sz w:val="28"/>
          <w:szCs w:val="28"/>
          <w:lang w:bidi="uk-UA"/>
        </w:rPr>
        <w:t>острої респіраторної хвороби СОVI</w:t>
      </w:r>
      <w:r>
        <w:rPr>
          <w:rFonts w:ascii="Times New Roman" w:hAnsi="Times New Roman" w:cs="Times New Roman"/>
          <w:sz w:val="28"/>
          <w:szCs w:val="28"/>
          <w:lang w:val="en-US" w:bidi="uk-UA"/>
        </w:rPr>
        <w:t>D</w:t>
      </w:r>
      <w:r w:rsidRPr="005162D9">
        <w:rPr>
          <w:rFonts w:ascii="Times New Roman" w:hAnsi="Times New Roman" w:cs="Times New Roman"/>
          <w:sz w:val="28"/>
          <w:szCs w:val="28"/>
          <w:lang w:bidi="uk-UA"/>
        </w:rPr>
        <w:t xml:space="preserve">-19, спричиненої </w:t>
      </w:r>
      <w:proofErr w:type="spellStart"/>
      <w:r w:rsidRPr="005162D9">
        <w:rPr>
          <w:rFonts w:ascii="Times New Roman" w:hAnsi="Times New Roman" w:cs="Times New Roman"/>
          <w:sz w:val="28"/>
          <w:szCs w:val="28"/>
          <w:lang w:bidi="uk-UA"/>
        </w:rPr>
        <w:t>коронавірусом</w:t>
      </w:r>
      <w:proofErr w:type="spellEnd"/>
      <w:r w:rsidRPr="005162D9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bidi="uk-UA"/>
        </w:rPr>
        <w:t>SARS</w:t>
      </w:r>
      <w:r>
        <w:rPr>
          <w:rFonts w:ascii="Times New Roman" w:hAnsi="Times New Roman" w:cs="Times New Roman"/>
          <w:sz w:val="28"/>
          <w:szCs w:val="28"/>
          <w:lang w:bidi="uk-UA"/>
        </w:rPr>
        <w:t>-СоV</w:t>
      </w:r>
      <w:r w:rsidRPr="005162D9">
        <w:rPr>
          <w:rFonts w:ascii="Times New Roman" w:hAnsi="Times New Roman" w:cs="Times New Roman"/>
          <w:sz w:val="28"/>
          <w:szCs w:val="28"/>
          <w:lang w:bidi="uk-UA"/>
        </w:rPr>
        <w:t>-2»</w:t>
      </w:r>
      <w:r w:rsidR="004A5A37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p w:rsidR="008343C2" w:rsidRDefault="008343C2" w:rsidP="008343C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особистий прийом громадян</w:t>
      </w:r>
    </w:p>
    <w:p w:rsidR="008343C2" w:rsidRDefault="008343C2" w:rsidP="008343C2">
      <w:pPr>
        <w:pStyle w:val="a3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C2" w:rsidRDefault="008343C2" w:rsidP="008343C2">
      <w:pPr>
        <w:pStyle w:val="a3"/>
        <w:spacing w:after="0" w:line="288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Працівники сектору у звітному періоді постійно надавали консультації в усній та письмовій формах з питань дотримання законодавства про працю та цивільний захист населення.</w:t>
      </w:r>
    </w:p>
    <w:p w:rsidR="008343C2" w:rsidRDefault="008343C2" w:rsidP="008343C2">
      <w:pPr>
        <w:pStyle w:val="a3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C2" w:rsidRDefault="004A5A37" w:rsidP="008343C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43C2">
        <w:rPr>
          <w:rFonts w:ascii="Times New Roman" w:hAnsi="Times New Roman" w:cs="Times New Roman"/>
          <w:sz w:val="28"/>
          <w:szCs w:val="28"/>
        </w:rPr>
        <w:t>Участь в роботі комісії по розслідуванню нещасних випадків на виробництві</w:t>
      </w:r>
    </w:p>
    <w:p w:rsidR="008343C2" w:rsidRDefault="008343C2" w:rsidP="008343C2">
      <w:pPr>
        <w:pStyle w:val="a3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3C2" w:rsidRDefault="008343C2" w:rsidP="008343C2">
      <w:pPr>
        <w:pStyle w:val="a3"/>
        <w:spacing w:after="0" w:line="288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звітний період інспектор праці приймав участь у роботі комісії по розслідуванню нещасного випадку на виробництві з смертельним наслідком, який стався з працівником «Б» в комунальному некомерційному підприємстві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Баришівська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Київської області під час виконання службових обов’язків.</w:t>
      </w:r>
    </w:p>
    <w:p w:rsidR="008343C2" w:rsidRDefault="008343C2" w:rsidP="008343C2">
      <w:pPr>
        <w:pStyle w:val="a3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3C2" w:rsidRDefault="008343C2" w:rsidP="008343C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висвітлення діяльності в ЗМІ</w:t>
      </w:r>
    </w:p>
    <w:p w:rsidR="008343C2" w:rsidRDefault="008343C2" w:rsidP="008343C2">
      <w:pPr>
        <w:pStyle w:val="a3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3C2" w:rsidRDefault="008343C2" w:rsidP="008343C2">
      <w:pPr>
        <w:pStyle w:val="a3"/>
        <w:spacing w:after="0" w:line="288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офіційному веб-сайті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інформація про виконання доручень Прем’єр-міністра України,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стосовно вжиття заходів, щодо детінізації зайнятості населення находять постійно своє відображення.</w:t>
      </w:r>
      <w:r w:rsidR="007B08FA">
        <w:rPr>
          <w:rFonts w:ascii="Times New Roman" w:hAnsi="Times New Roman" w:cs="Times New Roman"/>
          <w:sz w:val="28"/>
          <w:szCs w:val="28"/>
        </w:rPr>
        <w:t xml:space="preserve"> А </w:t>
      </w:r>
      <w:r w:rsidR="00AB54A8">
        <w:rPr>
          <w:rFonts w:ascii="Times New Roman" w:hAnsi="Times New Roman" w:cs="Times New Roman"/>
          <w:sz w:val="28"/>
          <w:szCs w:val="28"/>
        </w:rPr>
        <w:t>також висвітлюються протоколи засідань комісії</w:t>
      </w:r>
      <w:r w:rsidR="007B08FA">
        <w:rPr>
          <w:rFonts w:ascii="Times New Roman" w:hAnsi="Times New Roman" w:cs="Times New Roman"/>
          <w:sz w:val="28"/>
          <w:szCs w:val="28"/>
        </w:rPr>
        <w:t xml:space="preserve"> з питань техногенно-екологічної безпеки та надзвичайної ситуації </w:t>
      </w:r>
      <w:proofErr w:type="spellStart"/>
      <w:r w:rsidR="007B08FA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="007B08FA"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8343C2" w:rsidRDefault="007B08FA" w:rsidP="008343C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343C2" w:rsidRDefault="008343C2" w:rsidP="008343C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Участь в нарадах</w:t>
      </w:r>
    </w:p>
    <w:p w:rsidR="008343C2" w:rsidRDefault="008343C2" w:rsidP="008343C2">
      <w:pPr>
        <w:pStyle w:val="a3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3C2" w:rsidRDefault="008343C2" w:rsidP="008343C2">
      <w:pPr>
        <w:pStyle w:val="a3"/>
        <w:spacing w:after="0" w:line="288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звітного періоду завідуючий сектору приймав участь в апаратних нарадах, нарадах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та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Київській області.</w:t>
      </w:r>
    </w:p>
    <w:p w:rsidR="008343C2" w:rsidRDefault="008343C2" w:rsidP="008343C2">
      <w:pPr>
        <w:pStyle w:val="a3"/>
        <w:spacing w:after="0" w:line="288" w:lineRule="auto"/>
        <w:jc w:val="both"/>
        <w:rPr>
          <w:rFonts w:ascii="Times New Roman" w:hAnsi="Times New Roman" w:cs="Times New Roman"/>
        </w:rPr>
      </w:pPr>
    </w:p>
    <w:p w:rsidR="008343C2" w:rsidRDefault="008343C2" w:rsidP="008343C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 аналітичних матеріалів</w:t>
      </w:r>
    </w:p>
    <w:p w:rsidR="008343C2" w:rsidRDefault="008343C2" w:rsidP="008343C2">
      <w:pPr>
        <w:pStyle w:val="a3"/>
        <w:spacing w:after="0" w:line="288" w:lineRule="auto"/>
        <w:jc w:val="both"/>
        <w:rPr>
          <w:rFonts w:ascii="Times New Roman" w:hAnsi="Times New Roman" w:cs="Times New Roman"/>
        </w:rPr>
      </w:pPr>
    </w:p>
    <w:p w:rsidR="008343C2" w:rsidRDefault="008343C2" w:rsidP="008343C2">
      <w:pPr>
        <w:pStyle w:val="a3"/>
        <w:spacing w:after="0" w:line="288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звітного періоду надавались відповіді на запити профільних Міністерств, Департаментів, голови та заступників голови ОДА, інших кореспондентів. Також здійснювалося подання аналітичних матеріалів </w:t>
      </w:r>
      <w:r>
        <w:rPr>
          <w:rFonts w:ascii="Times New Roman" w:hAnsi="Times New Roman" w:cs="Times New Roman"/>
          <w:sz w:val="28"/>
          <w:szCs w:val="28"/>
        </w:rPr>
        <w:lastRenderedPageBreak/>
        <w:t>статистичної звітності з питань праці (</w:t>
      </w:r>
      <w:r w:rsidR="007B08FA">
        <w:rPr>
          <w:rFonts w:ascii="Times New Roman" w:hAnsi="Times New Roman" w:cs="Times New Roman"/>
          <w:sz w:val="28"/>
          <w:szCs w:val="28"/>
        </w:rPr>
        <w:t xml:space="preserve">керівництву </w:t>
      </w:r>
      <w:proofErr w:type="spellStart"/>
      <w:r w:rsidR="007B08FA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="007B08FA">
        <w:rPr>
          <w:rFonts w:ascii="Times New Roman" w:hAnsi="Times New Roman" w:cs="Times New Roman"/>
          <w:sz w:val="28"/>
          <w:szCs w:val="28"/>
        </w:rPr>
        <w:t xml:space="preserve"> громади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343C2" w:rsidRDefault="008343C2" w:rsidP="008343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C2" w:rsidRDefault="008343C2" w:rsidP="008343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27"/>
      </w:tblGrid>
      <w:tr w:rsidR="008343C2" w:rsidTr="008343C2">
        <w:tc>
          <w:tcPr>
            <w:tcW w:w="5954" w:type="dxa"/>
            <w:hideMark/>
          </w:tcPr>
          <w:p w:rsidR="008343C2" w:rsidRDefault="008343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Завідуючий сектором, інспектор праці </w:t>
            </w:r>
          </w:p>
        </w:tc>
        <w:tc>
          <w:tcPr>
            <w:tcW w:w="3827" w:type="dxa"/>
            <w:vAlign w:val="center"/>
            <w:hideMark/>
          </w:tcPr>
          <w:p w:rsidR="008343C2" w:rsidRDefault="008343C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 ГАЛЕЦЬКИЙ</w:t>
            </w:r>
          </w:p>
        </w:tc>
      </w:tr>
    </w:tbl>
    <w:p w:rsidR="00BE094E" w:rsidRDefault="00BE094E"/>
    <w:sectPr w:rsidR="00BE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84A"/>
    <w:multiLevelType w:val="multilevel"/>
    <w:tmpl w:val="D706B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8F"/>
    <w:rsid w:val="0001420A"/>
    <w:rsid w:val="00040E11"/>
    <w:rsid w:val="000E07A7"/>
    <w:rsid w:val="00162E47"/>
    <w:rsid w:val="00256EC0"/>
    <w:rsid w:val="0027395B"/>
    <w:rsid w:val="002B4F84"/>
    <w:rsid w:val="003D5949"/>
    <w:rsid w:val="004A0731"/>
    <w:rsid w:val="004A5A37"/>
    <w:rsid w:val="005162D9"/>
    <w:rsid w:val="00573FD1"/>
    <w:rsid w:val="00620AFB"/>
    <w:rsid w:val="00754A4E"/>
    <w:rsid w:val="00795479"/>
    <w:rsid w:val="007B08FA"/>
    <w:rsid w:val="008343C2"/>
    <w:rsid w:val="00851EAB"/>
    <w:rsid w:val="00A344D4"/>
    <w:rsid w:val="00AA7DDF"/>
    <w:rsid w:val="00AB54A8"/>
    <w:rsid w:val="00AE6EDC"/>
    <w:rsid w:val="00BA7284"/>
    <w:rsid w:val="00BE094E"/>
    <w:rsid w:val="00C02E98"/>
    <w:rsid w:val="00C35DD0"/>
    <w:rsid w:val="00C45247"/>
    <w:rsid w:val="00CE7853"/>
    <w:rsid w:val="00CF0C86"/>
    <w:rsid w:val="00D56AF9"/>
    <w:rsid w:val="00E4028F"/>
    <w:rsid w:val="00E93836"/>
    <w:rsid w:val="00E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DCC1"/>
  <w15:chartTrackingRefBased/>
  <w15:docId w15:val="{D832F198-FEE8-4269-9D1E-F138A3BF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C2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3C2"/>
    <w:pPr>
      <w:ind w:left="720"/>
      <w:contextualSpacing/>
    </w:pPr>
  </w:style>
  <w:style w:type="table" w:styleId="a4">
    <w:name w:val="Table Grid"/>
    <w:basedOn w:val="a1"/>
    <w:uiPriority w:val="39"/>
    <w:rsid w:val="008343C2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343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395B"/>
    <w:rPr>
      <w:rFonts w:ascii="Segoe UI" w:hAnsi="Segoe UI" w:cs="Segoe UI"/>
      <w:sz w:val="18"/>
      <w:szCs w:val="18"/>
      <w:lang w:val="uk-UA"/>
    </w:rPr>
  </w:style>
  <w:style w:type="character" w:customStyle="1" w:styleId="2">
    <w:name w:val="Основной текст (2)_"/>
    <w:basedOn w:val="a0"/>
    <w:link w:val="20"/>
    <w:rsid w:val="007954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479"/>
    <w:pPr>
      <w:widowControl w:val="0"/>
      <w:shd w:val="clear" w:color="auto" w:fill="FFFFFF"/>
      <w:spacing w:before="780" w:after="0" w:line="302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yshivka-rada@baryshivska-gromada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29</cp:revision>
  <cp:lastPrinted>2021-04-21T10:18:00Z</cp:lastPrinted>
  <dcterms:created xsi:type="dcterms:W3CDTF">2021-03-15T06:42:00Z</dcterms:created>
  <dcterms:modified xsi:type="dcterms:W3CDTF">2021-04-22T09:17:00Z</dcterms:modified>
</cp:coreProperties>
</file>