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16" w:rsidRDefault="00AE2C16" w:rsidP="00AE2C16">
      <w:pPr>
        <w:jc w:val="center"/>
        <w:rPr>
          <w:sz w:val="23"/>
          <w:szCs w:val="23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16" w:rsidRDefault="00AE2C16" w:rsidP="00AE2C16">
      <w:pPr>
        <w:pStyle w:val="1"/>
      </w:pPr>
    </w:p>
    <w:p w:rsidR="00AE2C16" w:rsidRDefault="00AE2C16" w:rsidP="00AE2C16">
      <w:pPr>
        <w:pStyle w:val="1"/>
        <w:rPr>
          <w:sz w:val="34"/>
          <w:szCs w:val="34"/>
          <w:lang w:val="ru-RU"/>
        </w:rPr>
      </w:pPr>
      <w:r>
        <w:t>Баришівська  селищна  рада</w:t>
      </w:r>
    </w:p>
    <w:p w:rsidR="00AE2C16" w:rsidRDefault="00AE2C16" w:rsidP="00AE2C16">
      <w:pPr>
        <w:pStyle w:val="2"/>
        <w:rPr>
          <w:szCs w:val="28"/>
        </w:rPr>
      </w:pPr>
      <w:r>
        <w:rPr>
          <w:szCs w:val="28"/>
        </w:rPr>
        <w:t>Броварського  району</w:t>
      </w:r>
    </w:p>
    <w:p w:rsidR="00AE2C16" w:rsidRDefault="00AE2C16" w:rsidP="00AE2C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 області</w:t>
      </w:r>
    </w:p>
    <w:p w:rsidR="00AE2C16" w:rsidRDefault="00AE2C16" w:rsidP="00AE2C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E2C16" w:rsidRDefault="00AE2C16" w:rsidP="00AE2C16">
      <w:pPr>
        <w:jc w:val="center"/>
        <w:rPr>
          <w:b/>
          <w:bCs/>
          <w:sz w:val="26"/>
          <w:szCs w:val="26"/>
          <w:lang w:val="uk-UA"/>
        </w:rPr>
      </w:pPr>
    </w:p>
    <w:p w:rsidR="00AE2C16" w:rsidRDefault="00AE2C16" w:rsidP="00AE2C1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A650F" w:rsidRPr="00EA650F" w:rsidRDefault="00EA650F" w:rsidP="00EA650F">
      <w:pPr>
        <w:rPr>
          <w:lang w:val="uk-UA"/>
        </w:rPr>
      </w:pPr>
    </w:p>
    <w:p w:rsidR="00EA650F" w:rsidRDefault="00EA650F" w:rsidP="00EA650F">
      <w:pPr>
        <w:rPr>
          <w:lang w:val="uk-UA"/>
        </w:rPr>
      </w:pPr>
    </w:p>
    <w:p w:rsidR="009A5447" w:rsidRDefault="003F309E" w:rsidP="00EA65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EA650F" w:rsidRPr="00EA650F">
        <w:rPr>
          <w:sz w:val="28"/>
          <w:szCs w:val="28"/>
          <w:lang w:val="uk-UA"/>
        </w:rPr>
        <w:t>.0</w:t>
      </w:r>
      <w:r w:rsidR="004C05DB">
        <w:rPr>
          <w:sz w:val="28"/>
          <w:szCs w:val="28"/>
          <w:lang w:val="uk-UA"/>
        </w:rPr>
        <w:t>4</w:t>
      </w:r>
      <w:r w:rsidR="00EA650F" w:rsidRPr="00EA650F">
        <w:rPr>
          <w:sz w:val="28"/>
          <w:szCs w:val="28"/>
          <w:lang w:val="uk-UA"/>
        </w:rPr>
        <w:t>.2021</w:t>
      </w:r>
      <w:r w:rsidR="00EA650F">
        <w:rPr>
          <w:sz w:val="28"/>
          <w:szCs w:val="28"/>
          <w:lang w:val="uk-UA"/>
        </w:rPr>
        <w:t xml:space="preserve">                                                                  </w:t>
      </w:r>
      <w:r w:rsidR="00487843">
        <w:rPr>
          <w:sz w:val="28"/>
          <w:szCs w:val="28"/>
          <w:lang w:val="uk-UA"/>
        </w:rPr>
        <w:t xml:space="preserve">             </w:t>
      </w:r>
      <w:r w:rsidR="00EA650F">
        <w:rPr>
          <w:sz w:val="28"/>
          <w:szCs w:val="28"/>
          <w:lang w:val="uk-UA"/>
        </w:rPr>
        <w:t xml:space="preserve">              № </w:t>
      </w:r>
      <w:proofErr w:type="spellStart"/>
      <w:r w:rsidR="00EA650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="00EA650F">
        <w:rPr>
          <w:sz w:val="28"/>
          <w:szCs w:val="28"/>
          <w:lang w:val="uk-UA"/>
        </w:rPr>
        <w:t>кт</w:t>
      </w:r>
      <w:proofErr w:type="spellEnd"/>
    </w:p>
    <w:p w:rsidR="00D33AA2" w:rsidRDefault="00D33AA2" w:rsidP="00EA650F">
      <w:pPr>
        <w:rPr>
          <w:sz w:val="28"/>
          <w:szCs w:val="28"/>
          <w:lang w:val="uk-UA"/>
        </w:rPr>
      </w:pPr>
    </w:p>
    <w:p w:rsidR="00D33AA2" w:rsidRDefault="00D33AA2" w:rsidP="00D33AA2">
      <w:pPr>
        <w:tabs>
          <w:tab w:val="left" w:pos="2535"/>
        </w:tabs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D33AA2">
        <w:rPr>
          <w:rFonts w:eastAsiaTheme="minorHAnsi"/>
          <w:sz w:val="28"/>
          <w:szCs w:val="28"/>
          <w:lang w:val="uk-UA" w:eastAsia="en-US"/>
        </w:rPr>
        <w:t>Про припинення дії Договору з надання послуги з управління багатоквартирними будинками укладеного між ТОВ «Морозівка» і виконавчим коміт</w:t>
      </w:r>
      <w:r w:rsidR="00487843">
        <w:rPr>
          <w:rFonts w:eastAsiaTheme="minorHAnsi"/>
          <w:sz w:val="28"/>
          <w:szCs w:val="28"/>
          <w:lang w:val="uk-UA" w:eastAsia="en-US"/>
        </w:rPr>
        <w:t xml:space="preserve">етом </w:t>
      </w:r>
      <w:proofErr w:type="spellStart"/>
      <w:r w:rsidR="00487843">
        <w:rPr>
          <w:rFonts w:eastAsiaTheme="minorHAnsi"/>
          <w:sz w:val="28"/>
          <w:szCs w:val="28"/>
          <w:lang w:val="uk-UA" w:eastAsia="en-US"/>
        </w:rPr>
        <w:t>Баришівської</w:t>
      </w:r>
      <w:proofErr w:type="spellEnd"/>
      <w:r w:rsidR="00487843">
        <w:rPr>
          <w:rFonts w:eastAsiaTheme="minorHAnsi"/>
          <w:sz w:val="28"/>
          <w:szCs w:val="28"/>
          <w:lang w:val="uk-UA" w:eastAsia="en-US"/>
        </w:rPr>
        <w:t xml:space="preserve"> селищної ради</w:t>
      </w:r>
    </w:p>
    <w:p w:rsidR="00D33AA2" w:rsidRPr="00D33AA2" w:rsidRDefault="00D33AA2" w:rsidP="00D33AA2">
      <w:pPr>
        <w:tabs>
          <w:tab w:val="left" w:pos="2535"/>
        </w:tabs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D33AA2" w:rsidRPr="00D33AA2" w:rsidRDefault="00D33AA2" w:rsidP="00D3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65468">
        <w:rPr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D43CF5">
        <w:rPr>
          <w:color w:val="000000"/>
          <w:sz w:val="28"/>
          <w:szCs w:val="28"/>
        </w:rPr>
        <w:t xml:space="preserve"> Закон</w:t>
      </w:r>
      <w:proofErr w:type="spellStart"/>
      <w:r>
        <w:rPr>
          <w:color w:val="000000"/>
          <w:sz w:val="28"/>
          <w:szCs w:val="28"/>
          <w:lang w:val="uk-UA"/>
        </w:rPr>
        <w:t>ами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України</w:t>
      </w:r>
      <w:proofErr w:type="spellEnd"/>
      <w:r w:rsidRPr="00D43CF5">
        <w:rPr>
          <w:color w:val="000000"/>
          <w:sz w:val="28"/>
          <w:szCs w:val="28"/>
        </w:rPr>
        <w:t xml:space="preserve"> «Про </w:t>
      </w:r>
      <w:proofErr w:type="spellStart"/>
      <w:r w:rsidRPr="00D43CF5">
        <w:rPr>
          <w:color w:val="000000"/>
          <w:sz w:val="28"/>
          <w:szCs w:val="28"/>
        </w:rPr>
        <w:t>місцеве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самоврядування</w:t>
      </w:r>
      <w:proofErr w:type="spellEnd"/>
      <w:r w:rsidRPr="00D43CF5">
        <w:rPr>
          <w:color w:val="000000"/>
          <w:sz w:val="28"/>
          <w:szCs w:val="28"/>
        </w:rPr>
        <w:t xml:space="preserve"> в </w:t>
      </w:r>
      <w:proofErr w:type="spellStart"/>
      <w:r w:rsidRPr="00D43CF5">
        <w:rPr>
          <w:color w:val="000000"/>
          <w:sz w:val="28"/>
          <w:szCs w:val="28"/>
        </w:rPr>
        <w:t>Україні</w:t>
      </w:r>
      <w:proofErr w:type="spellEnd"/>
      <w:r w:rsidRPr="00D43CF5">
        <w:rPr>
          <w:color w:val="000000"/>
          <w:sz w:val="28"/>
          <w:szCs w:val="28"/>
        </w:rPr>
        <w:t xml:space="preserve">», «Про </w:t>
      </w:r>
      <w:proofErr w:type="spellStart"/>
      <w:r w:rsidRPr="00D43CF5">
        <w:rPr>
          <w:color w:val="000000"/>
          <w:sz w:val="28"/>
          <w:szCs w:val="28"/>
        </w:rPr>
        <w:t>особливості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здійснення</w:t>
      </w:r>
      <w:proofErr w:type="spellEnd"/>
      <w:r w:rsidRPr="00D43CF5">
        <w:rPr>
          <w:color w:val="000000"/>
          <w:sz w:val="28"/>
          <w:szCs w:val="28"/>
        </w:rPr>
        <w:t xml:space="preserve"> права </w:t>
      </w:r>
      <w:proofErr w:type="spellStart"/>
      <w:r w:rsidRPr="00D43CF5">
        <w:rPr>
          <w:color w:val="000000"/>
          <w:sz w:val="28"/>
          <w:szCs w:val="28"/>
        </w:rPr>
        <w:t>власності</w:t>
      </w:r>
      <w:proofErr w:type="spellEnd"/>
      <w:r w:rsidRPr="00D43CF5">
        <w:rPr>
          <w:color w:val="000000"/>
          <w:sz w:val="28"/>
          <w:szCs w:val="28"/>
        </w:rPr>
        <w:t xml:space="preserve"> у </w:t>
      </w:r>
      <w:proofErr w:type="spellStart"/>
      <w:r w:rsidRPr="00D43CF5">
        <w:rPr>
          <w:color w:val="000000"/>
          <w:sz w:val="28"/>
          <w:szCs w:val="28"/>
        </w:rPr>
        <w:t>багатоквартирному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будинку</w:t>
      </w:r>
      <w:proofErr w:type="spellEnd"/>
      <w:r w:rsidRPr="00D43CF5">
        <w:rPr>
          <w:color w:val="000000"/>
          <w:sz w:val="28"/>
          <w:szCs w:val="28"/>
        </w:rPr>
        <w:t xml:space="preserve">», Порядку </w:t>
      </w:r>
      <w:proofErr w:type="spellStart"/>
      <w:r w:rsidRPr="00D43CF5">
        <w:rPr>
          <w:color w:val="000000"/>
          <w:sz w:val="28"/>
          <w:szCs w:val="28"/>
        </w:rPr>
        <w:t>проведення</w:t>
      </w:r>
      <w:proofErr w:type="spellEnd"/>
      <w:r w:rsidRPr="00D43CF5">
        <w:rPr>
          <w:color w:val="000000"/>
          <w:sz w:val="28"/>
          <w:szCs w:val="28"/>
        </w:rPr>
        <w:t xml:space="preserve"> конкурсу з </w:t>
      </w:r>
      <w:proofErr w:type="spellStart"/>
      <w:r w:rsidRPr="00D43CF5">
        <w:rPr>
          <w:color w:val="000000"/>
          <w:sz w:val="28"/>
          <w:szCs w:val="28"/>
        </w:rPr>
        <w:t>призначення</w:t>
      </w:r>
      <w:proofErr w:type="spellEnd"/>
      <w:r w:rsidRPr="00D43CF5">
        <w:rPr>
          <w:color w:val="000000"/>
          <w:sz w:val="28"/>
          <w:szCs w:val="28"/>
        </w:rPr>
        <w:t xml:space="preserve"> управителя </w:t>
      </w:r>
      <w:proofErr w:type="spellStart"/>
      <w:r w:rsidRPr="00D43CF5">
        <w:rPr>
          <w:color w:val="000000"/>
          <w:sz w:val="28"/>
          <w:szCs w:val="28"/>
        </w:rPr>
        <w:t>багатоквартирного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будинку</w:t>
      </w:r>
      <w:proofErr w:type="spellEnd"/>
      <w:r w:rsidRPr="00D43CF5">
        <w:rPr>
          <w:color w:val="000000"/>
          <w:sz w:val="28"/>
          <w:szCs w:val="28"/>
        </w:rPr>
        <w:t xml:space="preserve">, </w:t>
      </w:r>
      <w:proofErr w:type="spellStart"/>
      <w:r w:rsidRPr="00D43CF5">
        <w:rPr>
          <w:color w:val="000000"/>
          <w:sz w:val="28"/>
          <w:szCs w:val="28"/>
        </w:rPr>
        <w:t>затвердженого</w:t>
      </w:r>
      <w:proofErr w:type="spellEnd"/>
      <w:r w:rsidRPr="00D43CF5">
        <w:rPr>
          <w:color w:val="000000"/>
          <w:sz w:val="28"/>
          <w:szCs w:val="28"/>
        </w:rPr>
        <w:t xml:space="preserve"> наказом </w:t>
      </w:r>
      <w:proofErr w:type="spellStart"/>
      <w:r w:rsidRPr="00D43CF5">
        <w:rPr>
          <w:color w:val="000000"/>
          <w:sz w:val="28"/>
          <w:szCs w:val="28"/>
        </w:rPr>
        <w:t>Міністерства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регіонального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розвитку</w:t>
      </w:r>
      <w:proofErr w:type="spellEnd"/>
      <w:r w:rsidRPr="00D43CF5">
        <w:rPr>
          <w:color w:val="000000"/>
          <w:sz w:val="28"/>
          <w:szCs w:val="28"/>
        </w:rPr>
        <w:t xml:space="preserve">, </w:t>
      </w:r>
      <w:proofErr w:type="spellStart"/>
      <w:r w:rsidRPr="00D43CF5">
        <w:rPr>
          <w:color w:val="000000"/>
          <w:sz w:val="28"/>
          <w:szCs w:val="28"/>
        </w:rPr>
        <w:t>будівництва</w:t>
      </w:r>
      <w:proofErr w:type="spellEnd"/>
      <w:r w:rsidRPr="00D43CF5">
        <w:rPr>
          <w:color w:val="000000"/>
          <w:sz w:val="28"/>
          <w:szCs w:val="28"/>
        </w:rPr>
        <w:t xml:space="preserve"> та </w:t>
      </w:r>
      <w:proofErr w:type="spellStart"/>
      <w:r w:rsidRPr="00D43CF5">
        <w:rPr>
          <w:color w:val="000000"/>
          <w:sz w:val="28"/>
          <w:szCs w:val="28"/>
        </w:rPr>
        <w:t>житлово-комунального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господарства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України</w:t>
      </w:r>
      <w:proofErr w:type="spellEnd"/>
      <w:r w:rsidRPr="00D43CF5">
        <w:rPr>
          <w:color w:val="000000"/>
          <w:sz w:val="28"/>
          <w:szCs w:val="28"/>
        </w:rPr>
        <w:t xml:space="preserve"> </w:t>
      </w:r>
      <w:proofErr w:type="spellStart"/>
      <w:r w:rsidRPr="00D43CF5">
        <w:rPr>
          <w:color w:val="000000"/>
          <w:sz w:val="28"/>
          <w:szCs w:val="28"/>
        </w:rPr>
        <w:t>від</w:t>
      </w:r>
      <w:proofErr w:type="spellEnd"/>
      <w:r w:rsidRPr="00D43CF5">
        <w:rPr>
          <w:color w:val="000000"/>
          <w:sz w:val="28"/>
          <w:szCs w:val="28"/>
        </w:rPr>
        <w:t xml:space="preserve"> 13 </w:t>
      </w:r>
      <w:proofErr w:type="spellStart"/>
      <w:r w:rsidRPr="00D43CF5">
        <w:rPr>
          <w:color w:val="000000"/>
          <w:sz w:val="28"/>
          <w:szCs w:val="28"/>
        </w:rPr>
        <w:t>червня</w:t>
      </w:r>
      <w:proofErr w:type="spellEnd"/>
      <w:r w:rsidRPr="00D43CF5">
        <w:rPr>
          <w:color w:val="000000"/>
          <w:sz w:val="28"/>
          <w:szCs w:val="28"/>
        </w:rPr>
        <w:t xml:space="preserve"> 2016 року № 150</w:t>
      </w:r>
      <w:r>
        <w:rPr>
          <w:color w:val="000000"/>
          <w:sz w:val="28"/>
          <w:szCs w:val="28"/>
          <w:lang w:val="uk-UA"/>
        </w:rPr>
        <w:t xml:space="preserve">, враховуючи рішення виконавчого комітету селищної ради від 19.02.2021 №37 «Про </w:t>
      </w:r>
      <w:r w:rsidR="008C63A1">
        <w:rPr>
          <w:color w:val="000000"/>
          <w:sz w:val="28"/>
          <w:szCs w:val="28"/>
          <w:lang w:val="uk-UA"/>
        </w:rPr>
        <w:t xml:space="preserve"> призначення управителя багатоквартирних будинків на території </w:t>
      </w:r>
      <w:proofErr w:type="spellStart"/>
      <w:r w:rsidR="008C63A1">
        <w:rPr>
          <w:color w:val="000000"/>
          <w:sz w:val="28"/>
          <w:szCs w:val="28"/>
          <w:lang w:val="uk-UA"/>
        </w:rPr>
        <w:t>Баришівської</w:t>
      </w:r>
      <w:proofErr w:type="spellEnd"/>
      <w:r w:rsidR="008C63A1">
        <w:rPr>
          <w:color w:val="000000"/>
          <w:sz w:val="28"/>
          <w:szCs w:val="28"/>
          <w:lang w:val="uk-UA"/>
        </w:rPr>
        <w:t xml:space="preserve"> селищної ради Київської області» </w:t>
      </w:r>
      <w:r w:rsidR="00876372">
        <w:rPr>
          <w:color w:val="000000"/>
          <w:sz w:val="28"/>
          <w:szCs w:val="28"/>
          <w:lang w:val="uk-UA"/>
        </w:rPr>
        <w:t>, розглянувши клопотання директора Товариства з обмеженою відповідальністю «Управляюча компанія «</w:t>
      </w:r>
      <w:proofErr w:type="spellStart"/>
      <w:r w:rsidR="00876372">
        <w:rPr>
          <w:color w:val="000000"/>
          <w:sz w:val="28"/>
          <w:szCs w:val="28"/>
          <w:lang w:val="uk-UA"/>
        </w:rPr>
        <w:t>Морозівка</w:t>
      </w:r>
      <w:proofErr w:type="spellEnd"/>
      <w:r w:rsidR="00876372">
        <w:rPr>
          <w:color w:val="000000"/>
          <w:sz w:val="28"/>
          <w:szCs w:val="28"/>
          <w:lang w:val="uk-UA"/>
        </w:rPr>
        <w:t>» від 19.04.2021 № 5, виконавчий комітет селищної ради вирішив:</w:t>
      </w:r>
    </w:p>
    <w:p w:rsidR="00D33AA2" w:rsidRDefault="00D33AA2" w:rsidP="00D33AA2">
      <w:pPr>
        <w:jc w:val="both"/>
        <w:rPr>
          <w:sz w:val="28"/>
          <w:szCs w:val="28"/>
          <w:lang w:val="uk-UA"/>
        </w:rPr>
      </w:pPr>
    </w:p>
    <w:p w:rsidR="00D33AA2" w:rsidRPr="00BD454A" w:rsidRDefault="00876372" w:rsidP="00BD454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Достроково розірвати  Договір №4</w:t>
      </w:r>
      <w:r w:rsidR="00BD454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надання послуги з управління багатоквартирними будинками», </w:t>
      </w:r>
      <w:r w:rsidR="00BD4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укладеного 25.02.2021 року між ТОВ</w:t>
      </w:r>
      <w:r w:rsidR="00BD454A">
        <w:rPr>
          <w:sz w:val="28"/>
          <w:szCs w:val="28"/>
          <w:lang w:val="uk-UA"/>
        </w:rPr>
        <w:t xml:space="preserve"> </w:t>
      </w:r>
      <w:r w:rsidR="00BD454A">
        <w:rPr>
          <w:color w:val="000000"/>
          <w:sz w:val="28"/>
          <w:szCs w:val="28"/>
          <w:lang w:val="uk-UA"/>
        </w:rPr>
        <w:t xml:space="preserve">«Управляюча компанія «Морозівка» </w:t>
      </w:r>
      <w:r>
        <w:rPr>
          <w:sz w:val="28"/>
          <w:szCs w:val="28"/>
          <w:lang w:val="uk-UA"/>
        </w:rPr>
        <w:t xml:space="preserve"> </w:t>
      </w:r>
      <w:r w:rsidR="00BD454A">
        <w:rPr>
          <w:sz w:val="28"/>
          <w:szCs w:val="28"/>
          <w:lang w:val="uk-UA"/>
        </w:rPr>
        <w:t xml:space="preserve">та виконавчим  комітетом Баришівської селищної ради відповідно до рішення виконавчого комітету селищної ради </w:t>
      </w:r>
      <w:r w:rsidR="00BD454A">
        <w:rPr>
          <w:color w:val="000000"/>
          <w:sz w:val="28"/>
          <w:szCs w:val="28"/>
          <w:lang w:val="uk-UA"/>
        </w:rPr>
        <w:t>від 19.02.2021 №37 «Про  призначення управителя багатоквартирних будинків на території Баришівської селищної ради Київської області».</w:t>
      </w:r>
    </w:p>
    <w:p w:rsidR="00BD454A" w:rsidRDefault="00BA48D8" w:rsidP="00BD454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На період проведення конкурсу з визначення виконавця послуг щодо обслуговування багатоквартирних будинків в </w:t>
      </w:r>
      <w:proofErr w:type="spellStart"/>
      <w:r>
        <w:rPr>
          <w:color w:val="000000"/>
          <w:sz w:val="28"/>
          <w:szCs w:val="28"/>
          <w:lang w:val="uk-UA"/>
        </w:rPr>
        <w:t>с.Морозівка</w:t>
      </w:r>
      <w:proofErr w:type="spellEnd"/>
      <w:r>
        <w:rPr>
          <w:color w:val="000000"/>
          <w:sz w:val="28"/>
          <w:szCs w:val="28"/>
          <w:lang w:val="uk-UA"/>
        </w:rPr>
        <w:t xml:space="preserve">  з </w:t>
      </w:r>
      <w:r w:rsidR="00BD454A">
        <w:rPr>
          <w:color w:val="000000"/>
          <w:sz w:val="28"/>
          <w:szCs w:val="28"/>
          <w:lang w:val="uk-UA"/>
        </w:rPr>
        <w:t xml:space="preserve"> 26.04.2021 року по 01.0</w:t>
      </w:r>
      <w:r>
        <w:rPr>
          <w:color w:val="000000"/>
          <w:sz w:val="28"/>
          <w:szCs w:val="28"/>
          <w:lang w:val="uk-UA"/>
        </w:rPr>
        <w:t>8</w:t>
      </w:r>
      <w:r w:rsidR="00BD454A">
        <w:rPr>
          <w:color w:val="000000"/>
          <w:sz w:val="28"/>
          <w:szCs w:val="28"/>
          <w:lang w:val="uk-UA"/>
        </w:rPr>
        <w:t xml:space="preserve">.2021(включно) призначити комунальне підприємство «Житлово – комунальне господарство </w:t>
      </w:r>
      <w:proofErr w:type="spellStart"/>
      <w:r w:rsidR="00BD454A">
        <w:rPr>
          <w:color w:val="000000"/>
          <w:sz w:val="28"/>
          <w:szCs w:val="28"/>
          <w:lang w:val="uk-UA"/>
        </w:rPr>
        <w:t>с.Морозівка</w:t>
      </w:r>
      <w:proofErr w:type="spellEnd"/>
      <w:r w:rsidR="00BD454A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</w:t>
      </w:r>
      <w:r w:rsidR="00B824BC">
        <w:rPr>
          <w:color w:val="000000"/>
          <w:sz w:val="28"/>
          <w:szCs w:val="28"/>
          <w:lang w:val="uk-UA"/>
        </w:rPr>
        <w:t xml:space="preserve">тимчасовим </w:t>
      </w:r>
      <w:r>
        <w:rPr>
          <w:color w:val="000000"/>
          <w:sz w:val="28"/>
          <w:szCs w:val="28"/>
          <w:lang w:val="uk-UA"/>
        </w:rPr>
        <w:t xml:space="preserve"> </w:t>
      </w:r>
      <w:r w:rsidR="00B824BC">
        <w:rPr>
          <w:color w:val="000000"/>
          <w:sz w:val="28"/>
          <w:szCs w:val="28"/>
          <w:lang w:val="uk-UA"/>
        </w:rPr>
        <w:t xml:space="preserve">виконавцем з </w:t>
      </w:r>
      <w:r>
        <w:rPr>
          <w:sz w:val="28"/>
          <w:szCs w:val="28"/>
          <w:lang w:val="uk-UA"/>
        </w:rPr>
        <w:t>надання послуги</w:t>
      </w:r>
      <w:r w:rsidR="00B824BC">
        <w:rPr>
          <w:sz w:val="28"/>
          <w:szCs w:val="28"/>
          <w:lang w:val="uk-UA"/>
        </w:rPr>
        <w:t xml:space="preserve"> щодо обслуговування </w:t>
      </w:r>
      <w:r>
        <w:rPr>
          <w:sz w:val="28"/>
          <w:szCs w:val="28"/>
          <w:lang w:val="uk-UA"/>
        </w:rPr>
        <w:t xml:space="preserve"> багатоквартирними будинками на території </w:t>
      </w:r>
      <w:proofErr w:type="spellStart"/>
      <w:r>
        <w:rPr>
          <w:sz w:val="28"/>
          <w:szCs w:val="28"/>
          <w:lang w:val="uk-UA"/>
        </w:rPr>
        <w:t>Морозівського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B824BC">
        <w:rPr>
          <w:sz w:val="28"/>
          <w:szCs w:val="28"/>
          <w:lang w:val="uk-UA"/>
        </w:rPr>
        <w:t>.</w:t>
      </w:r>
    </w:p>
    <w:p w:rsidR="00B824BC" w:rsidRDefault="00B824BC" w:rsidP="00B824B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Укласти з підприємством , визначеним у п.2  рішення договір з надання послуг з обслуговування багатоквартирних будинків на території </w:t>
      </w:r>
      <w:proofErr w:type="spellStart"/>
      <w:r>
        <w:rPr>
          <w:sz w:val="28"/>
          <w:szCs w:val="28"/>
          <w:lang w:val="uk-UA"/>
        </w:rPr>
        <w:t>Морозівського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за формою наведеною в додатку до рішення.</w:t>
      </w:r>
    </w:p>
    <w:p w:rsidR="00487843" w:rsidRPr="00487843" w:rsidRDefault="00B824BC" w:rsidP="00B824BC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824BC">
        <w:rPr>
          <w:sz w:val="28"/>
          <w:szCs w:val="28"/>
          <w:lang w:val="uk-UA"/>
        </w:rPr>
        <w:t xml:space="preserve">Дозволити підприємству, зазначеному в п.2 рішення на час дії договору використовувати попередньо діючий тариф, затверджений для </w:t>
      </w:r>
      <w:r w:rsidRPr="00B824BC">
        <w:rPr>
          <w:color w:val="000000"/>
          <w:sz w:val="28"/>
          <w:szCs w:val="28"/>
          <w:lang w:val="uk-UA"/>
        </w:rPr>
        <w:t xml:space="preserve">комунального підприємства «Житлово – комунальне господарство </w:t>
      </w:r>
      <w:proofErr w:type="spellStart"/>
      <w:r w:rsidRPr="00B824BC">
        <w:rPr>
          <w:color w:val="000000"/>
          <w:sz w:val="28"/>
          <w:szCs w:val="28"/>
          <w:lang w:val="uk-UA"/>
        </w:rPr>
        <w:t>с.Морозівка</w:t>
      </w:r>
      <w:proofErr w:type="spellEnd"/>
      <w:r w:rsidRPr="00B824BC">
        <w:rPr>
          <w:color w:val="000000"/>
          <w:sz w:val="28"/>
          <w:szCs w:val="28"/>
          <w:lang w:val="uk-UA"/>
        </w:rPr>
        <w:t xml:space="preserve">» рішенням сесії </w:t>
      </w:r>
      <w:proofErr w:type="spellStart"/>
      <w:r w:rsidRPr="00B824BC">
        <w:rPr>
          <w:color w:val="000000"/>
          <w:sz w:val="28"/>
          <w:szCs w:val="28"/>
          <w:lang w:val="uk-UA"/>
        </w:rPr>
        <w:t>Морозівської</w:t>
      </w:r>
      <w:proofErr w:type="spellEnd"/>
      <w:r w:rsidRPr="00B824BC">
        <w:rPr>
          <w:color w:val="000000"/>
          <w:sz w:val="28"/>
          <w:szCs w:val="28"/>
          <w:lang w:val="uk-UA"/>
        </w:rPr>
        <w:t xml:space="preserve"> сільської ради №445-33-07 від 01.02.2018 «Про коригування тарифів на ЖКП», а саме: </w:t>
      </w:r>
    </w:p>
    <w:p w:rsidR="00B824BC" w:rsidRPr="00487843" w:rsidRDefault="00B824BC" w:rsidP="00487843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824BC">
        <w:rPr>
          <w:color w:val="000000"/>
          <w:sz w:val="28"/>
          <w:szCs w:val="28"/>
          <w:lang w:val="uk-UA"/>
        </w:rPr>
        <w:t xml:space="preserve">квартирна плата в сумі </w:t>
      </w:r>
      <w:r w:rsidR="00487843">
        <w:rPr>
          <w:color w:val="000000"/>
          <w:sz w:val="28"/>
          <w:szCs w:val="28"/>
          <w:lang w:val="uk-UA"/>
        </w:rPr>
        <w:t>– 2,27</w:t>
      </w:r>
      <w:r w:rsidRPr="00B824BC">
        <w:rPr>
          <w:color w:val="000000"/>
          <w:sz w:val="28"/>
          <w:szCs w:val="28"/>
          <w:lang w:val="uk-UA"/>
        </w:rPr>
        <w:t xml:space="preserve"> грн.</w:t>
      </w:r>
      <w:r w:rsidR="00487843">
        <w:rPr>
          <w:color w:val="000000"/>
          <w:sz w:val="28"/>
          <w:szCs w:val="28"/>
          <w:lang w:val="uk-UA"/>
        </w:rPr>
        <w:t xml:space="preserve"> за 1 </w:t>
      </w:r>
      <w:proofErr w:type="spellStart"/>
      <w:r w:rsidR="00487843">
        <w:rPr>
          <w:color w:val="000000"/>
          <w:sz w:val="28"/>
          <w:szCs w:val="28"/>
          <w:lang w:val="uk-UA"/>
        </w:rPr>
        <w:t>кв</w:t>
      </w:r>
      <w:proofErr w:type="spellEnd"/>
      <w:r w:rsidR="00487843">
        <w:rPr>
          <w:color w:val="000000"/>
          <w:sz w:val="28"/>
          <w:szCs w:val="28"/>
          <w:lang w:val="uk-UA"/>
        </w:rPr>
        <w:t>. м ;</w:t>
      </w:r>
    </w:p>
    <w:p w:rsidR="00487843" w:rsidRPr="00487843" w:rsidRDefault="00487843" w:rsidP="00487843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водопостачання та водовідведення – 25,41 за 1 куб. м.</w:t>
      </w:r>
      <w:r w:rsidR="0065355D">
        <w:rPr>
          <w:color w:val="000000"/>
          <w:sz w:val="28"/>
          <w:szCs w:val="28"/>
          <w:lang w:val="uk-UA"/>
        </w:rPr>
        <w:t xml:space="preserve"> .</w:t>
      </w:r>
      <w:bookmarkStart w:id="0" w:name="_GoBack"/>
      <w:bookmarkEnd w:id="0"/>
    </w:p>
    <w:p w:rsidR="00B824BC" w:rsidRPr="00B824BC" w:rsidRDefault="00B824BC" w:rsidP="00B824BC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824BC">
        <w:rPr>
          <w:color w:val="000000"/>
          <w:sz w:val="28"/>
          <w:szCs w:val="28"/>
          <w:lang w:val="uk-UA"/>
        </w:rPr>
        <w:t xml:space="preserve">Контроль </w:t>
      </w:r>
      <w:r w:rsidRPr="00B824BC">
        <w:rPr>
          <w:rStyle w:val="a8"/>
          <w:b w:val="0"/>
          <w:sz w:val="28"/>
          <w:szCs w:val="28"/>
          <w:lang w:val="uk-UA"/>
        </w:rPr>
        <w:t xml:space="preserve">за виконанням  </w:t>
      </w:r>
      <w:r w:rsidRPr="00B824BC">
        <w:rPr>
          <w:sz w:val="28"/>
          <w:szCs w:val="28"/>
          <w:lang w:val="uk-UA"/>
        </w:rPr>
        <w:t>рішення покласти на відділ комунальної власності, житлово-комунального господарства та благоустрою апарату виконавчого комітету селищної ради (</w:t>
      </w:r>
      <w:proofErr w:type="spellStart"/>
      <w:r w:rsidRPr="00B824BC">
        <w:rPr>
          <w:sz w:val="28"/>
          <w:szCs w:val="28"/>
          <w:lang w:val="uk-UA"/>
        </w:rPr>
        <w:t>нач.Дибка</w:t>
      </w:r>
      <w:proofErr w:type="spellEnd"/>
      <w:r w:rsidRPr="00B824BC">
        <w:rPr>
          <w:sz w:val="28"/>
          <w:szCs w:val="28"/>
          <w:lang w:val="uk-UA"/>
        </w:rPr>
        <w:t xml:space="preserve"> Т.М.)</w:t>
      </w:r>
    </w:p>
    <w:p w:rsidR="00B824BC" w:rsidRPr="00B824BC" w:rsidRDefault="00B824BC" w:rsidP="00B824BC">
      <w:pPr>
        <w:pStyle w:val="a3"/>
        <w:jc w:val="both"/>
        <w:rPr>
          <w:sz w:val="28"/>
          <w:szCs w:val="28"/>
          <w:lang w:val="uk-UA"/>
        </w:rPr>
      </w:pPr>
    </w:p>
    <w:p w:rsidR="00642DB7" w:rsidRDefault="00642DB7" w:rsidP="003F309E">
      <w:pPr>
        <w:jc w:val="both"/>
        <w:rPr>
          <w:sz w:val="28"/>
          <w:szCs w:val="28"/>
          <w:lang w:val="uk-UA"/>
        </w:rPr>
      </w:pPr>
    </w:p>
    <w:p w:rsidR="00B824BC" w:rsidRPr="003F309E" w:rsidRDefault="00487843" w:rsidP="003F30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(секретар )</w:t>
      </w:r>
    </w:p>
    <w:p w:rsidR="00642DB7" w:rsidRPr="003F309E" w:rsidRDefault="00487843" w:rsidP="003F30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C05DB" w:rsidRPr="003F309E">
        <w:rPr>
          <w:sz w:val="28"/>
          <w:szCs w:val="28"/>
          <w:lang w:val="uk-UA"/>
        </w:rPr>
        <w:t>икон</w:t>
      </w:r>
      <w:r>
        <w:rPr>
          <w:sz w:val="28"/>
          <w:szCs w:val="28"/>
          <w:lang w:val="uk-UA"/>
        </w:rPr>
        <w:t xml:space="preserve">авчого </w:t>
      </w:r>
      <w:r w:rsidR="004C05DB" w:rsidRPr="003F309E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="004C05DB" w:rsidRPr="003F309E">
        <w:rPr>
          <w:sz w:val="28"/>
          <w:szCs w:val="28"/>
          <w:lang w:val="uk-UA"/>
        </w:rPr>
        <w:t xml:space="preserve">у                                     </w:t>
      </w:r>
      <w:r w:rsidR="00B824BC">
        <w:rPr>
          <w:sz w:val="28"/>
          <w:szCs w:val="28"/>
          <w:lang w:val="uk-UA"/>
        </w:rPr>
        <w:t xml:space="preserve">    </w:t>
      </w:r>
      <w:r w:rsidR="004C05DB" w:rsidRPr="003F309E">
        <w:rPr>
          <w:sz w:val="28"/>
          <w:szCs w:val="28"/>
          <w:lang w:val="uk-UA"/>
        </w:rPr>
        <w:t xml:space="preserve">           </w:t>
      </w:r>
      <w:r w:rsidR="006B0005" w:rsidRPr="003F309E">
        <w:rPr>
          <w:sz w:val="28"/>
          <w:szCs w:val="28"/>
          <w:lang w:val="uk-UA"/>
        </w:rPr>
        <w:t xml:space="preserve">     </w:t>
      </w:r>
      <w:r w:rsidR="004C05DB" w:rsidRPr="003F309E">
        <w:rPr>
          <w:sz w:val="28"/>
          <w:szCs w:val="28"/>
          <w:lang w:val="uk-UA"/>
        </w:rPr>
        <w:t xml:space="preserve">   Ольга НЕСТЕРОВА                                                  </w:t>
      </w:r>
    </w:p>
    <w:sectPr w:rsidR="00642DB7" w:rsidRPr="003F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EE5"/>
    <w:multiLevelType w:val="multilevel"/>
    <w:tmpl w:val="D804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86DFA"/>
    <w:multiLevelType w:val="hybridMultilevel"/>
    <w:tmpl w:val="34BE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3085"/>
    <w:multiLevelType w:val="hybridMultilevel"/>
    <w:tmpl w:val="ACCC9854"/>
    <w:lvl w:ilvl="0" w:tplc="4F525E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110A8"/>
    <w:multiLevelType w:val="hybridMultilevel"/>
    <w:tmpl w:val="424A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B0AEE"/>
    <w:multiLevelType w:val="hybridMultilevel"/>
    <w:tmpl w:val="EF8ED06E"/>
    <w:lvl w:ilvl="0" w:tplc="0BC84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92A60"/>
    <w:multiLevelType w:val="hybridMultilevel"/>
    <w:tmpl w:val="CF9A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50FE"/>
    <w:multiLevelType w:val="hybridMultilevel"/>
    <w:tmpl w:val="CAA6C962"/>
    <w:lvl w:ilvl="0" w:tplc="2DA6AC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8"/>
    <w:rsid w:val="000039FB"/>
    <w:rsid w:val="00137520"/>
    <w:rsid w:val="001619F0"/>
    <w:rsid w:val="001821D7"/>
    <w:rsid w:val="001B7F37"/>
    <w:rsid w:val="00230F51"/>
    <w:rsid w:val="00232CC4"/>
    <w:rsid w:val="003F309E"/>
    <w:rsid w:val="003F6C5F"/>
    <w:rsid w:val="00474DFB"/>
    <w:rsid w:val="00487843"/>
    <w:rsid w:val="004C05DB"/>
    <w:rsid w:val="005139D6"/>
    <w:rsid w:val="006157D8"/>
    <w:rsid w:val="00642DB7"/>
    <w:rsid w:val="0065355D"/>
    <w:rsid w:val="006B0005"/>
    <w:rsid w:val="006C4FF8"/>
    <w:rsid w:val="006F4B1F"/>
    <w:rsid w:val="00871F4C"/>
    <w:rsid w:val="00876372"/>
    <w:rsid w:val="008C63A1"/>
    <w:rsid w:val="008E792B"/>
    <w:rsid w:val="009219C5"/>
    <w:rsid w:val="0096038B"/>
    <w:rsid w:val="009A5447"/>
    <w:rsid w:val="00A62AC4"/>
    <w:rsid w:val="00AB024B"/>
    <w:rsid w:val="00AE2C16"/>
    <w:rsid w:val="00AE3D3D"/>
    <w:rsid w:val="00B824BC"/>
    <w:rsid w:val="00BA48D8"/>
    <w:rsid w:val="00BD454A"/>
    <w:rsid w:val="00D33AA2"/>
    <w:rsid w:val="00DF0A73"/>
    <w:rsid w:val="00E159D3"/>
    <w:rsid w:val="00EA650F"/>
    <w:rsid w:val="00ED58A3"/>
    <w:rsid w:val="00F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A942"/>
  <w15:chartTrackingRefBased/>
  <w15:docId w15:val="{2706DB70-769A-4BF7-A654-15DF70C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C16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E2C16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E2C16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1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2C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E2C16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F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F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5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619F0"/>
    <w:pPr>
      <w:spacing w:after="0" w:line="240" w:lineRule="auto"/>
    </w:pPr>
    <w:rPr>
      <w:lang w:val="uk-UA"/>
    </w:rPr>
  </w:style>
  <w:style w:type="paragraph" w:styleId="a7">
    <w:name w:val="Normal (Web)"/>
    <w:basedOn w:val="a"/>
    <w:uiPriority w:val="99"/>
    <w:unhideWhenUsed/>
    <w:rsid w:val="003F309E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3F309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99"/>
    <w:qFormat/>
    <w:rsid w:val="003F309E"/>
    <w:rPr>
      <w:b/>
      <w:bCs/>
    </w:rPr>
  </w:style>
  <w:style w:type="character" w:styleId="a9">
    <w:name w:val="Hyperlink"/>
    <w:basedOn w:val="a0"/>
    <w:uiPriority w:val="99"/>
    <w:semiHidden/>
    <w:unhideWhenUsed/>
    <w:rsid w:val="003F3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10</cp:revision>
  <cp:lastPrinted>2021-04-22T12:04:00Z</cp:lastPrinted>
  <dcterms:created xsi:type="dcterms:W3CDTF">2021-04-21T10:00:00Z</dcterms:created>
  <dcterms:modified xsi:type="dcterms:W3CDTF">2021-04-22T12:05:00Z</dcterms:modified>
</cp:coreProperties>
</file>