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14" w:rsidRDefault="00950814" w:rsidP="00950814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 w:rsidR="00950814" w:rsidRDefault="00950814" w:rsidP="00950814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 wp14:anchorId="3E61FEBE" wp14:editId="507696C4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950814" w:rsidRDefault="00950814" w:rsidP="00950814">
      <w:pPr>
        <w:jc w:val="center"/>
        <w:rPr>
          <w:sz w:val="19"/>
          <w:szCs w:val="19"/>
          <w:lang w:val="uk-UA"/>
        </w:rPr>
      </w:pPr>
    </w:p>
    <w:p w:rsidR="00950814" w:rsidRDefault="00950814" w:rsidP="00950814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950814" w:rsidRDefault="00950814" w:rsidP="00950814">
      <w:pPr>
        <w:pStyle w:val="1"/>
      </w:pPr>
      <w:proofErr w:type="spellStart"/>
      <w:r>
        <w:t>Баришівська</w:t>
      </w:r>
      <w:proofErr w:type="spellEnd"/>
      <w:r>
        <w:t xml:space="preserve">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950814" w:rsidRDefault="00950814" w:rsidP="00950814">
      <w:pPr>
        <w:pStyle w:val="2"/>
      </w:pPr>
      <w:r>
        <w:t>Броварського району</w:t>
      </w:r>
    </w:p>
    <w:p w:rsidR="00950814" w:rsidRDefault="00950814" w:rsidP="00950814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950814" w:rsidRDefault="00950814" w:rsidP="00950814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950814" w:rsidRDefault="00950814" w:rsidP="00950814">
      <w:pPr>
        <w:rPr>
          <w:lang w:val="uk-UA"/>
        </w:rPr>
      </w:pPr>
    </w:p>
    <w:p w:rsidR="00950814" w:rsidRDefault="00950814" w:rsidP="009508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950814" w:rsidRPr="005577A8" w:rsidRDefault="00950814" w:rsidP="00950814">
      <w:pPr>
        <w:rPr>
          <w:lang w:val="uk-UA"/>
        </w:rPr>
      </w:pPr>
    </w:p>
    <w:p w:rsidR="00950814" w:rsidRDefault="00950814" w:rsidP="009508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09.04.</w:t>
      </w:r>
      <w:r w:rsidRPr="005577A8">
        <w:rPr>
          <w:sz w:val="28"/>
          <w:szCs w:val="28"/>
          <w:lang w:val="uk-UA"/>
        </w:rPr>
        <w:t xml:space="preserve">2021           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5577A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445-07-08</w:t>
      </w:r>
    </w:p>
    <w:p w:rsidR="00950814" w:rsidRDefault="00950814" w:rsidP="00950814">
      <w:pPr>
        <w:rPr>
          <w:sz w:val="28"/>
          <w:szCs w:val="28"/>
          <w:lang w:val="uk-UA"/>
        </w:rPr>
      </w:pPr>
    </w:p>
    <w:p w:rsidR="00950814" w:rsidRDefault="00950814" w:rsidP="00950814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A45823">
        <w:rPr>
          <w:rFonts w:eastAsiaTheme="minorHAnsi"/>
          <w:sz w:val="28"/>
          <w:szCs w:val="28"/>
          <w:lang w:val="uk-UA" w:eastAsia="en-US"/>
        </w:rPr>
        <w:t xml:space="preserve">Про надання дозволу </w:t>
      </w:r>
    </w:p>
    <w:p w:rsidR="00950814" w:rsidRDefault="00950814" w:rsidP="00950814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A45823">
        <w:rPr>
          <w:rFonts w:eastAsiaTheme="minorHAnsi"/>
          <w:sz w:val="28"/>
          <w:szCs w:val="28"/>
          <w:lang w:val="uk-UA" w:eastAsia="en-US"/>
        </w:rPr>
        <w:t>виконавчому комітету Баришівської селищної ра</w:t>
      </w:r>
      <w:r>
        <w:rPr>
          <w:rFonts w:eastAsiaTheme="minorHAnsi"/>
          <w:sz w:val="28"/>
          <w:szCs w:val="28"/>
          <w:lang w:val="uk-UA" w:eastAsia="en-US"/>
        </w:rPr>
        <w:t xml:space="preserve">ди </w:t>
      </w:r>
    </w:p>
    <w:p w:rsidR="00950814" w:rsidRPr="00A45823" w:rsidRDefault="00950814" w:rsidP="00950814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на списання основних засобів</w:t>
      </w:r>
    </w:p>
    <w:p w:rsidR="00950814" w:rsidRDefault="00950814" w:rsidP="00950814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950814" w:rsidRPr="00675065" w:rsidRDefault="00950814" w:rsidP="00950814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 </w:t>
      </w:r>
      <w:r w:rsidRPr="00AD7CA8">
        <w:rPr>
          <w:sz w:val="28"/>
          <w:szCs w:val="28"/>
          <w:bdr w:val="none" w:sz="0" w:space="0" w:color="auto" w:frame="1"/>
          <w:lang w:val="uk-UA"/>
        </w:rPr>
        <w:t xml:space="preserve">Керуючись  </w:t>
      </w:r>
      <w:proofErr w:type="spellStart"/>
      <w:r w:rsidRPr="00AD7CA8">
        <w:rPr>
          <w:sz w:val="28"/>
          <w:szCs w:val="28"/>
          <w:bdr w:val="none" w:sz="0" w:space="0" w:color="auto" w:frame="1"/>
          <w:lang w:val="uk-UA"/>
        </w:rPr>
        <w:t>ст.ст</w:t>
      </w:r>
      <w:proofErr w:type="spellEnd"/>
      <w:r w:rsidRPr="00AD7CA8">
        <w:rPr>
          <w:sz w:val="28"/>
          <w:szCs w:val="28"/>
          <w:bdr w:val="none" w:sz="0" w:space="0" w:color="auto" w:frame="1"/>
          <w:lang w:val="uk-UA"/>
        </w:rPr>
        <w:t>. 26,60 Закону України «Про місцеве самоврядування в Україні»,</w:t>
      </w:r>
      <w:r w:rsidRPr="00AD7CA8">
        <w:rPr>
          <w:sz w:val="28"/>
          <w:szCs w:val="28"/>
          <w:lang w:val="uk-UA"/>
        </w:rPr>
        <w:t xml:space="preserve"> на виконання положень Бюджетного  кодексу України, Закону України «Про бухгалтерський </w:t>
      </w:r>
      <w:r w:rsidRPr="00675065">
        <w:rPr>
          <w:sz w:val="28"/>
          <w:szCs w:val="28"/>
          <w:lang w:val="uk-UA"/>
        </w:rPr>
        <w:t>облік</w:t>
      </w:r>
      <w:r w:rsidRPr="00AD7CA8">
        <w:rPr>
          <w:sz w:val="28"/>
          <w:szCs w:val="28"/>
          <w:lang w:val="uk-UA"/>
        </w:rPr>
        <w:t xml:space="preserve"> та </w:t>
      </w:r>
      <w:r w:rsidRPr="00675065">
        <w:rPr>
          <w:sz w:val="28"/>
          <w:szCs w:val="28"/>
          <w:lang w:val="uk-UA"/>
        </w:rPr>
        <w:t>фінансову</w:t>
      </w:r>
      <w:r w:rsidRPr="00AD7CA8">
        <w:rPr>
          <w:sz w:val="28"/>
          <w:szCs w:val="28"/>
          <w:lang w:val="uk-UA"/>
        </w:rPr>
        <w:t xml:space="preserve"> </w:t>
      </w:r>
      <w:r w:rsidRPr="00675065">
        <w:rPr>
          <w:sz w:val="28"/>
          <w:szCs w:val="28"/>
          <w:lang w:val="uk-UA"/>
        </w:rPr>
        <w:t>звітність</w:t>
      </w:r>
      <w:r w:rsidRPr="00AD7CA8">
        <w:rPr>
          <w:sz w:val="28"/>
          <w:szCs w:val="28"/>
          <w:lang w:val="uk-UA"/>
        </w:rPr>
        <w:t xml:space="preserve"> в Україні»,</w:t>
      </w:r>
      <w:r w:rsidRPr="00AD7CA8">
        <w:rPr>
          <w:sz w:val="28"/>
          <w:szCs w:val="28"/>
          <w:bdr w:val="none" w:sz="0" w:space="0" w:color="auto" w:frame="1"/>
          <w:lang w:val="uk-UA"/>
        </w:rPr>
        <w:t xml:space="preserve"> відповідно до  </w:t>
      </w:r>
      <w:r w:rsidRPr="00AD7CA8">
        <w:rPr>
          <w:sz w:val="28"/>
          <w:szCs w:val="28"/>
          <w:lang w:val="uk-UA"/>
        </w:rPr>
        <w:t xml:space="preserve">затверджених типових форм з обліку та списання основних засобів суб’єктами державного сектору та порядку їх списання </w:t>
      </w:r>
      <w:r w:rsidRPr="00675065">
        <w:rPr>
          <w:sz w:val="28"/>
          <w:szCs w:val="28"/>
          <w:lang w:val="uk-UA"/>
        </w:rPr>
        <w:t xml:space="preserve">,   спільного наказу Державного казначейства України та Міністерства економіки  України від  10  серпня 2001 року </w:t>
      </w:r>
      <w:r w:rsidRPr="00A85821">
        <w:rPr>
          <w:sz w:val="28"/>
          <w:szCs w:val="28"/>
          <w:lang w:val="uk-UA"/>
        </w:rPr>
        <w:t>№</w:t>
      </w:r>
      <w:r w:rsidRPr="00675065">
        <w:rPr>
          <w:sz w:val="28"/>
          <w:szCs w:val="28"/>
          <w:lang w:val="uk-UA"/>
        </w:rPr>
        <w:t xml:space="preserve"> 142/181 "Про затвердження Типової інструкції про порядок списання матеріальних  цінностей  з балансу бюджетних установ",  зареєстрованої в Міністерстві юстиції України  5  вересня  2001  року  за                           № 787/5978,, </w:t>
      </w:r>
      <w:r w:rsidRPr="00675065">
        <w:rPr>
          <w:sz w:val="28"/>
          <w:szCs w:val="28"/>
          <w:bdr w:val="none" w:sz="0" w:space="0" w:color="auto" w:frame="1"/>
          <w:lang w:val="uk-UA"/>
        </w:rPr>
        <w:t xml:space="preserve">селищна рада </w:t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675065">
        <w:rPr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950814" w:rsidRPr="00675065" w:rsidRDefault="00950814" w:rsidP="0095081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675065">
        <w:rPr>
          <w:sz w:val="28"/>
          <w:szCs w:val="28"/>
          <w:bdr w:val="none" w:sz="0" w:space="0" w:color="auto" w:frame="1"/>
          <w:lang w:val="uk-UA"/>
        </w:rPr>
        <w:t>Надати дозвіл на списання основних засобів, які знаходяться на балансі</w:t>
      </w:r>
      <w:r w:rsidRPr="0067506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75065">
        <w:rPr>
          <w:rStyle w:val="apple-converted-space"/>
          <w:sz w:val="28"/>
          <w:szCs w:val="28"/>
          <w:bdr w:val="none" w:sz="0" w:space="0" w:color="auto" w:frame="1"/>
          <w:lang w:val="uk-UA"/>
        </w:rPr>
        <w:t xml:space="preserve">виконавчого комітету </w:t>
      </w:r>
      <w:r w:rsidRPr="00675065">
        <w:rPr>
          <w:rStyle w:val="apple-converted-space"/>
          <w:sz w:val="28"/>
          <w:szCs w:val="28"/>
          <w:bdr w:val="none" w:sz="0" w:space="0" w:color="auto" w:frame="1"/>
        </w:rPr>
        <w:t xml:space="preserve">Баришівської </w:t>
      </w:r>
      <w:proofErr w:type="spellStart"/>
      <w:r w:rsidRPr="00675065">
        <w:rPr>
          <w:rStyle w:val="apple-converted-space"/>
          <w:sz w:val="28"/>
          <w:szCs w:val="28"/>
          <w:bdr w:val="none" w:sz="0" w:space="0" w:color="auto" w:frame="1"/>
        </w:rPr>
        <w:t>селищної</w:t>
      </w:r>
      <w:proofErr w:type="spellEnd"/>
      <w:r w:rsidRPr="00675065">
        <w:rPr>
          <w:rStyle w:val="apple-converted-space"/>
          <w:sz w:val="28"/>
          <w:szCs w:val="28"/>
          <w:bdr w:val="none" w:sz="0" w:space="0" w:color="auto" w:frame="1"/>
        </w:rPr>
        <w:t xml:space="preserve"> ради </w:t>
      </w:r>
      <w:r w:rsidRPr="00675065">
        <w:rPr>
          <w:rStyle w:val="apple-converted-space"/>
          <w:sz w:val="28"/>
          <w:szCs w:val="28"/>
          <w:bdr w:val="none" w:sz="0" w:space="0" w:color="auto" w:frame="1"/>
          <w:lang w:val="uk-UA"/>
        </w:rPr>
        <w:t>, а саме:</w:t>
      </w:r>
    </w:p>
    <w:p w:rsidR="00950814" w:rsidRPr="004948FA" w:rsidRDefault="00950814" w:rsidP="00950814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</w:pPr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системний блок 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BRAINB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48FA">
        <w:rPr>
          <w:rStyle w:val="apple-converted-space"/>
          <w:color w:val="000000"/>
          <w:sz w:val="28"/>
          <w:szCs w:val="28"/>
          <w:bdr w:val="none" w:sz="0" w:space="0" w:color="auto" w:frame="1"/>
        </w:rPr>
        <w:t>500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- інвентарний номер 101460010, балансова вартість - 4210,00 грн., залишкова вартість - 0,00 грн.</w:t>
      </w:r>
    </w:p>
    <w:p w:rsidR="00950814" w:rsidRPr="00A45823" w:rsidRDefault="00950814" w:rsidP="009508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>Відділу</w:t>
      </w:r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бухгалтерського обліку та консолідованої звітності апарату виконавчого комітету Баришівської селищної ради:</w:t>
      </w:r>
    </w:p>
    <w:p w:rsidR="00950814" w:rsidRPr="00A45823" w:rsidRDefault="00950814" w:rsidP="0095081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 </w:t>
      </w:r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>провести списання основних засобів, які знаходяться на балансі</w:t>
      </w:r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Баришівської </w:t>
      </w:r>
      <w:proofErr w:type="spellStart"/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селищної</w:t>
      </w:r>
      <w:proofErr w:type="spellEnd"/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 згідно чинного законодавства;</w:t>
      </w:r>
    </w:p>
    <w:p w:rsidR="00950814" w:rsidRPr="00A45823" w:rsidRDefault="00950814" w:rsidP="00950814">
      <w:pPr>
        <w:pStyle w:val="a4"/>
        <w:spacing w:before="0" w:after="120"/>
        <w:ind w:left="720" w:firstLine="0"/>
        <w:rPr>
          <w:rFonts w:ascii="Times New Roman" w:hAnsi="Times New Roman"/>
          <w:sz w:val="28"/>
          <w:szCs w:val="28"/>
          <w:lang w:val="uk-UA"/>
        </w:rPr>
      </w:pPr>
      <w:r w:rsidRPr="00A45823">
        <w:rPr>
          <w:rFonts w:ascii="Times New Roman" w:hAnsi="Times New Roman"/>
          <w:sz w:val="28"/>
          <w:szCs w:val="28"/>
          <w:lang w:val="uk-UA"/>
        </w:rPr>
        <w:t xml:space="preserve">-  непридатні матеріали, оприбуткувати як вторинну сировину; </w:t>
      </w:r>
    </w:p>
    <w:p w:rsidR="00950814" w:rsidRPr="00A45823" w:rsidRDefault="00950814" w:rsidP="00950814">
      <w:pPr>
        <w:pStyle w:val="a4"/>
        <w:spacing w:before="0" w:after="120"/>
        <w:ind w:left="720" w:firstLine="0"/>
        <w:rPr>
          <w:rFonts w:ascii="Times New Roman" w:hAnsi="Times New Roman"/>
          <w:sz w:val="28"/>
          <w:szCs w:val="28"/>
          <w:lang w:val="uk-UA"/>
        </w:rPr>
      </w:pPr>
      <w:r w:rsidRPr="00A45823">
        <w:rPr>
          <w:rFonts w:ascii="Times New Roman" w:hAnsi="Times New Roman"/>
          <w:sz w:val="28"/>
          <w:szCs w:val="28"/>
          <w:lang w:val="uk-UA"/>
        </w:rPr>
        <w:t xml:space="preserve">    - кошти, отримані від списання основних засобів направити на придбання нових основних засобів або на відновлення основних засобів, які обліковуються на балансі установи;</w:t>
      </w:r>
    </w:p>
    <w:p w:rsidR="00950814" w:rsidRPr="00A45823" w:rsidRDefault="00950814" w:rsidP="00950814">
      <w:pPr>
        <w:pStyle w:val="a4"/>
        <w:spacing w:before="0" w:after="120"/>
        <w:ind w:left="720" w:firstLine="0"/>
        <w:rPr>
          <w:sz w:val="28"/>
          <w:szCs w:val="28"/>
          <w:bdr w:val="none" w:sz="0" w:space="0" w:color="auto" w:frame="1"/>
          <w:lang w:val="uk-UA"/>
        </w:rPr>
      </w:pPr>
      <w:r w:rsidRPr="00A45823">
        <w:rPr>
          <w:rFonts w:ascii="Times New Roman" w:hAnsi="Times New Roman"/>
          <w:sz w:val="28"/>
          <w:szCs w:val="28"/>
          <w:lang w:val="uk-UA"/>
        </w:rPr>
        <w:t>- в двомісячній термін проінформувати селищну раду  про списання та використання коштів від списання основних засобів .</w:t>
      </w:r>
    </w:p>
    <w:p w:rsidR="00950814" w:rsidRPr="00A45823" w:rsidRDefault="00950814" w:rsidP="00950814">
      <w:pPr>
        <w:shd w:val="clear" w:color="auto" w:fill="FFFFFF"/>
        <w:spacing w:line="0" w:lineRule="atLeast"/>
        <w:ind w:firstLine="360"/>
        <w:jc w:val="both"/>
        <w:textAlignment w:val="baseline"/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</w:t>
      </w:r>
      <w:r w:rsidRPr="00A45823">
        <w:rPr>
          <w:rFonts w:eastAsiaTheme="minorHAnsi"/>
          <w:sz w:val="28"/>
          <w:szCs w:val="28"/>
          <w:lang w:val="uk-UA" w:eastAsia="en-US"/>
        </w:rPr>
        <w:t xml:space="preserve">.Контроль за виконанням рішення покласти  на </w:t>
      </w:r>
      <w:r w:rsidRPr="00675065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>постійну комісію</w:t>
      </w:r>
      <w:r w:rsidRPr="00A4582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A45823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 xml:space="preserve">селищної ради </w:t>
      </w:r>
      <w:r w:rsidRPr="00A4582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з </w:t>
      </w:r>
      <w:proofErr w:type="spellStart"/>
      <w:r w:rsidRPr="00A4582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питань</w:t>
      </w:r>
      <w:proofErr w:type="spellEnd"/>
      <w:r w:rsidRPr="00A45823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 </w:t>
      </w:r>
    </w:p>
    <w:p w:rsidR="00960B41" w:rsidRPr="00950814" w:rsidRDefault="00950814" w:rsidP="00950814">
      <w:pPr>
        <w:spacing w:after="120"/>
        <w:ind w:left="21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/>
        </w:rPr>
        <w:t>Секретар ради                                                                Надія  СЛУХАЙ</w:t>
      </w:r>
      <w:bookmarkStart w:id="0" w:name="_GoBack"/>
      <w:bookmarkEnd w:id="0"/>
    </w:p>
    <w:sectPr w:rsidR="00960B41" w:rsidRPr="00950814" w:rsidSect="00A8582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0657"/>
    <w:multiLevelType w:val="hybridMultilevel"/>
    <w:tmpl w:val="1C24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14"/>
    <w:rsid w:val="00950814"/>
    <w:rsid w:val="009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AB93"/>
  <w15:chartTrackingRefBased/>
  <w15:docId w15:val="{7814FCF7-ABFA-4E09-8B1D-4D06E90F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1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814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50814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50814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50814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814"/>
    <w:rPr>
      <w:rFonts w:eastAsia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50814"/>
    <w:rPr>
      <w:rFonts w:eastAsia="Times New Roman" w:cs="Times New Roman"/>
      <w:b/>
      <w:bCs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50814"/>
    <w:rPr>
      <w:rFonts w:eastAsia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50814"/>
    <w:rPr>
      <w:rFonts w:eastAsia="Times New Roman" w:cs="Times New Roman"/>
      <w:b/>
      <w:bCs/>
      <w:sz w:val="24"/>
      <w:szCs w:val="26"/>
      <w:lang w:val="uk-UA" w:eastAsia="ru-RU"/>
    </w:rPr>
  </w:style>
  <w:style w:type="paragraph" w:styleId="a3">
    <w:name w:val="Normal (Web)"/>
    <w:basedOn w:val="a"/>
    <w:unhideWhenUsed/>
    <w:rsid w:val="0095081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508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0814"/>
  </w:style>
  <w:style w:type="paragraph" w:customStyle="1" w:styleId="a4">
    <w:name w:val="Абзац"/>
    <w:basedOn w:val="a"/>
    <w:rsid w:val="00950814"/>
    <w:pPr>
      <w:spacing w:before="120"/>
      <w:ind w:firstLine="567"/>
      <w:jc w:val="both"/>
    </w:pPr>
    <w:rPr>
      <w:rFonts w:ascii="UkrainianPeterburg" w:eastAsia="Calibri" w:hAnsi="Ukrainian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2021-04-22T11:55:00Z</dcterms:created>
  <dcterms:modified xsi:type="dcterms:W3CDTF">2021-04-22T11:56:00Z</dcterms:modified>
</cp:coreProperties>
</file>