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9C58F6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84E88" w:rsidRDefault="00A84E88" w:rsidP="00A84E88">
      <w:pPr>
        <w:rPr>
          <w:lang w:val="uk-UA"/>
        </w:rPr>
      </w:pPr>
    </w:p>
    <w:p w:rsidR="00A84E88" w:rsidRDefault="00A84E88" w:rsidP="00A84E88">
      <w:pPr>
        <w:rPr>
          <w:sz w:val="28"/>
          <w:szCs w:val="28"/>
          <w:lang w:val="uk-UA"/>
        </w:rPr>
      </w:pPr>
      <w:r w:rsidRPr="00A84E88">
        <w:rPr>
          <w:sz w:val="28"/>
          <w:szCs w:val="28"/>
          <w:lang w:val="uk-UA"/>
        </w:rPr>
        <w:t xml:space="preserve">26.02.2021                                                               </w:t>
      </w:r>
      <w:r w:rsidR="000E0A8B">
        <w:rPr>
          <w:sz w:val="28"/>
          <w:szCs w:val="28"/>
          <w:lang w:val="uk-UA"/>
        </w:rPr>
        <w:t xml:space="preserve">                              </w:t>
      </w:r>
      <w:r w:rsidRPr="00A84E88">
        <w:rPr>
          <w:sz w:val="28"/>
          <w:szCs w:val="28"/>
          <w:lang w:val="uk-UA"/>
        </w:rPr>
        <w:t xml:space="preserve"> № </w:t>
      </w:r>
      <w:r w:rsidR="000E0A8B">
        <w:rPr>
          <w:sz w:val="28"/>
          <w:szCs w:val="28"/>
          <w:lang w:val="uk-UA"/>
        </w:rPr>
        <w:t>331-06-08</w:t>
      </w:r>
    </w:p>
    <w:p w:rsidR="00A05CDE" w:rsidRPr="00A84E88" w:rsidRDefault="00A05CDE" w:rsidP="00A84E88">
      <w:pPr>
        <w:rPr>
          <w:sz w:val="28"/>
          <w:szCs w:val="28"/>
          <w:lang w:val="uk-UA"/>
        </w:rPr>
      </w:pPr>
    </w:p>
    <w:p w:rsidR="00A84E88" w:rsidRDefault="00A84E88" w:rsidP="00A84E88">
      <w:pPr>
        <w:rPr>
          <w:sz w:val="28"/>
          <w:szCs w:val="28"/>
          <w:lang w:val="uk-UA"/>
        </w:rPr>
      </w:pPr>
    </w:p>
    <w:p w:rsidR="00A05CDE" w:rsidRPr="006B4BFA" w:rsidRDefault="00A05CDE" w:rsidP="00A05CDE">
      <w:pPr>
        <w:pStyle w:val="a5"/>
        <w:ind w:left="7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FA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І типу об’єктів комунальної власності Баришівської селищної ради, що підлягають передачі в оренду на аукціоні та до Переліку ІІ типу об’єктів комунальної власності, що підлягають передачі в оренду без проведення аукціону.</w:t>
      </w:r>
    </w:p>
    <w:p w:rsidR="00A05CDE" w:rsidRPr="00A05CDE" w:rsidRDefault="00A05CDE" w:rsidP="00A05CDE">
      <w:pPr>
        <w:shd w:val="clear" w:color="auto" w:fill="FCFCFC"/>
        <w:spacing w:after="188" w:line="263" w:lineRule="atLeast"/>
        <w:jc w:val="both"/>
        <w:textAlignment w:val="baseline"/>
        <w:rPr>
          <w:sz w:val="28"/>
          <w:szCs w:val="28"/>
          <w:lang w:val="uk-UA"/>
        </w:rPr>
      </w:pPr>
      <w:r w:rsidRPr="00A05CDE">
        <w:rPr>
          <w:sz w:val="28"/>
          <w:szCs w:val="28"/>
          <w:lang w:val="uk-UA"/>
        </w:rPr>
        <w:t xml:space="preserve">     Керуючись ст.</w:t>
      </w:r>
      <w:r w:rsidRPr="00A05CDE">
        <w:rPr>
          <w:sz w:val="28"/>
          <w:szCs w:val="28"/>
        </w:rPr>
        <w:t xml:space="preserve"> </w:t>
      </w:r>
      <w:r w:rsidRPr="00A05CDE">
        <w:rPr>
          <w:sz w:val="28"/>
          <w:szCs w:val="28"/>
          <w:lang w:val="uk-UA"/>
        </w:rPr>
        <w:t xml:space="preserve">25,26, 59,60 </w:t>
      </w:r>
      <w:r w:rsidRPr="00A05CDE">
        <w:rPr>
          <w:sz w:val="28"/>
          <w:szCs w:val="28"/>
        </w:rPr>
        <w:t xml:space="preserve">Закону </w:t>
      </w:r>
      <w:proofErr w:type="spellStart"/>
      <w:r w:rsidRPr="00A05CDE">
        <w:rPr>
          <w:sz w:val="28"/>
          <w:szCs w:val="28"/>
        </w:rPr>
        <w:t>України</w:t>
      </w:r>
      <w:proofErr w:type="spellEnd"/>
      <w:r w:rsidRPr="00A05CDE">
        <w:rPr>
          <w:sz w:val="28"/>
          <w:szCs w:val="28"/>
        </w:rPr>
        <w:t xml:space="preserve"> </w:t>
      </w:r>
      <w:r w:rsidRPr="00A05CDE">
        <w:rPr>
          <w:sz w:val="28"/>
          <w:szCs w:val="28"/>
          <w:lang w:val="uk-UA"/>
        </w:rPr>
        <w:t>«</w:t>
      </w:r>
      <w:r w:rsidRPr="00A05CDE">
        <w:rPr>
          <w:sz w:val="28"/>
          <w:szCs w:val="28"/>
        </w:rPr>
        <w:t xml:space="preserve">Про </w:t>
      </w:r>
      <w:proofErr w:type="spellStart"/>
      <w:r w:rsidRPr="00A05CDE">
        <w:rPr>
          <w:sz w:val="28"/>
          <w:szCs w:val="28"/>
        </w:rPr>
        <w:t>місцеве</w:t>
      </w:r>
      <w:proofErr w:type="spellEnd"/>
      <w:r w:rsidRPr="00A05CDE">
        <w:rPr>
          <w:sz w:val="28"/>
          <w:szCs w:val="28"/>
        </w:rPr>
        <w:t xml:space="preserve"> </w:t>
      </w:r>
      <w:proofErr w:type="spellStart"/>
      <w:r w:rsidRPr="00A05CDE">
        <w:rPr>
          <w:sz w:val="28"/>
          <w:szCs w:val="28"/>
        </w:rPr>
        <w:t>самоврядування</w:t>
      </w:r>
      <w:proofErr w:type="spellEnd"/>
      <w:r w:rsidRPr="00A05CDE">
        <w:rPr>
          <w:sz w:val="28"/>
          <w:szCs w:val="28"/>
        </w:rPr>
        <w:t xml:space="preserve"> в </w:t>
      </w:r>
      <w:proofErr w:type="spellStart"/>
      <w:r w:rsidRPr="00A05CDE">
        <w:rPr>
          <w:sz w:val="28"/>
          <w:szCs w:val="28"/>
        </w:rPr>
        <w:t>Україні</w:t>
      </w:r>
      <w:proofErr w:type="spellEnd"/>
      <w:r w:rsidRPr="00A05CDE">
        <w:rPr>
          <w:sz w:val="28"/>
          <w:szCs w:val="28"/>
          <w:lang w:val="uk-UA"/>
        </w:rPr>
        <w:t>»</w:t>
      </w:r>
      <w:r w:rsidRPr="00A05CDE">
        <w:rPr>
          <w:sz w:val="28"/>
          <w:szCs w:val="28"/>
        </w:rPr>
        <w:t xml:space="preserve">, </w:t>
      </w:r>
      <w:r w:rsidRPr="00A05CDE">
        <w:rPr>
          <w:sz w:val="28"/>
          <w:szCs w:val="28"/>
          <w:lang w:val="uk-UA"/>
        </w:rPr>
        <w:t>ст. 15</w:t>
      </w:r>
      <w:r w:rsidRPr="00A05CDE">
        <w:rPr>
          <w:sz w:val="28"/>
          <w:szCs w:val="28"/>
        </w:rPr>
        <w:t xml:space="preserve"> Закону </w:t>
      </w:r>
      <w:proofErr w:type="spellStart"/>
      <w:r w:rsidRPr="00A05CDE">
        <w:rPr>
          <w:sz w:val="28"/>
          <w:szCs w:val="28"/>
        </w:rPr>
        <w:t>України</w:t>
      </w:r>
      <w:proofErr w:type="spellEnd"/>
      <w:r w:rsidRPr="00A05CDE">
        <w:rPr>
          <w:sz w:val="28"/>
          <w:szCs w:val="28"/>
        </w:rPr>
        <w:t xml:space="preserve">  </w:t>
      </w:r>
      <w:r w:rsidRPr="00A05CDE">
        <w:rPr>
          <w:sz w:val="28"/>
          <w:szCs w:val="28"/>
          <w:lang w:val="uk-UA"/>
        </w:rPr>
        <w:t>«</w:t>
      </w:r>
      <w:r w:rsidRPr="00A05CDE">
        <w:rPr>
          <w:sz w:val="28"/>
          <w:szCs w:val="28"/>
        </w:rPr>
        <w:t xml:space="preserve">Про </w:t>
      </w:r>
      <w:proofErr w:type="spellStart"/>
      <w:r w:rsidRPr="00A05CDE">
        <w:rPr>
          <w:sz w:val="28"/>
          <w:szCs w:val="28"/>
        </w:rPr>
        <w:t>оренду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</w:t>
      </w:r>
      <w:r w:rsidRPr="00A05CDE">
        <w:rPr>
          <w:sz w:val="28"/>
          <w:szCs w:val="28"/>
          <w:lang w:val="uk-UA"/>
        </w:rPr>
        <w:t>» » від 03.10.2019  № 157-IX</w:t>
      </w:r>
      <w:r w:rsidRPr="00A05CDE">
        <w:rPr>
          <w:sz w:val="28"/>
          <w:szCs w:val="28"/>
        </w:rPr>
        <w:t xml:space="preserve">, Порядком </w:t>
      </w:r>
      <w:proofErr w:type="spellStart"/>
      <w:r w:rsidRPr="00A05CDE">
        <w:rPr>
          <w:sz w:val="28"/>
          <w:szCs w:val="28"/>
        </w:rPr>
        <w:t>передачі</w:t>
      </w:r>
      <w:proofErr w:type="spellEnd"/>
      <w:r w:rsidRPr="00A05CDE">
        <w:rPr>
          <w:sz w:val="28"/>
          <w:szCs w:val="28"/>
        </w:rPr>
        <w:t xml:space="preserve"> в </w:t>
      </w:r>
      <w:proofErr w:type="spellStart"/>
      <w:r w:rsidRPr="00A05CDE">
        <w:rPr>
          <w:sz w:val="28"/>
          <w:szCs w:val="28"/>
        </w:rPr>
        <w:t>оренду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майна, </w:t>
      </w:r>
      <w:proofErr w:type="spellStart"/>
      <w:r w:rsidRPr="00A05CDE">
        <w:rPr>
          <w:sz w:val="28"/>
          <w:szCs w:val="28"/>
        </w:rPr>
        <w:t>затвердженого</w:t>
      </w:r>
      <w:proofErr w:type="spellEnd"/>
      <w:r w:rsidRPr="00A05CDE">
        <w:rPr>
          <w:sz w:val="28"/>
          <w:szCs w:val="28"/>
        </w:rPr>
        <w:t xml:space="preserve"> </w:t>
      </w:r>
      <w:proofErr w:type="spellStart"/>
      <w:r w:rsidRPr="00A05CDE">
        <w:rPr>
          <w:sz w:val="28"/>
          <w:szCs w:val="28"/>
        </w:rPr>
        <w:t>постановою</w:t>
      </w:r>
      <w:proofErr w:type="spellEnd"/>
      <w:r w:rsidRPr="00A05CDE">
        <w:rPr>
          <w:sz w:val="28"/>
          <w:szCs w:val="28"/>
        </w:rPr>
        <w:t xml:space="preserve"> К</w:t>
      </w:r>
      <w:proofErr w:type="spellStart"/>
      <w:r w:rsidRPr="00A05CDE">
        <w:rPr>
          <w:sz w:val="28"/>
          <w:szCs w:val="28"/>
          <w:lang w:val="uk-UA"/>
        </w:rPr>
        <w:t>абінету</w:t>
      </w:r>
      <w:proofErr w:type="spellEnd"/>
      <w:r w:rsidRPr="00A05CDE">
        <w:rPr>
          <w:sz w:val="28"/>
          <w:szCs w:val="28"/>
          <w:lang w:val="uk-UA"/>
        </w:rPr>
        <w:t xml:space="preserve"> </w:t>
      </w:r>
      <w:r w:rsidRPr="00A05CDE">
        <w:rPr>
          <w:sz w:val="28"/>
          <w:szCs w:val="28"/>
        </w:rPr>
        <w:t>М</w:t>
      </w:r>
      <w:proofErr w:type="spellStart"/>
      <w:r w:rsidRPr="00A05CDE">
        <w:rPr>
          <w:sz w:val="28"/>
          <w:szCs w:val="28"/>
          <w:lang w:val="uk-UA"/>
        </w:rPr>
        <w:t>іністрів</w:t>
      </w:r>
      <w:proofErr w:type="spellEnd"/>
      <w:r w:rsidRPr="00A05CDE">
        <w:rPr>
          <w:sz w:val="28"/>
          <w:szCs w:val="28"/>
          <w:lang w:val="uk-UA"/>
        </w:rPr>
        <w:t xml:space="preserve"> </w:t>
      </w:r>
      <w:r w:rsidRPr="00A05CDE">
        <w:rPr>
          <w:sz w:val="28"/>
          <w:szCs w:val="28"/>
        </w:rPr>
        <w:t>У</w:t>
      </w:r>
      <w:r w:rsidRPr="00A05CDE">
        <w:rPr>
          <w:sz w:val="28"/>
          <w:szCs w:val="28"/>
          <w:lang w:val="uk-UA"/>
        </w:rPr>
        <w:t>країни</w:t>
      </w:r>
      <w:r w:rsidRPr="00A05CDE">
        <w:rPr>
          <w:sz w:val="28"/>
          <w:szCs w:val="28"/>
        </w:rPr>
        <w:t xml:space="preserve"> </w:t>
      </w:r>
      <w:proofErr w:type="spellStart"/>
      <w:r w:rsidRPr="00A05CDE">
        <w:rPr>
          <w:sz w:val="28"/>
          <w:szCs w:val="28"/>
        </w:rPr>
        <w:t>від</w:t>
      </w:r>
      <w:proofErr w:type="spellEnd"/>
      <w:r w:rsidRPr="00A05CDE">
        <w:rPr>
          <w:sz w:val="28"/>
          <w:szCs w:val="28"/>
        </w:rPr>
        <w:t xml:space="preserve"> 03.06.2020 </w:t>
      </w:r>
      <w:r w:rsidRPr="00A05CDE">
        <w:rPr>
          <w:sz w:val="28"/>
          <w:szCs w:val="28"/>
          <w:lang w:val="uk-UA"/>
        </w:rPr>
        <w:t xml:space="preserve"> </w:t>
      </w:r>
      <w:r w:rsidRPr="00A05CDE">
        <w:rPr>
          <w:sz w:val="28"/>
          <w:szCs w:val="28"/>
        </w:rPr>
        <w:t>№</w:t>
      </w:r>
      <w:r w:rsidRPr="00A05CDE">
        <w:rPr>
          <w:sz w:val="28"/>
          <w:szCs w:val="28"/>
          <w:lang w:val="uk-UA"/>
        </w:rPr>
        <w:t xml:space="preserve"> </w:t>
      </w:r>
      <w:r w:rsidRPr="00A05CDE">
        <w:rPr>
          <w:sz w:val="28"/>
          <w:szCs w:val="28"/>
        </w:rPr>
        <w:t xml:space="preserve">483 </w:t>
      </w:r>
      <w:r w:rsidRPr="00A05CDE">
        <w:rPr>
          <w:sz w:val="28"/>
          <w:szCs w:val="28"/>
          <w:lang w:val="uk-UA"/>
        </w:rPr>
        <w:t>«</w:t>
      </w:r>
      <w:proofErr w:type="spellStart"/>
      <w:r w:rsidRPr="00A05CDE">
        <w:rPr>
          <w:sz w:val="28"/>
          <w:szCs w:val="28"/>
        </w:rPr>
        <w:t>Деякі</w:t>
      </w:r>
      <w:proofErr w:type="spellEnd"/>
      <w:r w:rsidRPr="00A05CDE">
        <w:rPr>
          <w:sz w:val="28"/>
          <w:szCs w:val="28"/>
        </w:rPr>
        <w:t xml:space="preserve"> </w:t>
      </w:r>
      <w:proofErr w:type="spellStart"/>
      <w:r w:rsidRPr="00A05CDE">
        <w:rPr>
          <w:sz w:val="28"/>
          <w:szCs w:val="28"/>
        </w:rPr>
        <w:t>питання</w:t>
      </w:r>
      <w:proofErr w:type="spellEnd"/>
      <w:r w:rsidRPr="00A05CDE">
        <w:rPr>
          <w:sz w:val="28"/>
          <w:szCs w:val="28"/>
        </w:rPr>
        <w:t xml:space="preserve"> </w:t>
      </w:r>
      <w:proofErr w:type="spellStart"/>
      <w:r w:rsidRPr="00A05CDE">
        <w:rPr>
          <w:sz w:val="28"/>
          <w:szCs w:val="28"/>
        </w:rPr>
        <w:t>оренди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</w:t>
      </w:r>
      <w:r w:rsidRPr="00A05CDE">
        <w:rPr>
          <w:sz w:val="28"/>
          <w:szCs w:val="28"/>
          <w:lang w:val="uk-UA"/>
        </w:rPr>
        <w:t>»</w:t>
      </w:r>
      <w:r w:rsidRPr="00A05CDE">
        <w:rPr>
          <w:sz w:val="28"/>
          <w:szCs w:val="28"/>
        </w:rPr>
        <w:t>,</w:t>
      </w:r>
      <w:r w:rsidRPr="00A05CDE">
        <w:rPr>
          <w:sz w:val="28"/>
          <w:szCs w:val="28"/>
          <w:lang w:val="uk-UA"/>
        </w:rPr>
        <w:t xml:space="preserve"> </w:t>
      </w:r>
      <w:r w:rsidR="00D24A9B">
        <w:rPr>
          <w:sz w:val="28"/>
          <w:szCs w:val="28"/>
          <w:lang w:val="uk-UA"/>
        </w:rPr>
        <w:t xml:space="preserve">на виконання та </w:t>
      </w:r>
      <w:r w:rsidRPr="00A05CDE">
        <w:rPr>
          <w:sz w:val="28"/>
          <w:szCs w:val="28"/>
          <w:lang w:val="uk-UA"/>
        </w:rPr>
        <w:t>враховуючи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аукціону», розглянувши звернення, клопотання відповідних установ, організацій, підприємств та заяви фізичних осіб-підприємців,  з метою  врегулювання правових, економічних та організаційних відносин, пов’язаних з передачею в оренду майна, що перебуває у комунальній власності  Баришівської селищної ради, селищна рада вирішила:</w:t>
      </w:r>
    </w:p>
    <w:p w:rsidR="00A05CDE" w:rsidRDefault="00A05CDE" w:rsidP="00A05CDE">
      <w:pPr>
        <w:shd w:val="clear" w:color="auto" w:fill="FCFCFC"/>
        <w:spacing w:after="160" w:line="0" w:lineRule="atLeast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A05CDE">
        <w:rPr>
          <w:rFonts w:eastAsiaTheme="minorHAnsi"/>
          <w:sz w:val="28"/>
          <w:szCs w:val="28"/>
          <w:lang w:val="uk-UA" w:eastAsia="en-US"/>
        </w:rPr>
        <w:t xml:space="preserve">1.Доповнити  Перелік першого  типу об’єктів оренди комунальної власності, які підлягають передачі в оренду </w:t>
      </w:r>
      <w:r w:rsidR="00D24A9B">
        <w:rPr>
          <w:rFonts w:eastAsiaTheme="minorHAnsi"/>
          <w:sz w:val="28"/>
          <w:szCs w:val="28"/>
          <w:lang w:val="uk-UA" w:eastAsia="en-US"/>
        </w:rPr>
        <w:t xml:space="preserve">на 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аукціон</w:t>
      </w:r>
      <w:r w:rsidR="00D24A9B">
        <w:rPr>
          <w:rFonts w:eastAsiaTheme="minorHAnsi"/>
          <w:sz w:val="28"/>
          <w:szCs w:val="28"/>
          <w:lang w:val="uk-UA" w:eastAsia="en-US"/>
        </w:rPr>
        <w:t>і</w:t>
      </w:r>
      <w:r w:rsidRPr="00A05CDE">
        <w:rPr>
          <w:rFonts w:eastAsiaTheme="minorHAnsi"/>
          <w:sz w:val="28"/>
          <w:szCs w:val="28"/>
          <w:lang w:val="uk-UA" w:eastAsia="en-US"/>
        </w:rPr>
        <w:t>, затверджений додатком 1</w:t>
      </w:r>
      <w:r w:rsidR="00D24A9B">
        <w:rPr>
          <w:rFonts w:eastAsiaTheme="minorHAnsi"/>
          <w:sz w:val="28"/>
          <w:szCs w:val="28"/>
          <w:lang w:val="uk-UA" w:eastAsia="en-US"/>
        </w:rPr>
        <w:t xml:space="preserve">до 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</w:t>
      </w:r>
      <w:r>
        <w:rPr>
          <w:rFonts w:eastAsiaTheme="minorHAnsi"/>
          <w:sz w:val="28"/>
          <w:szCs w:val="28"/>
          <w:lang w:val="uk-UA" w:eastAsia="en-US"/>
        </w:rPr>
        <w:t xml:space="preserve"> з внесеними змінами рішенням селищно</w:t>
      </w:r>
      <w:r w:rsidR="00D24A9B">
        <w:rPr>
          <w:rFonts w:eastAsiaTheme="minorHAnsi"/>
          <w:sz w:val="28"/>
          <w:szCs w:val="28"/>
          <w:lang w:val="uk-UA" w:eastAsia="en-US"/>
        </w:rPr>
        <w:t>ї ради від 20.11.2020 №1612-35-07 «Про включення до Переліку І типу об’єктів комунальної власності  Баришівської селищної ради, що підлягають передачі в оренду на аукціоні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 (додаток</w:t>
      </w:r>
      <w:r w:rsidR="00D24A9B">
        <w:rPr>
          <w:rFonts w:eastAsiaTheme="minorHAnsi"/>
          <w:sz w:val="28"/>
          <w:szCs w:val="28"/>
          <w:lang w:val="uk-UA" w:eastAsia="en-US"/>
        </w:rPr>
        <w:t xml:space="preserve"> </w:t>
      </w:r>
      <w:r w:rsidR="000E0A8B">
        <w:rPr>
          <w:rFonts w:eastAsiaTheme="minorHAnsi"/>
          <w:sz w:val="28"/>
          <w:szCs w:val="28"/>
          <w:lang w:val="uk-UA" w:eastAsia="en-US"/>
        </w:rPr>
        <w:t>1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до рішення сесії ).</w:t>
      </w:r>
    </w:p>
    <w:p w:rsidR="00D24A9B" w:rsidRPr="00A05CDE" w:rsidRDefault="00D24A9B" w:rsidP="00A05CDE">
      <w:pPr>
        <w:shd w:val="clear" w:color="auto" w:fill="FCFCFC"/>
        <w:spacing w:after="160" w:line="0" w:lineRule="atLeast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2.</w:t>
      </w:r>
      <w:r w:rsidRPr="00D24A9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Доповнити  Перелік </w:t>
      </w:r>
      <w:r>
        <w:rPr>
          <w:rFonts w:eastAsiaTheme="minorHAnsi"/>
          <w:sz w:val="28"/>
          <w:szCs w:val="28"/>
          <w:lang w:val="uk-UA" w:eastAsia="en-US"/>
        </w:rPr>
        <w:t xml:space="preserve">другого 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 типу об’єктів оренди комунальної власності, які підлягають передачі в оренду без аукціону, затверджений додатком 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 </w:t>
      </w:r>
      <w:r w:rsidRPr="00A05CDE">
        <w:rPr>
          <w:rFonts w:eastAsiaTheme="minorHAnsi"/>
          <w:sz w:val="28"/>
          <w:szCs w:val="28"/>
          <w:lang w:val="uk-UA" w:eastAsia="en-US"/>
        </w:rPr>
        <w:t>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</w:t>
      </w:r>
      <w:r>
        <w:rPr>
          <w:rFonts w:eastAsiaTheme="minorHAnsi"/>
          <w:sz w:val="28"/>
          <w:szCs w:val="28"/>
          <w:lang w:val="uk-UA" w:eastAsia="en-US"/>
        </w:rPr>
        <w:t xml:space="preserve"> з внесеними змінами рішенням селищної ради від 20.11.2020 №1613-35-07 «Про включення до Переліку ІІ типу об’єктів комунальної власності  Баришівської селищної ради, що підлягають передачі в оренду без проведення аукціону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 (додаток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2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до рішення сесії 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A05CDE" w:rsidRDefault="00B5296E" w:rsidP="00A05CDE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A05CDE" w:rsidRPr="00A05CDE">
        <w:rPr>
          <w:rFonts w:eastAsiaTheme="minorHAnsi"/>
          <w:sz w:val="28"/>
          <w:szCs w:val="28"/>
          <w:lang w:val="uk-UA" w:eastAsia="en-US"/>
        </w:rPr>
        <w:t xml:space="preserve">.Контроль за виконанням рішення покласти  на </w:t>
      </w:r>
      <w:proofErr w:type="spellStart"/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постійну</w:t>
      </w:r>
      <w:proofErr w:type="spellEnd"/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комісію</w:t>
      </w:r>
      <w:proofErr w:type="spellEnd"/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="00A05CDE" w:rsidRPr="00A05CD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 питань</w:t>
      </w:r>
      <w:r w:rsidR="00CD4441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="00D24A9B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законності і правопорядку, комунальної власності, транспорту та зв’язку. </w:t>
      </w:r>
    </w:p>
    <w:p w:rsidR="00D24A9B" w:rsidRDefault="00D24A9B" w:rsidP="00A05CDE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lang w:val="uk-UA" w:eastAsia="en-US"/>
        </w:rPr>
      </w:pPr>
    </w:p>
    <w:p w:rsidR="00D24A9B" w:rsidRPr="00A05CDE" w:rsidRDefault="00D24A9B" w:rsidP="00A05CDE">
      <w:pPr>
        <w:shd w:val="clear" w:color="auto" w:fill="FFFFFF"/>
        <w:spacing w:line="0" w:lineRule="atLeast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A05CDE" w:rsidRPr="00A05CDE" w:rsidRDefault="00A05CDE" w:rsidP="00A05CDE">
      <w:pPr>
        <w:shd w:val="clear" w:color="auto" w:fill="F8FAFF"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A05CDE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A05CDE">
        <w:rPr>
          <w:rFonts w:eastAsiaTheme="minorHAnsi"/>
          <w:sz w:val="28"/>
          <w:szCs w:val="28"/>
          <w:lang w:eastAsia="en-US"/>
        </w:rPr>
        <w:t>Селищний</w:t>
      </w:r>
      <w:proofErr w:type="spellEnd"/>
      <w:r w:rsidRPr="00A05CDE">
        <w:rPr>
          <w:rFonts w:eastAsiaTheme="minorHAnsi"/>
          <w:sz w:val="28"/>
          <w:szCs w:val="28"/>
          <w:lang w:eastAsia="en-US"/>
        </w:rPr>
        <w:t xml:space="preserve"> голова                                                 </w:t>
      </w:r>
      <w:r w:rsidRPr="00A05CDE">
        <w:rPr>
          <w:rFonts w:eastAsiaTheme="minorHAnsi"/>
          <w:sz w:val="28"/>
          <w:szCs w:val="28"/>
          <w:lang w:val="uk-UA" w:eastAsia="en-US"/>
        </w:rPr>
        <w:t xml:space="preserve">       </w:t>
      </w:r>
      <w:proofErr w:type="spellStart"/>
      <w:r w:rsidRPr="00A05CDE">
        <w:rPr>
          <w:rFonts w:eastAsiaTheme="minorHAnsi"/>
          <w:sz w:val="28"/>
          <w:szCs w:val="28"/>
          <w:lang w:eastAsia="en-US"/>
        </w:rPr>
        <w:t>Олександр</w:t>
      </w:r>
      <w:proofErr w:type="spellEnd"/>
      <w:r w:rsidRPr="00A05CDE">
        <w:rPr>
          <w:rFonts w:eastAsiaTheme="minorHAnsi"/>
          <w:sz w:val="28"/>
          <w:szCs w:val="28"/>
          <w:lang w:eastAsia="en-US"/>
        </w:rPr>
        <w:t xml:space="preserve"> ВАРЕНІЧЕНКО</w:t>
      </w:r>
    </w:p>
    <w:p w:rsidR="00A84E88" w:rsidRDefault="00A84E88" w:rsidP="00A84E88">
      <w:pPr>
        <w:pStyle w:val="a5"/>
        <w:autoSpaceDE w:val="0"/>
        <w:autoSpaceDN w:val="0"/>
        <w:spacing w:after="0" w:line="240" w:lineRule="auto"/>
        <w:ind w:left="765" w:right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8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57A"/>
    <w:multiLevelType w:val="hybridMultilevel"/>
    <w:tmpl w:val="6BC6FCB8"/>
    <w:lvl w:ilvl="0" w:tplc="32FC7BF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C4E60"/>
    <w:multiLevelType w:val="hybridMultilevel"/>
    <w:tmpl w:val="51AC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246"/>
    <w:multiLevelType w:val="hybridMultilevel"/>
    <w:tmpl w:val="815873C6"/>
    <w:lvl w:ilvl="0" w:tplc="90DA7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6AF5"/>
    <w:multiLevelType w:val="multilevel"/>
    <w:tmpl w:val="03DE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E0A8B"/>
    <w:rsid w:val="004618FD"/>
    <w:rsid w:val="0052197B"/>
    <w:rsid w:val="005C6E45"/>
    <w:rsid w:val="006973A2"/>
    <w:rsid w:val="0085253B"/>
    <w:rsid w:val="0092679F"/>
    <w:rsid w:val="00956C93"/>
    <w:rsid w:val="009C58F6"/>
    <w:rsid w:val="00A05CDE"/>
    <w:rsid w:val="00A84E88"/>
    <w:rsid w:val="00AC1D50"/>
    <w:rsid w:val="00B5296E"/>
    <w:rsid w:val="00CD4441"/>
    <w:rsid w:val="00D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6C92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4E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A0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2021-02-17T09:18:00Z</cp:lastPrinted>
  <dcterms:created xsi:type="dcterms:W3CDTF">2021-02-17T08:35:00Z</dcterms:created>
  <dcterms:modified xsi:type="dcterms:W3CDTF">2021-03-01T13:44:00Z</dcterms:modified>
</cp:coreProperties>
</file>