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735CF7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B0FFA" w:rsidRP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sz w:val="28"/>
          <w:szCs w:val="28"/>
          <w:lang w:val="uk-UA"/>
        </w:rPr>
      </w:pPr>
      <w:r w:rsidRPr="00CB0FFA">
        <w:rPr>
          <w:sz w:val="28"/>
          <w:szCs w:val="28"/>
          <w:lang w:val="uk-UA"/>
        </w:rPr>
        <w:t>26.02.2021</w:t>
      </w:r>
      <w:r>
        <w:rPr>
          <w:sz w:val="28"/>
          <w:szCs w:val="28"/>
          <w:lang w:val="uk-UA"/>
        </w:rPr>
        <w:t xml:space="preserve">                                                                                 №</w:t>
      </w:r>
      <w:r w:rsidR="001C033B">
        <w:rPr>
          <w:sz w:val="28"/>
          <w:szCs w:val="28"/>
          <w:lang w:val="uk-UA"/>
        </w:rPr>
        <w:t xml:space="preserve"> </w:t>
      </w:r>
      <w:r w:rsidR="00941BF2">
        <w:rPr>
          <w:sz w:val="28"/>
          <w:szCs w:val="28"/>
          <w:lang w:val="uk-UA"/>
        </w:rPr>
        <w:t>328-06-08</w:t>
      </w:r>
    </w:p>
    <w:p w:rsidR="00EA34E6" w:rsidRPr="00CB0FFA" w:rsidRDefault="00EA34E6" w:rsidP="00CB0FFA">
      <w:pPr>
        <w:rPr>
          <w:sz w:val="28"/>
          <w:szCs w:val="28"/>
          <w:lang w:val="uk-UA"/>
        </w:rPr>
      </w:pPr>
    </w:p>
    <w:p w:rsidR="00CB0FFA" w:rsidRPr="00CB0FFA" w:rsidRDefault="00CB0FFA" w:rsidP="00CB0FFA">
      <w:pPr>
        <w:rPr>
          <w:lang w:val="uk-UA"/>
        </w:rPr>
      </w:pPr>
    </w:p>
    <w:p w:rsidR="00EA34E6" w:rsidRPr="00EA34E6" w:rsidRDefault="00EA34E6" w:rsidP="00EA34E6">
      <w:pPr>
        <w:spacing w:after="160" w:line="259" w:lineRule="auto"/>
        <w:ind w:left="765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EA34E6">
        <w:rPr>
          <w:rFonts w:eastAsiaTheme="minorHAnsi"/>
          <w:sz w:val="28"/>
          <w:szCs w:val="28"/>
          <w:lang w:val="uk-UA" w:eastAsia="en-US"/>
        </w:rPr>
        <w:t>Про затвердження звіту про виконання Програми організації громадських та інших робіт тимчасового характеру на території Баришівської селищної ради на 2020 рік.</w:t>
      </w:r>
    </w:p>
    <w:p w:rsidR="00CB0FFA" w:rsidRDefault="00CB0FFA" w:rsidP="00EA34E6">
      <w:pPr>
        <w:jc w:val="center"/>
        <w:rPr>
          <w:lang w:val="uk-UA"/>
        </w:rPr>
      </w:pPr>
    </w:p>
    <w:p w:rsidR="00CB0FFA" w:rsidRDefault="00CB0FFA" w:rsidP="00B1737A">
      <w:pPr>
        <w:jc w:val="center"/>
        <w:rPr>
          <w:lang w:val="uk-UA"/>
        </w:rPr>
      </w:pPr>
    </w:p>
    <w:p w:rsidR="00227363" w:rsidRPr="00B1737A" w:rsidRDefault="00B1737A" w:rsidP="00B1737A">
      <w:pPr>
        <w:spacing w:line="259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B1737A">
        <w:rPr>
          <w:rFonts w:eastAsiaTheme="minorHAnsi"/>
          <w:sz w:val="28"/>
          <w:szCs w:val="28"/>
          <w:lang w:val="uk-UA" w:eastAsia="en-US"/>
        </w:rPr>
        <w:t xml:space="preserve"> </w:t>
      </w:r>
      <w:r w:rsidR="00227363" w:rsidRPr="00B1737A">
        <w:rPr>
          <w:sz w:val="28"/>
          <w:szCs w:val="28"/>
          <w:lang w:val="uk-UA"/>
        </w:rPr>
        <w:t>Керуючись  ст.26 Закону України «Про місцеве самоврядування в Україні»,</w:t>
      </w:r>
      <w:r w:rsidR="00EA34E6" w:rsidRPr="00EA34E6">
        <w:rPr>
          <w:sz w:val="28"/>
          <w:lang w:val="uk-UA"/>
        </w:rPr>
        <w:t xml:space="preserve"> </w:t>
      </w:r>
      <w:r w:rsidR="00EA34E6">
        <w:rPr>
          <w:sz w:val="28"/>
          <w:lang w:val="uk-UA"/>
        </w:rPr>
        <w:t xml:space="preserve">Законів України </w:t>
      </w:r>
      <w:r w:rsidR="00EA34E6" w:rsidRPr="00F3534C">
        <w:rPr>
          <w:sz w:val="28"/>
          <w:lang w:val="uk-UA"/>
        </w:rPr>
        <w:t>“Про зайнятість населення”, “Загальнообов’язкове державне соціальне страхування України на випадок бе</w:t>
      </w:r>
      <w:r w:rsidR="00EA34E6">
        <w:rPr>
          <w:sz w:val="28"/>
          <w:lang w:val="uk-UA"/>
        </w:rPr>
        <w:t>зробіття”</w:t>
      </w:r>
      <w:r w:rsidR="00BD3458">
        <w:rPr>
          <w:sz w:val="28"/>
          <w:lang w:val="uk-UA"/>
        </w:rPr>
        <w:t xml:space="preserve">, </w:t>
      </w:r>
      <w:r w:rsidR="00227363" w:rsidRPr="00B1737A">
        <w:rPr>
          <w:sz w:val="28"/>
          <w:szCs w:val="28"/>
          <w:lang w:val="uk-UA"/>
        </w:rPr>
        <w:t xml:space="preserve">заслухавши звіт заступника селищного голови з питань </w:t>
      </w:r>
      <w:r w:rsidR="003B5636">
        <w:rPr>
          <w:sz w:val="28"/>
          <w:szCs w:val="28"/>
          <w:lang w:val="uk-UA"/>
        </w:rPr>
        <w:t xml:space="preserve">діяльності виконавчих органів ( житлово – комунального господарства та благоустрою) </w:t>
      </w:r>
      <w:r w:rsidR="00227363" w:rsidRPr="00B1737A">
        <w:rPr>
          <w:sz w:val="28"/>
          <w:szCs w:val="28"/>
          <w:lang w:val="uk-UA"/>
        </w:rPr>
        <w:t>Шовтя Ю.А. про виконання</w:t>
      </w:r>
      <w:r w:rsidR="00820FC5" w:rsidRPr="00B1737A">
        <w:rPr>
          <w:rFonts w:eastAsiaTheme="minorHAnsi"/>
          <w:sz w:val="28"/>
          <w:szCs w:val="28"/>
          <w:lang w:val="uk-UA" w:eastAsia="en-US"/>
        </w:rPr>
        <w:t xml:space="preserve"> Програми</w:t>
      </w:r>
      <w:r w:rsidRPr="00B1737A">
        <w:rPr>
          <w:rFonts w:eastAsiaTheme="minorHAnsi"/>
          <w:sz w:val="28"/>
          <w:szCs w:val="28"/>
          <w:lang w:val="uk-UA" w:eastAsia="en-US"/>
        </w:rPr>
        <w:t xml:space="preserve"> </w:t>
      </w:r>
      <w:r w:rsidR="00BD3458" w:rsidRPr="00EA34E6">
        <w:rPr>
          <w:rFonts w:eastAsiaTheme="minorHAnsi"/>
          <w:sz w:val="28"/>
          <w:szCs w:val="28"/>
          <w:lang w:val="uk-UA" w:eastAsia="en-US"/>
        </w:rPr>
        <w:t xml:space="preserve"> організації громадських та інших робіт тимчасового характеру на території Баришівської селищної ради на 2020 рік</w:t>
      </w:r>
      <w:r w:rsidRPr="00B1737A">
        <w:rPr>
          <w:rFonts w:eastAsiaTheme="minorHAnsi"/>
          <w:sz w:val="28"/>
          <w:szCs w:val="28"/>
          <w:lang w:val="uk-UA" w:eastAsia="en-US"/>
        </w:rPr>
        <w:t xml:space="preserve"> </w:t>
      </w:r>
      <w:r w:rsidR="00227363" w:rsidRPr="00B1737A">
        <w:rPr>
          <w:sz w:val="28"/>
          <w:szCs w:val="28"/>
          <w:lang w:val="uk-UA"/>
        </w:rPr>
        <w:t>, селищна рада вирішила:</w:t>
      </w:r>
    </w:p>
    <w:p w:rsidR="00227363" w:rsidRDefault="00227363" w:rsidP="00227363">
      <w:pPr>
        <w:jc w:val="both"/>
        <w:rPr>
          <w:sz w:val="28"/>
          <w:szCs w:val="28"/>
          <w:lang w:val="uk-UA"/>
        </w:rPr>
      </w:pPr>
    </w:p>
    <w:p w:rsidR="00227363" w:rsidRPr="00B1737A" w:rsidRDefault="00227363" w:rsidP="00DE603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45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</w:t>
      </w:r>
      <w:r w:rsidR="00820FC5" w:rsidRPr="00BD345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BD3458" w:rsidRPr="00BD345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громадських та інших робіт тимчасового характеру на території Баришівської селищної ради </w:t>
      </w:r>
      <w:r w:rsidR="00941BF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D3458" w:rsidRPr="00BD3458">
        <w:rPr>
          <w:rFonts w:ascii="Times New Roman" w:hAnsi="Times New Roman" w:cs="Times New Roman"/>
          <w:sz w:val="28"/>
          <w:szCs w:val="28"/>
          <w:lang w:val="uk-UA"/>
        </w:rPr>
        <w:t xml:space="preserve"> 2020 рік </w:t>
      </w:r>
      <w:r w:rsidR="00941B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3458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941BF2">
        <w:rPr>
          <w:rFonts w:ascii="Times New Roman" w:hAnsi="Times New Roman" w:cs="Times New Roman"/>
          <w:sz w:val="28"/>
          <w:szCs w:val="28"/>
          <w:lang w:val="uk-UA"/>
        </w:rPr>
        <w:t>ок)</w:t>
      </w:r>
      <w:r w:rsidRPr="00BD3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363" w:rsidRPr="00941BF2" w:rsidRDefault="00227363" w:rsidP="00FD6BA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BF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цього рішення покласти на постійну комісію селищної ради з питань законності і правопорядку, комунальної власності, транспорту і зв’язку </w:t>
      </w:r>
      <w:r w:rsidR="00941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BF2" w:rsidRPr="00941BF2" w:rsidRDefault="00941BF2" w:rsidP="00941BF2">
      <w:pPr>
        <w:pStyle w:val="a5"/>
        <w:jc w:val="both"/>
        <w:rPr>
          <w:sz w:val="28"/>
          <w:szCs w:val="28"/>
          <w:lang w:val="uk-UA"/>
        </w:rPr>
      </w:pPr>
    </w:p>
    <w:p w:rsidR="00227363" w:rsidRDefault="00227363" w:rsidP="00227363">
      <w:pPr>
        <w:shd w:val="clear" w:color="auto" w:fill="FAFAFA"/>
        <w:spacing w:after="110"/>
        <w:ind w:firstLine="624"/>
        <w:jc w:val="both"/>
        <w:rPr>
          <w:sz w:val="28"/>
          <w:szCs w:val="28"/>
          <w:lang w:val="uk-UA"/>
        </w:rPr>
      </w:pPr>
    </w:p>
    <w:p w:rsidR="00227363" w:rsidRPr="00227363" w:rsidRDefault="00227363" w:rsidP="002273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227363">
        <w:rPr>
          <w:bCs/>
          <w:sz w:val="28"/>
          <w:szCs w:val="28"/>
          <w:lang w:val="uk-UA"/>
        </w:rPr>
        <w:t xml:space="preserve">Селищний голова                               </w:t>
      </w:r>
      <w:r w:rsidR="00B1737A">
        <w:rPr>
          <w:bCs/>
          <w:sz w:val="28"/>
          <w:szCs w:val="28"/>
          <w:lang w:val="uk-UA"/>
        </w:rPr>
        <w:t xml:space="preserve">          </w:t>
      </w:r>
      <w:r w:rsidRPr="00227363">
        <w:rPr>
          <w:bCs/>
          <w:sz w:val="28"/>
          <w:szCs w:val="28"/>
          <w:lang w:val="uk-UA"/>
        </w:rPr>
        <w:t xml:space="preserve">    Олександр ВАРЕНІЧЕНКО</w:t>
      </w:r>
    </w:p>
    <w:p w:rsidR="00227363" w:rsidRPr="00227363" w:rsidRDefault="00227363" w:rsidP="00227363">
      <w:pPr>
        <w:autoSpaceDE w:val="0"/>
        <w:autoSpaceDN w:val="0"/>
        <w:adjustRightInd w:val="0"/>
        <w:rPr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FD4117" w:rsidRDefault="00FD4117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941BF2" w:rsidRDefault="00941BF2" w:rsidP="00941BF2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lastRenderedPageBreak/>
        <w:t xml:space="preserve">Додаток </w:t>
      </w:r>
    </w:p>
    <w:p w:rsidR="00941BF2" w:rsidRDefault="00941BF2" w:rsidP="00941BF2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затверджено  рішенням сесії </w:t>
      </w:r>
    </w:p>
    <w:p w:rsidR="00941BF2" w:rsidRDefault="00941BF2" w:rsidP="00941BF2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Баришівської селищної ради  </w:t>
      </w:r>
    </w:p>
    <w:p w:rsidR="00941BF2" w:rsidRPr="00FC0DE6" w:rsidRDefault="00941BF2" w:rsidP="00941BF2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>від 26.02.2021 № 328-06-08</w:t>
      </w:r>
    </w:p>
    <w:p w:rsidR="00FD4117" w:rsidRDefault="00FD4117" w:rsidP="00941BF2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BD3458" w:rsidRDefault="00BD3458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276817" w:rsidRDefault="00276817" w:rsidP="00276817">
      <w:pPr>
        <w:autoSpaceDE w:val="0"/>
        <w:autoSpaceDN w:val="0"/>
        <w:adjustRightInd w:val="0"/>
        <w:jc w:val="center"/>
        <w:rPr>
          <w:rFonts w:eastAsia="TimesNewRomanPSMT"/>
          <w:color w:val="000008"/>
          <w:sz w:val="28"/>
          <w:szCs w:val="28"/>
          <w:lang w:val="uk-UA"/>
        </w:rPr>
      </w:pPr>
    </w:p>
    <w:p w:rsidR="00276817" w:rsidRDefault="00276817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B1737A" w:rsidRDefault="00B1737A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37A" w:rsidRPr="00B1737A" w:rsidRDefault="00B1737A" w:rsidP="00B1737A">
      <w:pPr>
        <w:spacing w:after="160" w:line="259" w:lineRule="auto"/>
        <w:ind w:left="405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B1737A">
        <w:rPr>
          <w:rFonts w:eastAsiaTheme="minorHAnsi"/>
          <w:sz w:val="28"/>
          <w:szCs w:val="28"/>
          <w:lang w:val="uk-UA" w:eastAsia="en-US"/>
        </w:rPr>
        <w:t xml:space="preserve">про виконання Програми </w:t>
      </w:r>
      <w:r w:rsidR="00BD3458" w:rsidRPr="00EA34E6">
        <w:rPr>
          <w:rFonts w:eastAsiaTheme="minorHAnsi"/>
          <w:sz w:val="28"/>
          <w:szCs w:val="28"/>
          <w:lang w:val="uk-UA" w:eastAsia="en-US"/>
        </w:rPr>
        <w:t xml:space="preserve"> організації громадських та інших робіт тимчасового характеру на території Баришівської селищної ради </w:t>
      </w:r>
      <w:r w:rsidR="00941BF2">
        <w:rPr>
          <w:rFonts w:eastAsiaTheme="minorHAnsi"/>
          <w:sz w:val="28"/>
          <w:szCs w:val="28"/>
          <w:lang w:val="uk-UA" w:eastAsia="en-US"/>
        </w:rPr>
        <w:t>н</w:t>
      </w:r>
      <w:r w:rsidR="00BD3458" w:rsidRPr="00EA34E6">
        <w:rPr>
          <w:rFonts w:eastAsiaTheme="minorHAnsi"/>
          <w:sz w:val="28"/>
          <w:szCs w:val="28"/>
          <w:lang w:val="uk-UA" w:eastAsia="en-US"/>
        </w:rPr>
        <w:t>а 2020 рік</w:t>
      </w:r>
    </w:p>
    <w:p w:rsidR="00B1737A" w:rsidRDefault="00B1737A" w:rsidP="00B1737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BF2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 xml:space="preserve">Відповідно до рішення сесії Баришівської селищної ради </w:t>
      </w:r>
      <w:r w:rsidR="00941BF2" w:rsidRPr="00BD3458">
        <w:rPr>
          <w:color w:val="000000" w:themeColor="text1"/>
          <w:sz w:val="28"/>
          <w:szCs w:val="28"/>
          <w:lang w:val="uk-UA"/>
        </w:rPr>
        <w:t>від 21.02.2019</w:t>
      </w:r>
      <w:r w:rsidR="00941BF2">
        <w:rPr>
          <w:color w:val="000000" w:themeColor="text1"/>
          <w:sz w:val="28"/>
          <w:szCs w:val="28"/>
          <w:lang w:val="uk-UA"/>
        </w:rPr>
        <w:t xml:space="preserve"> </w:t>
      </w:r>
      <w:r w:rsidRPr="00BD3458">
        <w:rPr>
          <w:color w:val="000000" w:themeColor="text1"/>
          <w:sz w:val="28"/>
          <w:szCs w:val="28"/>
          <w:lang w:val="uk-UA"/>
        </w:rPr>
        <w:t xml:space="preserve">№ 68-05-07 </w:t>
      </w:r>
      <w:bookmarkStart w:id="0" w:name="_GoBack"/>
      <w:bookmarkEnd w:id="0"/>
      <w:r w:rsidRPr="00BD3458">
        <w:rPr>
          <w:color w:val="000000" w:themeColor="text1"/>
          <w:sz w:val="28"/>
          <w:szCs w:val="28"/>
          <w:lang w:val="uk-UA"/>
        </w:rPr>
        <w:t xml:space="preserve"> було затверджено Програму організації громадських робіт тимчасового характеру на території Баришівської селищної ради на 2019-2020 роки. Згідно затвердженого Переліку робіт Програми, </w:t>
      </w:r>
      <w:r w:rsidR="00941BF2">
        <w:rPr>
          <w:color w:val="000000" w:themeColor="text1"/>
          <w:sz w:val="28"/>
          <w:szCs w:val="28"/>
          <w:lang w:val="uk-UA"/>
        </w:rPr>
        <w:t>було зроблено :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>- благоустрій, озеленення та впорядкування території населеного пункту, зон відпочинку і туризму, паркових зон, спортивних майданчиків та стадіонів, закладів культури та соціальної сфери;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>- підсобні роботи на об’єктах комунальної форми власності у сфері будівництва, ремонту та реконструкції спортивної, транспортної, медичної, туристичної і телекомунікаційної інфраструктури та інші види робіт, які мають суспільно-корисну спрямованість та відповідають потребам селища і сприяють його с</w:t>
      </w:r>
      <w:r w:rsidR="00941BF2">
        <w:rPr>
          <w:color w:val="000000" w:themeColor="text1"/>
          <w:sz w:val="28"/>
          <w:szCs w:val="28"/>
          <w:lang w:val="uk-UA"/>
        </w:rPr>
        <w:t>оціальному розвитку у 2020 році.</w:t>
      </w:r>
    </w:p>
    <w:p w:rsidR="00BD3458" w:rsidRPr="00BD3458" w:rsidRDefault="00941BF2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</w:t>
      </w:r>
      <w:r w:rsidR="00BD3458" w:rsidRPr="00BD3458">
        <w:rPr>
          <w:color w:val="000000" w:themeColor="text1"/>
          <w:sz w:val="28"/>
          <w:szCs w:val="28"/>
          <w:lang w:val="uk-UA"/>
        </w:rPr>
        <w:t>а території Баришівської громади протягом 2020 року – громадські роботи виконували порушники, на яких судом було накладено адміністративне стягнення: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>- Пономаренко Микола Антонович (період роботи з 14.05.2020 по 04.06.2020 на посаді слюсаря-сантехніка);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BD3458">
        <w:rPr>
          <w:color w:val="000000" w:themeColor="text1"/>
          <w:sz w:val="28"/>
          <w:szCs w:val="28"/>
          <w:lang w:val="uk-UA"/>
        </w:rPr>
        <w:t>Цюра</w:t>
      </w:r>
      <w:proofErr w:type="spellEnd"/>
      <w:r w:rsidRPr="00BD3458">
        <w:rPr>
          <w:color w:val="000000" w:themeColor="text1"/>
          <w:sz w:val="28"/>
          <w:szCs w:val="28"/>
          <w:lang w:val="uk-UA"/>
        </w:rPr>
        <w:t xml:space="preserve"> Андрій Миколайович (період роботи з 25.08.2020 по 15.09.2020 на посаді робітника з благоустрою);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D3458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BD3458">
        <w:rPr>
          <w:color w:val="000000" w:themeColor="text1"/>
          <w:sz w:val="28"/>
          <w:szCs w:val="28"/>
          <w:lang w:val="uk-UA"/>
        </w:rPr>
        <w:t>Ковчан</w:t>
      </w:r>
      <w:proofErr w:type="spellEnd"/>
      <w:r w:rsidRPr="00BD3458">
        <w:rPr>
          <w:color w:val="000000" w:themeColor="text1"/>
          <w:sz w:val="28"/>
          <w:szCs w:val="28"/>
          <w:lang w:val="uk-UA"/>
        </w:rPr>
        <w:t xml:space="preserve"> Анатолій Іванович (період роботи з 21.09.2020 по 12.10.2020 на посаді робітника з благоустрою).</w:t>
      </w:r>
    </w:p>
    <w:p w:rsidR="00BD3458" w:rsidRPr="00BD3458" w:rsidRDefault="00BD3458" w:rsidP="00BD345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D3458">
        <w:rPr>
          <w:color w:val="000000" w:themeColor="text1"/>
          <w:sz w:val="28"/>
          <w:szCs w:val="28"/>
        </w:rPr>
        <w:t>Загальна</w:t>
      </w:r>
      <w:proofErr w:type="spellEnd"/>
      <w:r w:rsidRPr="00BD3458">
        <w:rPr>
          <w:color w:val="000000" w:themeColor="text1"/>
          <w:sz w:val="28"/>
          <w:szCs w:val="28"/>
        </w:rPr>
        <w:t xml:space="preserve"> сума </w:t>
      </w:r>
      <w:proofErr w:type="spellStart"/>
      <w:r w:rsidRPr="00BD3458">
        <w:rPr>
          <w:color w:val="000000" w:themeColor="text1"/>
          <w:sz w:val="28"/>
          <w:szCs w:val="28"/>
        </w:rPr>
        <w:t>коштів</w:t>
      </w:r>
      <w:proofErr w:type="spellEnd"/>
      <w:r w:rsidRPr="00BD3458">
        <w:rPr>
          <w:color w:val="000000" w:themeColor="text1"/>
          <w:sz w:val="28"/>
          <w:szCs w:val="28"/>
        </w:rPr>
        <w:t xml:space="preserve"> </w:t>
      </w:r>
      <w:r w:rsidRPr="00BD3458">
        <w:rPr>
          <w:color w:val="000000" w:themeColor="text1"/>
          <w:sz w:val="28"/>
          <w:szCs w:val="28"/>
          <w:lang w:val="uk-UA"/>
        </w:rPr>
        <w:t>за виконані у 2020 році громадськ</w:t>
      </w:r>
      <w:r w:rsidR="00941BF2">
        <w:rPr>
          <w:color w:val="000000" w:themeColor="text1"/>
          <w:sz w:val="28"/>
          <w:szCs w:val="28"/>
          <w:lang w:val="uk-UA"/>
        </w:rPr>
        <w:t>их</w:t>
      </w:r>
      <w:r w:rsidRPr="00BD3458">
        <w:rPr>
          <w:color w:val="000000" w:themeColor="text1"/>
          <w:sz w:val="28"/>
          <w:szCs w:val="28"/>
          <w:lang w:val="uk-UA"/>
        </w:rPr>
        <w:t xml:space="preserve"> роб</w:t>
      </w:r>
      <w:r w:rsidR="00941BF2">
        <w:rPr>
          <w:color w:val="000000" w:themeColor="text1"/>
          <w:sz w:val="28"/>
          <w:szCs w:val="28"/>
          <w:lang w:val="uk-UA"/>
        </w:rPr>
        <w:t>іт</w:t>
      </w:r>
      <w:r w:rsidRPr="00BD3458">
        <w:rPr>
          <w:color w:val="000000" w:themeColor="text1"/>
          <w:sz w:val="28"/>
          <w:szCs w:val="28"/>
          <w:lang w:val="uk-UA"/>
        </w:rPr>
        <w:t xml:space="preserve"> </w:t>
      </w:r>
      <w:r w:rsidRPr="00BD3458">
        <w:rPr>
          <w:color w:val="000000" w:themeColor="text1"/>
          <w:sz w:val="28"/>
          <w:szCs w:val="28"/>
        </w:rPr>
        <w:t>становила</w:t>
      </w:r>
      <w:r w:rsidRPr="00BD3458">
        <w:rPr>
          <w:color w:val="000000" w:themeColor="text1"/>
          <w:sz w:val="28"/>
          <w:szCs w:val="28"/>
          <w:lang w:val="uk-UA"/>
        </w:rPr>
        <w:t xml:space="preserve">: </w:t>
      </w:r>
      <w:r w:rsidRPr="00BD3458">
        <w:rPr>
          <w:color w:val="000000" w:themeColor="text1"/>
          <w:sz w:val="28"/>
          <w:szCs w:val="28"/>
        </w:rPr>
        <w:t>14210,</w:t>
      </w:r>
      <w:r w:rsidRPr="00BD3458">
        <w:rPr>
          <w:color w:val="000000" w:themeColor="text1"/>
          <w:sz w:val="28"/>
          <w:szCs w:val="28"/>
          <w:lang w:val="uk-UA"/>
        </w:rPr>
        <w:t xml:space="preserve">68 грн. (Пономаренко М.А. – 5942,35 грн., </w:t>
      </w:r>
      <w:proofErr w:type="spellStart"/>
      <w:r w:rsidRPr="00BD3458">
        <w:rPr>
          <w:color w:val="000000" w:themeColor="text1"/>
          <w:sz w:val="28"/>
          <w:szCs w:val="28"/>
          <w:lang w:val="uk-UA"/>
        </w:rPr>
        <w:t>Цюра</w:t>
      </w:r>
      <w:proofErr w:type="spellEnd"/>
      <w:r w:rsidRPr="00BD3458">
        <w:rPr>
          <w:color w:val="000000" w:themeColor="text1"/>
          <w:sz w:val="28"/>
          <w:szCs w:val="28"/>
          <w:lang w:val="uk-UA"/>
        </w:rPr>
        <w:t xml:space="preserve"> А.М. – 3849,15 грн., </w:t>
      </w:r>
      <w:proofErr w:type="spellStart"/>
      <w:r w:rsidRPr="00BD3458">
        <w:rPr>
          <w:color w:val="000000" w:themeColor="text1"/>
          <w:sz w:val="28"/>
          <w:szCs w:val="28"/>
          <w:lang w:val="uk-UA"/>
        </w:rPr>
        <w:t>Ковчан</w:t>
      </w:r>
      <w:proofErr w:type="spellEnd"/>
      <w:r w:rsidRPr="00BD3458">
        <w:rPr>
          <w:color w:val="000000" w:themeColor="text1"/>
          <w:sz w:val="28"/>
          <w:szCs w:val="28"/>
          <w:lang w:val="uk-UA"/>
        </w:rPr>
        <w:t xml:space="preserve"> А.І. – 4419,18 грн.).</w:t>
      </w:r>
    </w:p>
    <w:p w:rsidR="00BD3458" w:rsidRPr="00CA652E" w:rsidRDefault="00BD3458" w:rsidP="00BD3458">
      <w:pPr>
        <w:ind w:firstLine="708"/>
        <w:jc w:val="both"/>
        <w:rPr>
          <w:color w:val="806000" w:themeColor="accent4" w:themeShade="80"/>
          <w:sz w:val="26"/>
          <w:szCs w:val="26"/>
          <w:lang w:val="uk-UA"/>
        </w:rPr>
      </w:pPr>
    </w:p>
    <w:p w:rsidR="00227363" w:rsidRDefault="00227363" w:rsidP="00BD345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/>
        </w:rPr>
      </w:pPr>
    </w:p>
    <w:p w:rsidR="00FD4117" w:rsidRDefault="00FD4117" w:rsidP="00227363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val="uk-UA"/>
        </w:rPr>
      </w:pPr>
    </w:p>
    <w:p w:rsidR="00FD4117" w:rsidRPr="00276817" w:rsidRDefault="00941BF2" w:rsidP="00941B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Секретар селищної ради                                                  Надія СЛУХАЙ</w:t>
      </w:r>
    </w:p>
    <w:sectPr w:rsidR="00FD4117" w:rsidRPr="0027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6A"/>
    <w:multiLevelType w:val="multilevel"/>
    <w:tmpl w:val="354A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0FAA2C66"/>
    <w:multiLevelType w:val="hybridMultilevel"/>
    <w:tmpl w:val="294A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3C6"/>
    <w:multiLevelType w:val="hybridMultilevel"/>
    <w:tmpl w:val="5F64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4E1"/>
    <w:multiLevelType w:val="hybridMultilevel"/>
    <w:tmpl w:val="CC1607C4"/>
    <w:lvl w:ilvl="0" w:tplc="BDF63C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405" w:hanging="40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C033B"/>
    <w:rsid w:val="00227363"/>
    <w:rsid w:val="00276817"/>
    <w:rsid w:val="00325C34"/>
    <w:rsid w:val="003B5636"/>
    <w:rsid w:val="004618FD"/>
    <w:rsid w:val="0052197B"/>
    <w:rsid w:val="005B4B1E"/>
    <w:rsid w:val="005C6E45"/>
    <w:rsid w:val="00735CF7"/>
    <w:rsid w:val="00820FC5"/>
    <w:rsid w:val="00941BF2"/>
    <w:rsid w:val="00956C93"/>
    <w:rsid w:val="00B1737A"/>
    <w:rsid w:val="00BD3458"/>
    <w:rsid w:val="00CB0FFA"/>
    <w:rsid w:val="00E71041"/>
    <w:rsid w:val="00EA34E6"/>
    <w:rsid w:val="00F968AA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F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2021-02-17T07:44:00Z</cp:lastPrinted>
  <dcterms:created xsi:type="dcterms:W3CDTF">2021-02-17T07:45:00Z</dcterms:created>
  <dcterms:modified xsi:type="dcterms:W3CDTF">2021-03-01T13:39:00Z</dcterms:modified>
</cp:coreProperties>
</file>