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E72F78">
      <w:pPr>
        <w:ind w:left="-567"/>
        <w:contextualSpacing/>
        <w:rPr>
          <w:sz w:val="19"/>
          <w:szCs w:val="19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</w:t>
      </w: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2197B" w:rsidRDefault="005C6E45" w:rsidP="001E0201">
      <w:pPr>
        <w:pStyle w:val="3"/>
      </w:pPr>
      <w:r>
        <w:rPr>
          <w:sz w:val="28"/>
          <w:szCs w:val="28"/>
        </w:rPr>
        <w:t>Р І Ш Е Н Н Я</w:t>
      </w:r>
    </w:p>
    <w:p w:rsidR="00E72F78" w:rsidRDefault="00E72F78">
      <w:pPr>
        <w:rPr>
          <w:lang w:val="uk-UA"/>
        </w:rPr>
      </w:pPr>
    </w:p>
    <w:p w:rsidR="00E72F78" w:rsidRDefault="00E72F78">
      <w:pPr>
        <w:rPr>
          <w:sz w:val="28"/>
          <w:szCs w:val="28"/>
          <w:lang w:val="uk-UA"/>
        </w:rPr>
      </w:pPr>
      <w:r w:rsidRPr="00E72F78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 xml:space="preserve">грудня 2020                                                                   </w:t>
      </w:r>
      <w:r w:rsidR="00A6545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№ проєкт</w:t>
      </w:r>
    </w:p>
    <w:p w:rsidR="00D933C8" w:rsidRDefault="00D933C8">
      <w:pPr>
        <w:rPr>
          <w:sz w:val="28"/>
          <w:szCs w:val="28"/>
          <w:lang w:val="uk-UA"/>
        </w:rPr>
      </w:pPr>
    </w:p>
    <w:p w:rsidR="00912374" w:rsidRDefault="00D933C8" w:rsidP="00D933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передачу</w:t>
      </w:r>
      <w:r w:rsidRPr="00403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господарське відання  комунальному підприємству «Коржівське» Баришівської селищної ради</w:t>
      </w:r>
      <w:r w:rsidRPr="000812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балансу Баришівської селищної ради трактора</w:t>
      </w:r>
    </w:p>
    <w:p w:rsidR="00D933C8" w:rsidRDefault="00D933C8" w:rsidP="00D933C8">
      <w:pPr>
        <w:jc w:val="both"/>
        <w:rPr>
          <w:sz w:val="28"/>
          <w:szCs w:val="28"/>
          <w:lang w:val="uk-UA"/>
        </w:rPr>
      </w:pPr>
    </w:p>
    <w:p w:rsidR="00D933C8" w:rsidRPr="00D933C8" w:rsidRDefault="00D933C8" w:rsidP="00D933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933C8">
        <w:rPr>
          <w:sz w:val="28"/>
          <w:szCs w:val="28"/>
          <w:lang w:val="uk-UA"/>
        </w:rPr>
        <w:t xml:space="preserve">Керуючись статтями  25,60 Закону України «Про місцеве самоврядування в Україні», відповідно до статей 136, 137 Господарського кодексу України, </w:t>
      </w:r>
      <w:r>
        <w:rPr>
          <w:sz w:val="28"/>
          <w:szCs w:val="28"/>
          <w:lang w:val="uk-UA"/>
        </w:rPr>
        <w:t>розглянувши клопотання директора комунального підприємства «Коржівське» Баришівської селищної ради Коротича О.М.  від 18.12.2020 № --- ,</w:t>
      </w:r>
      <w:r w:rsidR="00232E40">
        <w:rPr>
          <w:sz w:val="28"/>
          <w:szCs w:val="28"/>
          <w:lang w:val="uk-UA"/>
        </w:rPr>
        <w:t xml:space="preserve"> з метою здійснення статутної діяльності та повноважень , визначених законодавством та Статутом даного підприємства для використання в роботі за призначенням транспортного засобу, </w:t>
      </w:r>
      <w:r w:rsidRPr="00D933C8">
        <w:rPr>
          <w:sz w:val="28"/>
          <w:szCs w:val="28"/>
          <w:lang w:val="uk-UA"/>
        </w:rPr>
        <w:t>селищна рада вирішила:</w:t>
      </w:r>
    </w:p>
    <w:p w:rsidR="00D933C8" w:rsidRPr="00D933C8" w:rsidRDefault="00D933C8" w:rsidP="00D933C8">
      <w:pPr>
        <w:jc w:val="both"/>
        <w:rPr>
          <w:sz w:val="28"/>
          <w:szCs w:val="28"/>
          <w:lang w:val="uk-UA"/>
        </w:rPr>
      </w:pPr>
    </w:p>
    <w:p w:rsidR="00D933C8" w:rsidRPr="003552F1" w:rsidRDefault="003552F1" w:rsidP="00355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933C8" w:rsidRPr="003552F1">
        <w:rPr>
          <w:sz w:val="28"/>
          <w:szCs w:val="28"/>
          <w:lang w:val="uk-UA"/>
        </w:rPr>
        <w:t>Передати комунальному підприємству «Коржівське» Баришівської селищної ради на праві господарського відання та на баланс транспортний засіб, що є комунальною власністю Баришівської селищної ради</w:t>
      </w:r>
      <w:r w:rsidR="00232E40" w:rsidRPr="003552F1">
        <w:rPr>
          <w:sz w:val="28"/>
          <w:szCs w:val="28"/>
          <w:lang w:val="uk-UA"/>
        </w:rPr>
        <w:t xml:space="preserve"> з балансу Баришівської селищної ради </w:t>
      </w:r>
      <w:r w:rsidR="00D933C8" w:rsidRPr="003552F1">
        <w:rPr>
          <w:sz w:val="28"/>
          <w:szCs w:val="28"/>
          <w:lang w:val="uk-UA"/>
        </w:rPr>
        <w:t>, а саме:</w:t>
      </w:r>
    </w:p>
    <w:p w:rsidR="003552F1" w:rsidRDefault="00D933C8" w:rsidP="00E116F9">
      <w:pPr>
        <w:ind w:left="360"/>
        <w:jc w:val="both"/>
        <w:rPr>
          <w:sz w:val="28"/>
          <w:szCs w:val="28"/>
          <w:lang w:val="uk-UA"/>
        </w:rPr>
      </w:pPr>
      <w:r w:rsidRPr="00D933C8">
        <w:rPr>
          <w:sz w:val="28"/>
          <w:szCs w:val="28"/>
          <w:lang w:val="uk-UA"/>
        </w:rPr>
        <w:t xml:space="preserve">- Трактор </w:t>
      </w:r>
      <w:r w:rsidR="00232E40">
        <w:rPr>
          <w:sz w:val="28"/>
          <w:szCs w:val="28"/>
          <w:lang w:val="uk-UA"/>
        </w:rPr>
        <w:t>Т-40, державний номер 1822 КА, первісною вартістю 10000,00грн.(десять тисяч гривень 00 копійок), 1986 року випуску, інвентарний номер</w:t>
      </w:r>
      <w:r w:rsidR="00F26BAA">
        <w:rPr>
          <w:sz w:val="28"/>
          <w:szCs w:val="28"/>
          <w:lang w:val="uk-UA"/>
        </w:rPr>
        <w:t xml:space="preserve"> 101510002.  </w:t>
      </w:r>
    </w:p>
    <w:p w:rsidR="00D933C8" w:rsidRDefault="00D933C8" w:rsidP="003552F1">
      <w:pPr>
        <w:jc w:val="both"/>
        <w:rPr>
          <w:sz w:val="28"/>
          <w:szCs w:val="28"/>
          <w:lang w:val="uk-UA"/>
        </w:rPr>
      </w:pPr>
      <w:r w:rsidRPr="00D933C8">
        <w:rPr>
          <w:sz w:val="28"/>
          <w:szCs w:val="28"/>
          <w:lang w:val="uk-UA"/>
        </w:rPr>
        <w:t>2. Передан</w:t>
      </w:r>
      <w:r w:rsidR="00232E40">
        <w:rPr>
          <w:sz w:val="28"/>
          <w:szCs w:val="28"/>
          <w:lang w:val="uk-UA"/>
        </w:rPr>
        <w:t xml:space="preserve">ий </w:t>
      </w:r>
      <w:r w:rsidRPr="00D933C8">
        <w:rPr>
          <w:sz w:val="28"/>
          <w:szCs w:val="28"/>
          <w:lang w:val="uk-UA"/>
        </w:rPr>
        <w:t xml:space="preserve"> у господарське відання транспортн</w:t>
      </w:r>
      <w:r w:rsidR="00232E40">
        <w:rPr>
          <w:sz w:val="28"/>
          <w:szCs w:val="28"/>
          <w:lang w:val="uk-UA"/>
        </w:rPr>
        <w:t xml:space="preserve">ий </w:t>
      </w:r>
      <w:r w:rsidRPr="00D933C8">
        <w:rPr>
          <w:sz w:val="28"/>
          <w:szCs w:val="28"/>
          <w:lang w:val="uk-UA"/>
        </w:rPr>
        <w:t xml:space="preserve"> зас</w:t>
      </w:r>
      <w:r w:rsidR="00232E40">
        <w:rPr>
          <w:sz w:val="28"/>
          <w:szCs w:val="28"/>
          <w:lang w:val="uk-UA"/>
        </w:rPr>
        <w:t xml:space="preserve">іб </w:t>
      </w:r>
      <w:r w:rsidRPr="00D933C8">
        <w:rPr>
          <w:sz w:val="28"/>
          <w:szCs w:val="28"/>
          <w:lang w:val="uk-UA"/>
        </w:rPr>
        <w:t xml:space="preserve"> не мож</w:t>
      </w:r>
      <w:r w:rsidR="00232E40">
        <w:rPr>
          <w:sz w:val="28"/>
          <w:szCs w:val="28"/>
          <w:lang w:val="uk-UA"/>
        </w:rPr>
        <w:t>е</w:t>
      </w:r>
      <w:r w:rsidRPr="00D933C8">
        <w:rPr>
          <w:sz w:val="28"/>
          <w:szCs w:val="28"/>
          <w:lang w:val="uk-UA"/>
        </w:rPr>
        <w:t xml:space="preserve"> бути предметом застави, внеском у статутний капітал інших юридичних осіб, а також не мож</w:t>
      </w:r>
      <w:r w:rsidR="00E116F9">
        <w:rPr>
          <w:sz w:val="28"/>
          <w:szCs w:val="28"/>
          <w:lang w:val="uk-UA"/>
        </w:rPr>
        <w:t>е</w:t>
      </w:r>
      <w:r w:rsidRPr="00D933C8">
        <w:rPr>
          <w:sz w:val="28"/>
          <w:szCs w:val="28"/>
          <w:lang w:val="uk-UA"/>
        </w:rPr>
        <w:t xml:space="preserve"> бути продан</w:t>
      </w:r>
      <w:r w:rsidR="00232E40">
        <w:rPr>
          <w:sz w:val="28"/>
          <w:szCs w:val="28"/>
          <w:lang w:val="uk-UA"/>
        </w:rPr>
        <w:t>ий</w:t>
      </w:r>
      <w:r w:rsidRPr="00D933C8">
        <w:rPr>
          <w:sz w:val="28"/>
          <w:szCs w:val="28"/>
          <w:lang w:val="uk-UA"/>
        </w:rPr>
        <w:t>, передан</w:t>
      </w:r>
      <w:r w:rsidR="00232E40">
        <w:rPr>
          <w:sz w:val="28"/>
          <w:szCs w:val="28"/>
          <w:lang w:val="uk-UA"/>
        </w:rPr>
        <w:t>ий</w:t>
      </w:r>
      <w:r w:rsidRPr="00D933C8">
        <w:rPr>
          <w:sz w:val="28"/>
          <w:szCs w:val="28"/>
          <w:lang w:val="uk-UA"/>
        </w:rPr>
        <w:t xml:space="preserve"> або відчужен</w:t>
      </w:r>
      <w:r w:rsidR="00232E40">
        <w:rPr>
          <w:sz w:val="28"/>
          <w:szCs w:val="28"/>
          <w:lang w:val="uk-UA"/>
        </w:rPr>
        <w:t>ий</w:t>
      </w:r>
      <w:r w:rsidRPr="00D933C8">
        <w:rPr>
          <w:sz w:val="28"/>
          <w:szCs w:val="28"/>
          <w:lang w:val="uk-UA"/>
        </w:rPr>
        <w:t xml:space="preserve"> будь – яким іншим способом без згоди Баришівської селищної ради.</w:t>
      </w:r>
    </w:p>
    <w:p w:rsidR="00E116F9" w:rsidRDefault="003552F1" w:rsidP="00E116F9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116F9">
        <w:rPr>
          <w:sz w:val="28"/>
          <w:szCs w:val="28"/>
          <w:lang w:val="uk-UA"/>
        </w:rPr>
        <w:t>3.</w:t>
      </w:r>
      <w:r w:rsidR="00232E40" w:rsidRPr="00E116F9">
        <w:rPr>
          <w:sz w:val="28"/>
          <w:szCs w:val="28"/>
          <w:lang w:val="uk-UA"/>
        </w:rPr>
        <w:t>Створити комісію по</w:t>
      </w:r>
      <w:r w:rsidR="00E116F9">
        <w:rPr>
          <w:sz w:val="28"/>
          <w:szCs w:val="28"/>
          <w:lang w:val="uk-UA"/>
        </w:rPr>
        <w:t xml:space="preserve"> передачі транспортного засобу </w:t>
      </w:r>
      <w:r w:rsidR="00232E40" w:rsidRPr="00E116F9">
        <w:rPr>
          <w:sz w:val="28"/>
          <w:szCs w:val="28"/>
          <w:lang w:val="uk-UA"/>
        </w:rPr>
        <w:t>, зазначен</w:t>
      </w:r>
      <w:r w:rsidR="00E116F9">
        <w:rPr>
          <w:sz w:val="28"/>
          <w:szCs w:val="28"/>
          <w:lang w:val="uk-UA"/>
        </w:rPr>
        <w:t>ого</w:t>
      </w:r>
      <w:r w:rsidR="00232E40" w:rsidRPr="00E116F9">
        <w:rPr>
          <w:sz w:val="28"/>
          <w:szCs w:val="28"/>
          <w:lang w:val="uk-UA"/>
        </w:rPr>
        <w:t xml:space="preserve"> в п.1 цього </w:t>
      </w:r>
      <w:r w:rsidR="00E116F9">
        <w:rPr>
          <w:sz w:val="28"/>
          <w:szCs w:val="28"/>
          <w:lang w:val="uk-UA"/>
        </w:rPr>
        <w:t xml:space="preserve">рішення </w:t>
      </w:r>
      <w:r w:rsidR="00232E40" w:rsidRPr="00E116F9">
        <w:rPr>
          <w:sz w:val="28"/>
          <w:szCs w:val="28"/>
          <w:lang w:val="uk-UA"/>
        </w:rPr>
        <w:t xml:space="preserve"> у складі:</w:t>
      </w:r>
    </w:p>
    <w:p w:rsidR="00232E40" w:rsidRDefault="00E116F9" w:rsidP="00E116F9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232E40">
        <w:rPr>
          <w:sz w:val="28"/>
          <w:szCs w:val="28"/>
          <w:lang w:val="uk-UA"/>
        </w:rPr>
        <w:t xml:space="preserve">Суходольський Володимир Валентинович – голова постійної комісії </w:t>
      </w:r>
      <w:r>
        <w:rPr>
          <w:sz w:val="28"/>
          <w:szCs w:val="28"/>
          <w:lang w:val="uk-UA"/>
        </w:rPr>
        <w:t xml:space="preserve">  </w:t>
      </w:r>
      <w:r w:rsidR="00232E40">
        <w:rPr>
          <w:sz w:val="28"/>
          <w:szCs w:val="28"/>
          <w:lang w:val="uk-UA"/>
        </w:rPr>
        <w:t>селищної ради з питань законності і правопорядку, комунальної власності, транспорту та зв’язку, голова комісії,</w:t>
      </w:r>
    </w:p>
    <w:p w:rsidR="00232E40" w:rsidRPr="00E116F9" w:rsidRDefault="00E116F9" w:rsidP="00E116F9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2E40" w:rsidRPr="00E116F9">
        <w:rPr>
          <w:sz w:val="28"/>
          <w:szCs w:val="28"/>
          <w:lang w:val="uk-UA"/>
        </w:rPr>
        <w:t>Шовть Юрій Анатолійович – заступник селищного голови з питань житлово – комунального господарства та благоустрою,</w:t>
      </w:r>
    </w:p>
    <w:p w:rsidR="00232E40" w:rsidRPr="00E116F9" w:rsidRDefault="00E116F9" w:rsidP="00E116F9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2E40" w:rsidRPr="00E116F9">
        <w:rPr>
          <w:sz w:val="28"/>
          <w:szCs w:val="28"/>
          <w:lang w:val="uk-UA"/>
        </w:rPr>
        <w:t>Яременко Тарас Григорович –начальник Житлово – експлуатаційної контори Баришівської селищної ради,</w:t>
      </w:r>
    </w:p>
    <w:p w:rsidR="00232E40" w:rsidRPr="00E116F9" w:rsidRDefault="00E116F9" w:rsidP="00E116F9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2E40" w:rsidRPr="00E116F9">
        <w:rPr>
          <w:sz w:val="28"/>
          <w:szCs w:val="28"/>
          <w:lang w:val="uk-UA"/>
        </w:rPr>
        <w:t>Коротич Олександр Миколайович – директор комунального підприємства «Коржівське» Баришівської селищної ради,</w:t>
      </w:r>
    </w:p>
    <w:p w:rsidR="00232E40" w:rsidRDefault="00E116F9" w:rsidP="00E116F9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2E40" w:rsidRPr="00E116F9">
        <w:rPr>
          <w:sz w:val="28"/>
          <w:szCs w:val="28"/>
          <w:lang w:val="uk-UA"/>
        </w:rPr>
        <w:t>Дибка Тетяна Миколаївна – начальник відділу комунальної власності, житлово – комунального господарства та благоустрою .</w:t>
      </w:r>
    </w:p>
    <w:p w:rsidR="003552F1" w:rsidRPr="00E116F9" w:rsidRDefault="003552F1" w:rsidP="00E116F9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E116F9" w:rsidRDefault="00E116F9" w:rsidP="003552F1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232E40" w:rsidRPr="00E116F9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ам апарату виконавчого комітету Баришівської селищної ради:</w:t>
      </w:r>
    </w:p>
    <w:p w:rsidR="00232E40" w:rsidRDefault="00E116F9" w:rsidP="003552F1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2E40" w:rsidRPr="00E116F9">
        <w:rPr>
          <w:sz w:val="28"/>
          <w:szCs w:val="28"/>
          <w:lang w:val="uk-UA"/>
        </w:rPr>
        <w:t xml:space="preserve">комунальної власності, житлово – комунального господарства та благоустрою </w:t>
      </w:r>
      <w:r w:rsidR="00232E40">
        <w:rPr>
          <w:sz w:val="28"/>
          <w:szCs w:val="28"/>
          <w:lang w:val="uk-UA"/>
        </w:rPr>
        <w:t>оформити акт приймання - передачі і затвердити його в установ</w:t>
      </w:r>
      <w:r>
        <w:rPr>
          <w:sz w:val="28"/>
          <w:szCs w:val="28"/>
          <w:lang w:val="uk-UA"/>
        </w:rPr>
        <w:t xml:space="preserve">леному законодавством  порядку </w:t>
      </w:r>
    </w:p>
    <w:p w:rsidR="00E116F9" w:rsidRDefault="00E116F9" w:rsidP="003552F1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бухгалтерського обліку та консолідованої звітності </w:t>
      </w:r>
      <w:r w:rsidR="003552F1">
        <w:rPr>
          <w:sz w:val="28"/>
          <w:szCs w:val="28"/>
          <w:lang w:val="uk-UA"/>
        </w:rPr>
        <w:t xml:space="preserve">забезпечити зняття з балансу селищної ради транспортного засобу </w:t>
      </w:r>
      <w:r w:rsidR="003552F1" w:rsidRPr="00A65451">
        <w:rPr>
          <w:sz w:val="28"/>
          <w:szCs w:val="28"/>
          <w:lang w:val="uk-UA"/>
        </w:rPr>
        <w:t>зазначен</w:t>
      </w:r>
      <w:r w:rsidR="003552F1">
        <w:rPr>
          <w:sz w:val="28"/>
          <w:szCs w:val="28"/>
          <w:lang w:val="uk-UA"/>
        </w:rPr>
        <w:t>ого</w:t>
      </w:r>
      <w:r w:rsidR="003552F1" w:rsidRPr="00A65451">
        <w:rPr>
          <w:sz w:val="28"/>
          <w:szCs w:val="28"/>
          <w:lang w:val="uk-UA"/>
        </w:rPr>
        <w:t xml:space="preserve"> в п.1 цього рішення</w:t>
      </w:r>
      <w:r w:rsidR="003552F1">
        <w:rPr>
          <w:sz w:val="28"/>
          <w:szCs w:val="28"/>
          <w:lang w:val="uk-UA"/>
        </w:rPr>
        <w:t>.</w:t>
      </w:r>
    </w:p>
    <w:p w:rsidR="00232E40" w:rsidRPr="003552F1" w:rsidRDefault="00232E40" w:rsidP="003552F1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 w:rsidRPr="003552F1">
        <w:rPr>
          <w:sz w:val="28"/>
          <w:szCs w:val="28"/>
          <w:lang w:val="uk-UA"/>
        </w:rPr>
        <w:t>5.  Доручити селищному голові Вареніченку Олександру Павловичу укласти та підписати Договір  про передачу</w:t>
      </w:r>
      <w:r w:rsidR="003552F1">
        <w:rPr>
          <w:sz w:val="28"/>
          <w:szCs w:val="28"/>
          <w:lang w:val="uk-UA"/>
        </w:rPr>
        <w:t xml:space="preserve"> транспортного засобу</w:t>
      </w:r>
      <w:r w:rsidRPr="003552F1">
        <w:rPr>
          <w:sz w:val="28"/>
          <w:szCs w:val="28"/>
          <w:lang w:val="uk-UA"/>
        </w:rPr>
        <w:t>, зазначен</w:t>
      </w:r>
      <w:r w:rsidR="003552F1">
        <w:rPr>
          <w:sz w:val="28"/>
          <w:szCs w:val="28"/>
          <w:lang w:val="uk-UA"/>
        </w:rPr>
        <w:t>ого</w:t>
      </w:r>
      <w:r w:rsidRPr="003552F1">
        <w:rPr>
          <w:sz w:val="28"/>
          <w:szCs w:val="28"/>
          <w:lang w:val="uk-UA"/>
        </w:rPr>
        <w:t xml:space="preserve"> в п.1 цього рішення, що є комунальною власністю Баришівської селищної ради комунальному підприємству «Коржівське» Баришівської селищної ради (директор Коротич О.М.) на праві господарського відання.</w:t>
      </w:r>
    </w:p>
    <w:p w:rsidR="00232E40" w:rsidRPr="003552F1" w:rsidRDefault="003552F1" w:rsidP="003552F1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232E40" w:rsidRPr="003552F1">
        <w:rPr>
          <w:sz w:val="28"/>
          <w:szCs w:val="28"/>
          <w:lang w:val="uk-UA"/>
        </w:rPr>
        <w:t>Директору комунального підприємства «Коржівське» Баришівської селищної ради Коротичу О.М.:</w:t>
      </w:r>
    </w:p>
    <w:p w:rsidR="00232E40" w:rsidRPr="003552F1" w:rsidRDefault="00232E40" w:rsidP="003552F1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 w:rsidRPr="003552F1">
        <w:rPr>
          <w:sz w:val="28"/>
          <w:szCs w:val="28"/>
          <w:lang w:val="uk-UA"/>
        </w:rPr>
        <w:t>- здійснювати заходи щодо ефективного використання та збереження переданого майна на праві господарського відання ;</w:t>
      </w:r>
    </w:p>
    <w:p w:rsidR="00232E40" w:rsidRPr="00D933C8" w:rsidRDefault="00232E40" w:rsidP="003552F1">
      <w:pPr>
        <w:autoSpaceDE w:val="0"/>
        <w:autoSpaceDN w:val="0"/>
        <w:ind w:right="50"/>
        <w:jc w:val="both"/>
        <w:rPr>
          <w:sz w:val="28"/>
          <w:szCs w:val="28"/>
        </w:rPr>
      </w:pPr>
      <w:r w:rsidRPr="003552F1">
        <w:rPr>
          <w:sz w:val="28"/>
          <w:szCs w:val="28"/>
        </w:rPr>
        <w:t>- забезпечити ведення бухгалтерського обліку передан</w:t>
      </w:r>
      <w:r w:rsidR="003552F1">
        <w:rPr>
          <w:sz w:val="28"/>
          <w:szCs w:val="28"/>
          <w:lang w:val="uk-UA"/>
        </w:rPr>
        <w:t>ого</w:t>
      </w:r>
      <w:r w:rsidRPr="003552F1">
        <w:rPr>
          <w:sz w:val="28"/>
          <w:szCs w:val="28"/>
        </w:rPr>
        <w:t xml:space="preserve">  </w:t>
      </w:r>
      <w:r w:rsidR="003552F1">
        <w:rPr>
          <w:sz w:val="28"/>
          <w:szCs w:val="28"/>
        </w:rPr>
        <w:t xml:space="preserve">транспортного засобу </w:t>
      </w:r>
      <w:r w:rsidRPr="003552F1">
        <w:rPr>
          <w:sz w:val="28"/>
          <w:szCs w:val="28"/>
        </w:rPr>
        <w:t xml:space="preserve">    в установленому законо</w:t>
      </w:r>
      <w:r w:rsidR="003552F1">
        <w:rPr>
          <w:sz w:val="28"/>
          <w:szCs w:val="28"/>
          <w:lang w:val="uk-UA"/>
        </w:rPr>
        <w:t xml:space="preserve">давством </w:t>
      </w:r>
      <w:r w:rsidRPr="003552F1">
        <w:rPr>
          <w:sz w:val="28"/>
          <w:szCs w:val="28"/>
        </w:rPr>
        <w:t xml:space="preserve"> порядку. </w:t>
      </w:r>
    </w:p>
    <w:p w:rsidR="00D933C8" w:rsidRPr="00D933C8" w:rsidRDefault="00D933C8" w:rsidP="003552F1">
      <w:pPr>
        <w:jc w:val="both"/>
        <w:rPr>
          <w:sz w:val="28"/>
          <w:szCs w:val="28"/>
          <w:lang w:val="uk-UA"/>
        </w:rPr>
      </w:pPr>
      <w:r w:rsidRPr="00D933C8">
        <w:rPr>
          <w:sz w:val="28"/>
          <w:szCs w:val="28"/>
          <w:lang w:val="uk-UA"/>
        </w:rPr>
        <w:t xml:space="preserve">7. Право господарського відання </w:t>
      </w:r>
      <w:r w:rsidR="003552F1">
        <w:rPr>
          <w:sz w:val="28"/>
          <w:szCs w:val="28"/>
          <w:lang w:val="uk-UA"/>
        </w:rPr>
        <w:t xml:space="preserve">комунального підприємства «Коржівське» </w:t>
      </w:r>
      <w:r w:rsidRPr="00D933C8">
        <w:rPr>
          <w:sz w:val="28"/>
          <w:szCs w:val="28"/>
          <w:lang w:val="uk-UA"/>
        </w:rPr>
        <w:t xml:space="preserve">на </w:t>
      </w:r>
      <w:r w:rsidR="003552F1">
        <w:rPr>
          <w:sz w:val="28"/>
          <w:szCs w:val="28"/>
          <w:lang w:val="uk-UA"/>
        </w:rPr>
        <w:t xml:space="preserve">транспортний засіб </w:t>
      </w:r>
      <w:r w:rsidRPr="00D933C8">
        <w:rPr>
          <w:sz w:val="28"/>
          <w:szCs w:val="28"/>
          <w:lang w:val="uk-UA"/>
        </w:rPr>
        <w:t>, передан</w:t>
      </w:r>
      <w:r w:rsidR="003552F1">
        <w:rPr>
          <w:sz w:val="28"/>
          <w:szCs w:val="28"/>
          <w:lang w:val="uk-UA"/>
        </w:rPr>
        <w:t>ий</w:t>
      </w:r>
      <w:r w:rsidRPr="00D933C8">
        <w:rPr>
          <w:sz w:val="28"/>
          <w:szCs w:val="28"/>
          <w:lang w:val="uk-UA"/>
        </w:rPr>
        <w:t xml:space="preserve"> відповідно до п.1 цього рішення припиняється за рішенням Баришівської селищної ради.</w:t>
      </w:r>
    </w:p>
    <w:p w:rsidR="00EA3CC6" w:rsidRPr="003552F1" w:rsidRDefault="003552F1" w:rsidP="003552F1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B7D22" w:rsidRPr="003552F1">
        <w:rPr>
          <w:sz w:val="28"/>
          <w:szCs w:val="28"/>
          <w:lang w:val="uk-UA"/>
        </w:rPr>
        <w:t xml:space="preserve">. </w:t>
      </w:r>
      <w:r w:rsidR="00EA3CC6" w:rsidRPr="003552F1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AF3FDE" w:rsidRPr="003552F1">
        <w:rPr>
          <w:sz w:val="28"/>
          <w:szCs w:val="28"/>
          <w:lang w:val="uk-UA"/>
        </w:rPr>
        <w:t xml:space="preserve">у комісію </w:t>
      </w:r>
      <w:r w:rsidR="00EA3CC6" w:rsidRPr="003552F1">
        <w:rPr>
          <w:sz w:val="28"/>
          <w:szCs w:val="28"/>
          <w:lang w:val="uk-UA"/>
        </w:rPr>
        <w:t>селищної ради з питань законності і правопорядку, комунальної власності, транспорту та зв’язку</w:t>
      </w:r>
      <w:r w:rsidR="00EA3CC6" w:rsidRPr="003552F1">
        <w:rPr>
          <w:bCs/>
          <w:iCs/>
          <w:sz w:val="28"/>
          <w:szCs w:val="28"/>
          <w:lang w:val="uk-UA"/>
        </w:rPr>
        <w:t>.</w:t>
      </w:r>
    </w:p>
    <w:p w:rsidR="006509A0" w:rsidRPr="00A232E6" w:rsidRDefault="006509A0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D22" w:rsidRPr="005C471B" w:rsidRDefault="007B7D22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CC6" w:rsidRPr="003552F1" w:rsidRDefault="00EA3CC6" w:rsidP="003552F1">
      <w:pPr>
        <w:jc w:val="both"/>
        <w:rPr>
          <w:sz w:val="28"/>
          <w:szCs w:val="28"/>
          <w:lang w:val="uk-UA"/>
        </w:rPr>
      </w:pPr>
      <w:r w:rsidRPr="003552F1">
        <w:rPr>
          <w:sz w:val="28"/>
          <w:szCs w:val="28"/>
          <w:lang w:val="uk-UA"/>
        </w:rPr>
        <w:t xml:space="preserve">Селищний голова                  </w:t>
      </w:r>
      <w:r w:rsidR="007B7D22" w:rsidRPr="003552F1">
        <w:rPr>
          <w:sz w:val="28"/>
          <w:szCs w:val="28"/>
          <w:lang w:val="uk-UA"/>
        </w:rPr>
        <w:t xml:space="preserve">  </w:t>
      </w:r>
      <w:r w:rsidRPr="003552F1">
        <w:rPr>
          <w:sz w:val="28"/>
          <w:szCs w:val="28"/>
          <w:lang w:val="uk-UA"/>
        </w:rPr>
        <w:t xml:space="preserve">                </w:t>
      </w:r>
      <w:r w:rsidR="003552F1">
        <w:rPr>
          <w:sz w:val="28"/>
          <w:szCs w:val="28"/>
          <w:lang w:val="uk-UA"/>
        </w:rPr>
        <w:t xml:space="preserve">               </w:t>
      </w:r>
      <w:r w:rsidRPr="003552F1">
        <w:rPr>
          <w:sz w:val="28"/>
          <w:szCs w:val="28"/>
          <w:lang w:val="uk-UA"/>
        </w:rPr>
        <w:t xml:space="preserve">    Олександр ВАРЕНІЧЕНКО</w:t>
      </w:r>
    </w:p>
    <w:p w:rsidR="007B33F2" w:rsidRPr="005C471B" w:rsidRDefault="003552F1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B33F2" w:rsidRPr="005C471B" w:rsidRDefault="007B33F2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3F2" w:rsidRPr="005C471B" w:rsidSect="001E020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938"/>
    <w:multiLevelType w:val="hybridMultilevel"/>
    <w:tmpl w:val="4B20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10"/>
    <w:multiLevelType w:val="hybridMultilevel"/>
    <w:tmpl w:val="26C0E5F0"/>
    <w:lvl w:ilvl="0" w:tplc="40A20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63D0"/>
    <w:multiLevelType w:val="hybridMultilevel"/>
    <w:tmpl w:val="773E1810"/>
    <w:lvl w:ilvl="0" w:tplc="330A6B5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D1B2E34"/>
    <w:multiLevelType w:val="hybridMultilevel"/>
    <w:tmpl w:val="BED228D0"/>
    <w:lvl w:ilvl="0" w:tplc="0BC619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5573C"/>
    <w:multiLevelType w:val="hybridMultilevel"/>
    <w:tmpl w:val="3A8EAC06"/>
    <w:lvl w:ilvl="0" w:tplc="9670B6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64B4"/>
    <w:multiLevelType w:val="hybridMultilevel"/>
    <w:tmpl w:val="9C96C55E"/>
    <w:lvl w:ilvl="0" w:tplc="26584F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2DD2"/>
    <w:multiLevelType w:val="hybridMultilevel"/>
    <w:tmpl w:val="4B823E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000C0F"/>
    <w:multiLevelType w:val="hybridMultilevel"/>
    <w:tmpl w:val="A0AA18FA"/>
    <w:lvl w:ilvl="0" w:tplc="B7525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2FA"/>
    <w:multiLevelType w:val="multilevel"/>
    <w:tmpl w:val="AA76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34E2A"/>
    <w:multiLevelType w:val="hybridMultilevel"/>
    <w:tmpl w:val="3070B564"/>
    <w:lvl w:ilvl="0" w:tplc="35BA8552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F17E70"/>
    <w:multiLevelType w:val="hybridMultilevel"/>
    <w:tmpl w:val="EA3EEA82"/>
    <w:lvl w:ilvl="0" w:tplc="040EDF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B2368C4"/>
    <w:multiLevelType w:val="hybridMultilevel"/>
    <w:tmpl w:val="65749648"/>
    <w:lvl w:ilvl="0" w:tplc="F528C7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787B"/>
    <w:multiLevelType w:val="hybridMultilevel"/>
    <w:tmpl w:val="0F5A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1945"/>
    <w:rsid w:val="00030973"/>
    <w:rsid w:val="000C216A"/>
    <w:rsid w:val="001C08B9"/>
    <w:rsid w:val="001E0201"/>
    <w:rsid w:val="00232E40"/>
    <w:rsid w:val="002840D7"/>
    <w:rsid w:val="002D2762"/>
    <w:rsid w:val="00304DA9"/>
    <w:rsid w:val="00313DEB"/>
    <w:rsid w:val="00320230"/>
    <w:rsid w:val="0035061D"/>
    <w:rsid w:val="003552F1"/>
    <w:rsid w:val="00365EBB"/>
    <w:rsid w:val="00371B84"/>
    <w:rsid w:val="00374CB0"/>
    <w:rsid w:val="0041531D"/>
    <w:rsid w:val="004618FD"/>
    <w:rsid w:val="00477B95"/>
    <w:rsid w:val="004D1580"/>
    <w:rsid w:val="00500D16"/>
    <w:rsid w:val="0052197B"/>
    <w:rsid w:val="00573444"/>
    <w:rsid w:val="005A5521"/>
    <w:rsid w:val="005C471B"/>
    <w:rsid w:val="005C6E45"/>
    <w:rsid w:val="006509A0"/>
    <w:rsid w:val="00690D26"/>
    <w:rsid w:val="006B4B2D"/>
    <w:rsid w:val="007B33F2"/>
    <w:rsid w:val="007B7D22"/>
    <w:rsid w:val="00867E87"/>
    <w:rsid w:val="008D5BB2"/>
    <w:rsid w:val="00912374"/>
    <w:rsid w:val="00956C93"/>
    <w:rsid w:val="009C7FDA"/>
    <w:rsid w:val="00A232E6"/>
    <w:rsid w:val="00A65451"/>
    <w:rsid w:val="00AF3FDE"/>
    <w:rsid w:val="00B81EF4"/>
    <w:rsid w:val="00B81F89"/>
    <w:rsid w:val="00BD09C5"/>
    <w:rsid w:val="00BE3745"/>
    <w:rsid w:val="00C245EA"/>
    <w:rsid w:val="00C65166"/>
    <w:rsid w:val="00C777AD"/>
    <w:rsid w:val="00D132F3"/>
    <w:rsid w:val="00D221B1"/>
    <w:rsid w:val="00D51A88"/>
    <w:rsid w:val="00D60D4D"/>
    <w:rsid w:val="00D933C8"/>
    <w:rsid w:val="00DB271F"/>
    <w:rsid w:val="00DE2B0C"/>
    <w:rsid w:val="00E116F9"/>
    <w:rsid w:val="00E14D0A"/>
    <w:rsid w:val="00E27DCA"/>
    <w:rsid w:val="00E4232C"/>
    <w:rsid w:val="00E72F78"/>
    <w:rsid w:val="00E94077"/>
    <w:rsid w:val="00EA3CC6"/>
    <w:rsid w:val="00EC1D9E"/>
    <w:rsid w:val="00ED7505"/>
    <w:rsid w:val="00F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C471B"/>
    <w:rPr>
      <w:rFonts w:ascii="Calibri" w:eastAsia="Calibri" w:hAnsi="Calibri" w:cs="Calibri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C471B"/>
    <w:rPr>
      <w:rFonts w:ascii="Calibri" w:eastAsia="Calibri" w:hAnsi="Calibri" w:cs="Calibri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2020-12-18T12:26:00Z</cp:lastPrinted>
  <dcterms:created xsi:type="dcterms:W3CDTF">2020-12-21T07:19:00Z</dcterms:created>
  <dcterms:modified xsi:type="dcterms:W3CDTF">2020-12-21T07:19:00Z</dcterms:modified>
</cp:coreProperties>
</file>