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A6" w:rsidRPr="002814A6" w:rsidRDefault="002814A6" w:rsidP="002814A6">
      <w:pPr>
        <w:jc w:val="center"/>
        <w:rPr>
          <w:b/>
          <w:noProof/>
          <w:sz w:val="28"/>
          <w:szCs w:val="28"/>
        </w:rPr>
      </w:pPr>
      <w:r w:rsidRPr="002814A6">
        <w:rPr>
          <w:b/>
          <w:noProof/>
          <w:sz w:val="28"/>
          <w:szCs w:val="28"/>
        </w:rPr>
        <w:drawing>
          <wp:inline distT="0" distB="0" distL="0" distR="0" wp14:anchorId="061BFC7D" wp14:editId="7AB200CD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A6" w:rsidRPr="002814A6" w:rsidRDefault="002814A6" w:rsidP="002814A6">
      <w:pPr>
        <w:keepNext/>
        <w:jc w:val="center"/>
        <w:outlineLvl w:val="0"/>
        <w:rPr>
          <w:b/>
          <w:sz w:val="36"/>
          <w:szCs w:val="36"/>
          <w:lang w:val="uk-UA"/>
        </w:rPr>
      </w:pPr>
      <w:proofErr w:type="spellStart"/>
      <w:r w:rsidRPr="002814A6">
        <w:rPr>
          <w:b/>
          <w:sz w:val="36"/>
          <w:szCs w:val="36"/>
          <w:lang w:val="uk-UA"/>
        </w:rPr>
        <w:t>Баришівська</w:t>
      </w:r>
      <w:proofErr w:type="spellEnd"/>
      <w:r w:rsidRPr="002814A6">
        <w:rPr>
          <w:b/>
          <w:sz w:val="36"/>
          <w:szCs w:val="36"/>
          <w:lang w:val="uk-UA"/>
        </w:rPr>
        <w:t xml:space="preserve">  селищна  рада</w:t>
      </w:r>
    </w:p>
    <w:p w:rsidR="002814A6" w:rsidRPr="002814A6" w:rsidRDefault="002814A6" w:rsidP="002814A6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2814A6">
        <w:rPr>
          <w:b/>
          <w:bCs/>
          <w:sz w:val="28"/>
          <w:szCs w:val="28"/>
          <w:lang w:val="uk-UA"/>
        </w:rPr>
        <w:t>Броварського  району</w:t>
      </w:r>
    </w:p>
    <w:p w:rsidR="002814A6" w:rsidRPr="008E746C" w:rsidRDefault="002814A6" w:rsidP="002814A6">
      <w:pPr>
        <w:jc w:val="center"/>
        <w:rPr>
          <w:b/>
          <w:bCs/>
          <w:sz w:val="28"/>
          <w:szCs w:val="28"/>
          <w:lang w:val="uk-UA"/>
        </w:rPr>
      </w:pPr>
      <w:r w:rsidRPr="008E746C">
        <w:rPr>
          <w:b/>
          <w:bCs/>
          <w:sz w:val="28"/>
          <w:szCs w:val="28"/>
          <w:lang w:val="uk-UA"/>
        </w:rPr>
        <w:t>Київської  області</w:t>
      </w:r>
    </w:p>
    <w:p w:rsidR="002814A6" w:rsidRPr="002814A6" w:rsidRDefault="002814A6" w:rsidP="002814A6">
      <w:pPr>
        <w:keepNext/>
        <w:keepLines/>
        <w:jc w:val="center"/>
        <w:outlineLvl w:val="4"/>
        <w:rPr>
          <w:rFonts w:eastAsiaTheme="majorEastAsia"/>
          <w:b/>
          <w:bCs/>
          <w:sz w:val="28"/>
          <w:szCs w:val="28"/>
        </w:rPr>
      </w:pPr>
      <w:r w:rsidRPr="002814A6">
        <w:rPr>
          <w:rFonts w:eastAsiaTheme="majorEastAsia"/>
          <w:b/>
          <w:sz w:val="28"/>
          <w:szCs w:val="28"/>
          <w:lang w:val="en-US"/>
        </w:rPr>
        <w:t>VII</w:t>
      </w:r>
      <w:r w:rsidRPr="002814A6">
        <w:rPr>
          <w:rFonts w:eastAsiaTheme="majorEastAsia"/>
          <w:b/>
          <w:sz w:val="28"/>
          <w:szCs w:val="28"/>
          <w:lang w:val="uk-UA"/>
        </w:rPr>
        <w:t>І</w:t>
      </w:r>
      <w:r w:rsidRPr="002814A6">
        <w:rPr>
          <w:rFonts w:eastAsiaTheme="majorEastAsia"/>
          <w:b/>
          <w:sz w:val="28"/>
          <w:szCs w:val="28"/>
        </w:rPr>
        <w:t xml:space="preserve"> </w:t>
      </w:r>
      <w:proofErr w:type="spellStart"/>
      <w:r w:rsidRPr="002814A6">
        <w:rPr>
          <w:rFonts w:eastAsiaTheme="majorEastAsia"/>
          <w:b/>
          <w:sz w:val="28"/>
          <w:szCs w:val="28"/>
        </w:rPr>
        <w:t>скликання</w:t>
      </w:r>
      <w:proofErr w:type="spellEnd"/>
    </w:p>
    <w:p w:rsidR="002814A6" w:rsidRPr="002814A6" w:rsidRDefault="002814A6" w:rsidP="002814A6">
      <w:pPr>
        <w:jc w:val="center"/>
        <w:rPr>
          <w:b/>
          <w:sz w:val="28"/>
          <w:szCs w:val="28"/>
        </w:rPr>
      </w:pPr>
    </w:p>
    <w:p w:rsidR="002814A6" w:rsidRPr="002814A6" w:rsidRDefault="002814A6" w:rsidP="002814A6">
      <w:pPr>
        <w:keepNext/>
        <w:jc w:val="center"/>
        <w:outlineLvl w:val="2"/>
        <w:rPr>
          <w:b/>
          <w:bCs/>
          <w:sz w:val="32"/>
          <w:szCs w:val="32"/>
          <w:lang w:val="uk-UA"/>
        </w:rPr>
      </w:pPr>
      <w:r w:rsidRPr="002814A6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814A6">
        <w:rPr>
          <w:b/>
          <w:bCs/>
          <w:sz w:val="32"/>
          <w:szCs w:val="32"/>
          <w:lang w:val="uk-UA"/>
        </w:rPr>
        <w:t>Н</w:t>
      </w:r>
      <w:proofErr w:type="spellEnd"/>
      <w:r w:rsidRPr="002814A6">
        <w:rPr>
          <w:b/>
          <w:bCs/>
          <w:sz w:val="32"/>
          <w:szCs w:val="32"/>
          <w:lang w:val="uk-UA"/>
        </w:rPr>
        <w:t xml:space="preserve"> Я</w:t>
      </w:r>
    </w:p>
    <w:p w:rsidR="002814A6" w:rsidRPr="002814A6" w:rsidRDefault="002814A6" w:rsidP="002814A6">
      <w:pPr>
        <w:jc w:val="center"/>
        <w:rPr>
          <w:b/>
          <w:noProof/>
          <w:sz w:val="28"/>
          <w:szCs w:val="28"/>
        </w:rPr>
      </w:pPr>
    </w:p>
    <w:p w:rsidR="002814A6" w:rsidRPr="008E746C" w:rsidRDefault="002814A6" w:rsidP="002814A6">
      <w:pPr>
        <w:jc w:val="center"/>
        <w:rPr>
          <w:sz w:val="28"/>
          <w:szCs w:val="28"/>
          <w:lang w:val="uk-UA"/>
        </w:rPr>
      </w:pPr>
      <w:r w:rsidRPr="002814A6">
        <w:rPr>
          <w:sz w:val="28"/>
          <w:szCs w:val="28"/>
        </w:rPr>
        <w:t> </w:t>
      </w:r>
      <w:r w:rsidR="008E746C">
        <w:rPr>
          <w:sz w:val="28"/>
          <w:szCs w:val="28"/>
          <w:lang w:val="uk-UA"/>
        </w:rPr>
        <w:t>10.12</w:t>
      </w:r>
      <w:r w:rsidRPr="002814A6">
        <w:rPr>
          <w:sz w:val="28"/>
          <w:szCs w:val="28"/>
        </w:rPr>
        <w:t xml:space="preserve">.2020                                                   </w:t>
      </w:r>
      <w:r w:rsidR="008E746C">
        <w:rPr>
          <w:sz w:val="28"/>
          <w:szCs w:val="28"/>
        </w:rPr>
        <w:t xml:space="preserve">                              №  1</w:t>
      </w:r>
      <w:r w:rsidR="008E746C">
        <w:rPr>
          <w:sz w:val="28"/>
          <w:szCs w:val="28"/>
          <w:lang w:val="uk-UA"/>
        </w:rPr>
        <w:t>2-02-08</w:t>
      </w:r>
    </w:p>
    <w:p w:rsidR="00A01278" w:rsidRDefault="00A01278" w:rsidP="00A01278">
      <w:pPr>
        <w:rPr>
          <w:sz w:val="28"/>
          <w:szCs w:val="28"/>
          <w:lang w:val="uk-UA"/>
        </w:rPr>
      </w:pPr>
    </w:p>
    <w:p w:rsidR="00B855DF" w:rsidRDefault="00B855DF" w:rsidP="002814A6">
      <w:pPr>
        <w:ind w:right="-1"/>
        <w:jc w:val="center"/>
        <w:rPr>
          <w:sz w:val="28"/>
          <w:szCs w:val="28"/>
          <w:lang w:val="uk-UA"/>
        </w:rPr>
      </w:pPr>
    </w:p>
    <w:p w:rsidR="00A01278" w:rsidRDefault="00A01278" w:rsidP="008E746C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 про</w:t>
      </w:r>
      <w:r w:rsidR="008E746C" w:rsidRPr="008E746C">
        <w:t xml:space="preserve"> </w:t>
      </w:r>
      <w:proofErr w:type="spellStart"/>
      <w:r w:rsidR="008E746C" w:rsidRPr="008E746C">
        <w:rPr>
          <w:sz w:val="28"/>
          <w:szCs w:val="28"/>
          <w:lang w:val="uk-UA"/>
        </w:rPr>
        <w:t>старост</w:t>
      </w:r>
      <w:proofErr w:type="spellEnd"/>
      <w:r w:rsidR="008E746C" w:rsidRPr="008E746C">
        <w:rPr>
          <w:sz w:val="28"/>
          <w:szCs w:val="28"/>
          <w:lang w:val="uk-UA"/>
        </w:rPr>
        <w:t xml:space="preserve">  </w:t>
      </w:r>
      <w:proofErr w:type="spellStart"/>
      <w:r w:rsidR="008E746C" w:rsidRPr="008E746C">
        <w:rPr>
          <w:sz w:val="28"/>
          <w:szCs w:val="28"/>
          <w:lang w:val="uk-UA"/>
        </w:rPr>
        <w:t>старостинських</w:t>
      </w:r>
      <w:proofErr w:type="spellEnd"/>
      <w:r w:rsidR="008E746C" w:rsidRPr="008E746C">
        <w:rPr>
          <w:sz w:val="28"/>
          <w:szCs w:val="28"/>
          <w:lang w:val="uk-UA"/>
        </w:rPr>
        <w:t xml:space="preserve"> округів Баришівської селищної об’єднаної територіальної громади.</w:t>
      </w:r>
      <w:r w:rsidR="008E746C">
        <w:rPr>
          <w:sz w:val="28"/>
          <w:szCs w:val="28"/>
          <w:lang w:val="uk-UA"/>
        </w:rPr>
        <w:t xml:space="preserve"> </w:t>
      </w:r>
    </w:p>
    <w:p w:rsidR="00A01278" w:rsidRDefault="00A01278" w:rsidP="00A01278">
      <w:pPr>
        <w:rPr>
          <w:sz w:val="28"/>
          <w:szCs w:val="28"/>
          <w:lang w:val="uk-UA"/>
        </w:rPr>
      </w:pPr>
    </w:p>
    <w:p w:rsidR="00B855DF" w:rsidRDefault="00B855DF" w:rsidP="00A01278">
      <w:pPr>
        <w:rPr>
          <w:sz w:val="28"/>
          <w:szCs w:val="28"/>
          <w:lang w:val="uk-UA"/>
        </w:rPr>
      </w:pPr>
    </w:p>
    <w:p w:rsidR="00A01278" w:rsidRDefault="002814A6" w:rsidP="008E746C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E746C">
        <w:rPr>
          <w:sz w:val="28"/>
          <w:szCs w:val="28"/>
          <w:lang w:val="uk-UA"/>
        </w:rPr>
        <w:t xml:space="preserve">еруючись </w:t>
      </w:r>
      <w:r w:rsidR="00E227AF">
        <w:rPr>
          <w:sz w:val="28"/>
          <w:szCs w:val="28"/>
          <w:lang w:val="uk-UA"/>
        </w:rPr>
        <w:t xml:space="preserve"> п.2 ч.2 ст</w:t>
      </w:r>
      <w:r>
        <w:rPr>
          <w:sz w:val="28"/>
          <w:szCs w:val="28"/>
          <w:lang w:val="uk-UA"/>
        </w:rPr>
        <w:t xml:space="preserve">. 26, </w:t>
      </w:r>
      <w:r w:rsidR="00C910ED" w:rsidRPr="002814A6">
        <w:rPr>
          <w:rStyle w:val="rvts9"/>
          <w:bCs/>
          <w:color w:val="333333"/>
          <w:sz w:val="28"/>
          <w:szCs w:val="28"/>
          <w:lang w:val="uk-UA"/>
        </w:rPr>
        <w:t xml:space="preserve"> </w:t>
      </w:r>
      <w:r w:rsidRPr="002814A6">
        <w:rPr>
          <w:rStyle w:val="rvts9"/>
          <w:bCs/>
          <w:sz w:val="28"/>
          <w:szCs w:val="28"/>
          <w:lang w:val="uk-UA"/>
        </w:rPr>
        <w:t>ст.</w:t>
      </w:r>
      <w:r w:rsidR="00C910ED" w:rsidRPr="002814A6">
        <w:rPr>
          <w:rStyle w:val="rvts9"/>
          <w:bCs/>
          <w:sz w:val="28"/>
          <w:szCs w:val="28"/>
          <w:lang w:val="uk-UA"/>
        </w:rPr>
        <w:t xml:space="preserve"> 54</w:t>
      </w:r>
      <w:r w:rsidR="00C910ED" w:rsidRPr="002814A6">
        <w:rPr>
          <w:rStyle w:val="rvts37"/>
          <w:bCs/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, </w:t>
      </w:r>
      <w:r w:rsidR="00C910ED" w:rsidRPr="002814A6">
        <w:rPr>
          <w:rStyle w:val="rvts9"/>
          <w:bCs/>
          <w:sz w:val="28"/>
          <w:szCs w:val="28"/>
          <w:lang w:val="uk-UA"/>
        </w:rPr>
        <w:t xml:space="preserve"> </w:t>
      </w:r>
      <w:r w:rsidRPr="002814A6">
        <w:rPr>
          <w:rStyle w:val="rvts9"/>
          <w:bCs/>
          <w:sz w:val="28"/>
          <w:szCs w:val="28"/>
          <w:lang w:val="uk-UA"/>
        </w:rPr>
        <w:t>ст.</w:t>
      </w:r>
      <w:r w:rsidR="00C910ED" w:rsidRPr="002814A6">
        <w:rPr>
          <w:rStyle w:val="rvts9"/>
          <w:bCs/>
          <w:sz w:val="28"/>
          <w:szCs w:val="28"/>
          <w:lang w:val="uk-UA"/>
        </w:rPr>
        <w:t xml:space="preserve"> 79</w:t>
      </w:r>
      <w:r w:rsidR="00C910ED" w:rsidRPr="002814A6">
        <w:rPr>
          <w:rStyle w:val="rvts37"/>
          <w:bCs/>
          <w:sz w:val="28"/>
          <w:szCs w:val="28"/>
          <w:vertAlign w:val="superscript"/>
          <w:lang w:val="uk-UA"/>
        </w:rPr>
        <w:t>-1</w:t>
      </w:r>
      <w:r w:rsidR="00C910ED" w:rsidRPr="00281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A01278">
        <w:rPr>
          <w:sz w:val="28"/>
          <w:szCs w:val="28"/>
          <w:lang w:val="uk-UA"/>
        </w:rPr>
        <w:t xml:space="preserve">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 w:rsidR="00B855DF">
        <w:rPr>
          <w:sz w:val="28"/>
          <w:szCs w:val="28"/>
          <w:lang w:val="uk-UA"/>
        </w:rPr>
        <w:t xml:space="preserve">у зв’язку із внесенням змін в чинне законодавство України, </w:t>
      </w:r>
      <w:r w:rsidR="00A01278">
        <w:rPr>
          <w:sz w:val="28"/>
          <w:szCs w:val="28"/>
          <w:lang w:val="uk-UA"/>
        </w:rPr>
        <w:t xml:space="preserve">селищна рада </w:t>
      </w:r>
    </w:p>
    <w:p w:rsidR="00A01278" w:rsidRDefault="00A01278" w:rsidP="00A01278">
      <w:pPr>
        <w:ind w:firstLine="709"/>
        <w:rPr>
          <w:b/>
          <w:sz w:val="28"/>
          <w:szCs w:val="28"/>
          <w:lang w:val="uk-UA"/>
        </w:rPr>
      </w:pPr>
    </w:p>
    <w:p w:rsidR="00A01278" w:rsidRDefault="002814A6" w:rsidP="002814A6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 :</w:t>
      </w:r>
    </w:p>
    <w:p w:rsidR="00A01278" w:rsidRDefault="00A01278" w:rsidP="00A01278">
      <w:pPr>
        <w:pStyle w:val="a5"/>
        <w:ind w:left="0"/>
        <w:contextualSpacing/>
        <w:jc w:val="both"/>
        <w:rPr>
          <w:b/>
          <w:bCs/>
          <w:sz w:val="28"/>
          <w:szCs w:val="28"/>
          <w:lang w:val="uk-UA"/>
        </w:rPr>
      </w:pPr>
    </w:p>
    <w:p w:rsidR="00A01278" w:rsidRDefault="008E746C" w:rsidP="008E746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812C8">
        <w:rPr>
          <w:sz w:val="28"/>
          <w:szCs w:val="28"/>
          <w:lang w:val="uk-UA"/>
        </w:rPr>
        <w:t xml:space="preserve"> </w:t>
      </w:r>
      <w:r w:rsidR="00A01278" w:rsidRPr="008E746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Положення про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</w:t>
      </w:r>
      <w:r w:rsidR="00A01278" w:rsidRPr="008E746C">
        <w:rPr>
          <w:sz w:val="28"/>
          <w:szCs w:val="28"/>
          <w:lang w:val="uk-UA"/>
        </w:rPr>
        <w:t xml:space="preserve">Баришівської </w:t>
      </w:r>
      <w:r w:rsidR="00682201" w:rsidRPr="008E746C">
        <w:rPr>
          <w:sz w:val="28"/>
          <w:szCs w:val="28"/>
          <w:lang w:val="uk-UA"/>
        </w:rPr>
        <w:t xml:space="preserve">селищної </w:t>
      </w:r>
      <w:r w:rsidR="00A01278" w:rsidRPr="008E746C">
        <w:rPr>
          <w:sz w:val="28"/>
          <w:szCs w:val="28"/>
          <w:lang w:val="uk-UA"/>
        </w:rPr>
        <w:t>об</w:t>
      </w:r>
      <w:r w:rsidR="00B855DF" w:rsidRPr="008E746C">
        <w:rPr>
          <w:sz w:val="28"/>
          <w:szCs w:val="28"/>
          <w:lang w:val="uk-UA"/>
        </w:rPr>
        <w:t>’єднаної територ</w:t>
      </w:r>
      <w:r>
        <w:rPr>
          <w:sz w:val="28"/>
          <w:szCs w:val="28"/>
          <w:lang w:val="uk-UA"/>
        </w:rPr>
        <w:t>іальної громади (Додаток</w:t>
      </w:r>
      <w:r w:rsidR="00B855DF" w:rsidRPr="008E746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E746C" w:rsidRDefault="008E746C" w:rsidP="008E746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втратило чинність</w:t>
      </w:r>
      <w:r w:rsidR="00AE65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сесії Баришівської селищної ради </w:t>
      </w:r>
      <w:r w:rsidRPr="008E746C">
        <w:rPr>
          <w:sz w:val="28"/>
          <w:szCs w:val="28"/>
          <w:lang w:val="uk-UA"/>
        </w:rPr>
        <w:t xml:space="preserve">від 12.01.2019 № 22-02-07 «Про затвердження Положення про </w:t>
      </w:r>
      <w:proofErr w:type="spellStart"/>
      <w:r w:rsidRPr="008E746C">
        <w:rPr>
          <w:sz w:val="28"/>
          <w:szCs w:val="28"/>
          <w:lang w:val="uk-UA"/>
        </w:rPr>
        <w:t>старост</w:t>
      </w:r>
      <w:proofErr w:type="spellEnd"/>
      <w:r w:rsidRPr="008E746C">
        <w:rPr>
          <w:sz w:val="28"/>
          <w:szCs w:val="28"/>
          <w:lang w:val="uk-UA"/>
        </w:rPr>
        <w:t xml:space="preserve"> села, сіл Баришівської селищної об’єднаної територіальної громади»</w:t>
      </w:r>
      <w:r>
        <w:rPr>
          <w:sz w:val="28"/>
          <w:szCs w:val="28"/>
          <w:lang w:val="uk-UA"/>
        </w:rPr>
        <w:t>.</w:t>
      </w:r>
    </w:p>
    <w:p w:rsidR="008E746C" w:rsidRPr="008E746C" w:rsidRDefault="008E746C" w:rsidP="008E7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E746C">
        <w:rPr>
          <w:sz w:val="28"/>
          <w:szCs w:val="28"/>
          <w:lang w:val="uk-UA"/>
        </w:rPr>
        <w:t>3. Контроль за виконанням рішення покласти на постійну комісію селищної ради з питань регламенту, депутатської діяльності і етики, адміністративно-територіального устрою та взаємодії із засобами масової інформації.</w:t>
      </w:r>
    </w:p>
    <w:p w:rsidR="00A01278" w:rsidRDefault="008E746C" w:rsidP="008E746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01278" w:rsidRDefault="00A01278" w:rsidP="00A01278">
      <w:pPr>
        <w:pStyle w:val="a3"/>
        <w:ind w:left="284" w:right="-30" w:hanging="284"/>
        <w:rPr>
          <w:rFonts w:ascii="Times New Roman" w:hAnsi="Times New Roman"/>
          <w:sz w:val="28"/>
          <w:szCs w:val="28"/>
        </w:rPr>
      </w:pPr>
    </w:p>
    <w:p w:rsidR="00A01278" w:rsidRDefault="00A01278" w:rsidP="00B855DF">
      <w:pPr>
        <w:tabs>
          <w:tab w:val="left" w:pos="7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</w:t>
      </w:r>
      <w:r>
        <w:rPr>
          <w:sz w:val="28"/>
          <w:szCs w:val="28"/>
          <w:lang w:val="uk-UA"/>
        </w:rPr>
        <w:tab/>
        <w:t xml:space="preserve">                           </w:t>
      </w:r>
      <w:r w:rsidR="00B855DF">
        <w:rPr>
          <w:sz w:val="28"/>
          <w:szCs w:val="28"/>
          <w:lang w:val="uk-UA"/>
        </w:rPr>
        <w:t xml:space="preserve">                Олександр ВАРЕНІЧЕНКО</w:t>
      </w:r>
    </w:p>
    <w:p w:rsidR="00A01278" w:rsidRDefault="00A01278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A01278" w:rsidRDefault="00A01278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A01278" w:rsidRDefault="00A01278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A01278" w:rsidRDefault="00A01278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A01278" w:rsidRDefault="00A01278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B855DF" w:rsidRDefault="00B855DF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B855DF" w:rsidRDefault="00B855DF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8E746C" w:rsidRDefault="008E746C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8E746C" w:rsidRDefault="008E746C" w:rsidP="00A01278">
      <w:pPr>
        <w:tabs>
          <w:tab w:val="left" w:pos="708"/>
          <w:tab w:val="left" w:pos="7371"/>
        </w:tabs>
        <w:ind w:left="6804" w:hanging="6804"/>
        <w:rPr>
          <w:sz w:val="28"/>
          <w:szCs w:val="28"/>
          <w:lang w:val="uk-UA"/>
        </w:rPr>
      </w:pPr>
    </w:p>
    <w:p w:rsidR="008E746C" w:rsidRDefault="00A01278" w:rsidP="008E74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8E746C">
        <w:rPr>
          <w:sz w:val="28"/>
          <w:szCs w:val="28"/>
          <w:lang w:val="uk-UA"/>
        </w:rPr>
        <w:t xml:space="preserve">                     Додаток </w:t>
      </w:r>
    </w:p>
    <w:p w:rsidR="008E746C" w:rsidRDefault="008E746C" w:rsidP="008E746C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A0127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 сесії</w:t>
      </w:r>
    </w:p>
    <w:p w:rsidR="00A01278" w:rsidRDefault="008E746C" w:rsidP="008E746C">
      <w:pPr>
        <w:tabs>
          <w:tab w:val="left" w:pos="7371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Баришівської </w:t>
      </w:r>
      <w:r w:rsidR="00A01278">
        <w:rPr>
          <w:sz w:val="28"/>
          <w:szCs w:val="28"/>
          <w:lang w:val="uk-UA"/>
        </w:rPr>
        <w:t>селищної ради</w:t>
      </w:r>
    </w:p>
    <w:p w:rsidR="00A01278" w:rsidRDefault="008E746C" w:rsidP="008E746C">
      <w:pPr>
        <w:tabs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10.12.2020 №12-02-08</w:t>
      </w:r>
    </w:p>
    <w:p w:rsidR="00A01278" w:rsidRDefault="00A01278" w:rsidP="00A01278">
      <w:pPr>
        <w:jc w:val="center"/>
        <w:rPr>
          <w:b/>
          <w:sz w:val="28"/>
          <w:szCs w:val="28"/>
          <w:lang w:val="uk-UA"/>
        </w:rPr>
      </w:pPr>
    </w:p>
    <w:p w:rsidR="00682201" w:rsidRPr="00D826AE" w:rsidRDefault="00682201" w:rsidP="00A01278">
      <w:pPr>
        <w:jc w:val="center"/>
        <w:rPr>
          <w:sz w:val="28"/>
          <w:szCs w:val="28"/>
          <w:lang w:val="uk-UA"/>
        </w:rPr>
      </w:pPr>
      <w:r w:rsidRPr="00D826AE">
        <w:rPr>
          <w:sz w:val="28"/>
          <w:szCs w:val="28"/>
          <w:lang w:val="uk-UA"/>
        </w:rPr>
        <w:t>ПОЛОЖЕННЯ ПРО СТАРОСТ</w:t>
      </w:r>
      <w:r w:rsidR="008E746C" w:rsidRPr="00D826AE">
        <w:rPr>
          <w:sz w:val="28"/>
          <w:szCs w:val="28"/>
          <w:lang w:val="uk-UA"/>
        </w:rPr>
        <w:t xml:space="preserve"> СТАРОСТИНСЬКИХ ОКРУГІВ</w:t>
      </w:r>
    </w:p>
    <w:p w:rsidR="00A01278" w:rsidRPr="00D826AE" w:rsidRDefault="00A01278" w:rsidP="00A01278">
      <w:pPr>
        <w:jc w:val="center"/>
        <w:rPr>
          <w:bCs/>
          <w:sz w:val="28"/>
          <w:szCs w:val="28"/>
          <w:lang w:val="uk-UA"/>
        </w:rPr>
      </w:pPr>
      <w:r w:rsidRPr="00D826AE">
        <w:rPr>
          <w:sz w:val="28"/>
          <w:szCs w:val="28"/>
          <w:lang w:val="uk-UA"/>
        </w:rPr>
        <w:t>БАРИШІВСЬКОЇ</w:t>
      </w:r>
      <w:r w:rsidR="00682201" w:rsidRPr="00D826AE">
        <w:rPr>
          <w:sz w:val="28"/>
          <w:szCs w:val="28"/>
          <w:lang w:val="uk-UA"/>
        </w:rPr>
        <w:t xml:space="preserve"> </w:t>
      </w:r>
      <w:r w:rsidR="00682201" w:rsidRPr="00D826AE">
        <w:rPr>
          <w:bCs/>
          <w:sz w:val="28"/>
          <w:szCs w:val="28"/>
          <w:lang w:val="uk-UA"/>
        </w:rPr>
        <w:t xml:space="preserve">СЕЛИЩНОЇ </w:t>
      </w:r>
      <w:r w:rsidR="00BA7AAD" w:rsidRPr="00D826AE">
        <w:rPr>
          <w:bCs/>
          <w:sz w:val="28"/>
          <w:szCs w:val="28"/>
          <w:lang w:val="uk-UA"/>
        </w:rPr>
        <w:t>РАДИ</w:t>
      </w:r>
    </w:p>
    <w:p w:rsidR="00A01278" w:rsidRPr="00D826AE" w:rsidRDefault="00A01278" w:rsidP="008E746C">
      <w:pPr>
        <w:pStyle w:val="2"/>
        <w:spacing w:after="0" w:line="240" w:lineRule="auto"/>
        <w:ind w:left="0"/>
        <w:rPr>
          <w:szCs w:val="28"/>
          <w:lang w:val="uk-UA"/>
        </w:rPr>
      </w:pPr>
    </w:p>
    <w:p w:rsidR="00B855DF" w:rsidRPr="00D826AE" w:rsidRDefault="00B855DF" w:rsidP="00B855DF">
      <w:pPr>
        <w:pStyle w:val="2"/>
        <w:spacing w:after="0" w:line="240" w:lineRule="auto"/>
        <w:ind w:left="0"/>
        <w:jc w:val="center"/>
        <w:rPr>
          <w:szCs w:val="28"/>
          <w:lang w:val="uk-UA"/>
        </w:rPr>
      </w:pPr>
    </w:p>
    <w:p w:rsidR="00A01278" w:rsidRDefault="00A01278" w:rsidP="00A01278">
      <w:pPr>
        <w:pStyle w:val="2"/>
        <w:spacing w:after="0" w:line="24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Це положення відповідно до Конституції України, </w:t>
      </w:r>
      <w:r w:rsidR="00C910ED">
        <w:rPr>
          <w:szCs w:val="28"/>
          <w:lang w:val="uk-UA"/>
        </w:rPr>
        <w:t xml:space="preserve">Виборчого кодексу України, </w:t>
      </w:r>
      <w:r>
        <w:rPr>
          <w:szCs w:val="28"/>
          <w:lang w:val="uk-UA"/>
        </w:rPr>
        <w:t>законів України «Про місцеве самоврядування в Україні», «Про добровільне об’єднання територіальних громад», інших актів законодавства України визначає статус старости, його повноваження та  відповідальність.</w:t>
      </w:r>
    </w:p>
    <w:p w:rsidR="00A01278" w:rsidRDefault="00A01278" w:rsidP="00A01278">
      <w:pPr>
        <w:rPr>
          <w:sz w:val="28"/>
          <w:szCs w:val="28"/>
          <w:lang w:val="uk-UA"/>
        </w:rPr>
      </w:pPr>
    </w:p>
    <w:p w:rsidR="00A01278" w:rsidRDefault="00A01278" w:rsidP="00A012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І. Статус старости, порядок його обрання та строк повноважень.</w:t>
      </w:r>
    </w:p>
    <w:p w:rsidR="00A01278" w:rsidRDefault="00A01278" w:rsidP="00A01278">
      <w:pPr>
        <w:rPr>
          <w:b/>
          <w:sz w:val="28"/>
          <w:szCs w:val="28"/>
          <w:lang w:val="uk-UA"/>
        </w:rPr>
      </w:pPr>
    </w:p>
    <w:p w:rsidR="00A01278" w:rsidRDefault="00A01278" w:rsidP="00A012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Глава 1.1. Загальні положення</w:t>
      </w:r>
    </w:p>
    <w:p w:rsidR="00A01278" w:rsidRDefault="00BA7AAD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1.1.1. </w:t>
      </w:r>
      <w:r w:rsidR="008E78B1">
        <w:rPr>
          <w:sz w:val="28"/>
          <w:szCs w:val="28"/>
          <w:lang w:val="uk-UA"/>
        </w:rPr>
        <w:t>Староста  Баришівської  селищної ради</w:t>
      </w:r>
      <w:r w:rsidR="00A01278">
        <w:rPr>
          <w:sz w:val="28"/>
          <w:szCs w:val="28"/>
          <w:lang w:val="uk-UA"/>
        </w:rPr>
        <w:t xml:space="preserve"> є посадовою особою місцевого самоврядування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округу, який перебуває у складі Баришівської селищної ради.</w:t>
      </w:r>
    </w:p>
    <w:p w:rsidR="00A01278" w:rsidRDefault="00BA7AAD" w:rsidP="00A01278">
      <w:pPr>
        <w:tabs>
          <w:tab w:val="left" w:pos="184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1.1.2. </w:t>
      </w:r>
      <w:r w:rsidR="00A01278">
        <w:rPr>
          <w:sz w:val="28"/>
          <w:szCs w:val="28"/>
          <w:lang w:val="uk-UA"/>
        </w:rPr>
        <w:t xml:space="preserve">Правовою основою діяльності старости є Конституція України, </w:t>
      </w:r>
      <w:r w:rsidR="00C910ED">
        <w:rPr>
          <w:sz w:val="28"/>
          <w:szCs w:val="28"/>
          <w:lang w:val="uk-UA"/>
        </w:rPr>
        <w:t>з</w:t>
      </w:r>
      <w:r w:rsidR="00A01278">
        <w:rPr>
          <w:sz w:val="28"/>
          <w:szCs w:val="28"/>
          <w:lang w:val="uk-UA"/>
        </w:rPr>
        <w:t>акони України «Про місцеве самоврядування в Україні», «Про добровільне об’єднання територіальних громад», інші акти законодавства України, Статут Баришівської селищної територіальної громади та це Положення.</w:t>
      </w:r>
    </w:p>
    <w:p w:rsidR="00A01278" w:rsidRDefault="00BA7AAD" w:rsidP="00A01278">
      <w:pPr>
        <w:tabs>
          <w:tab w:val="left" w:pos="184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1.1.3. </w:t>
      </w:r>
      <w:r w:rsidR="00F64E52">
        <w:rPr>
          <w:sz w:val="28"/>
          <w:szCs w:val="28"/>
          <w:lang w:val="uk-UA"/>
        </w:rPr>
        <w:t xml:space="preserve">Положення про </w:t>
      </w:r>
      <w:proofErr w:type="spellStart"/>
      <w:r w:rsidR="00F64E52"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</w:t>
      </w:r>
      <w:r w:rsidR="00F64E52">
        <w:rPr>
          <w:sz w:val="28"/>
          <w:szCs w:val="28"/>
          <w:lang w:val="uk-UA"/>
        </w:rPr>
        <w:t xml:space="preserve"> Б</w:t>
      </w:r>
      <w:r w:rsidR="00A01278">
        <w:rPr>
          <w:sz w:val="28"/>
          <w:szCs w:val="28"/>
          <w:lang w:val="uk-UA"/>
        </w:rPr>
        <w:t xml:space="preserve">аришівської селищної ради затверджується </w:t>
      </w:r>
      <w:proofErr w:type="spellStart"/>
      <w:r w:rsidR="00A01278">
        <w:rPr>
          <w:sz w:val="28"/>
          <w:szCs w:val="28"/>
          <w:lang w:val="uk-UA"/>
        </w:rPr>
        <w:t>Баришівською</w:t>
      </w:r>
      <w:proofErr w:type="spellEnd"/>
      <w:r w:rsidR="00A01278">
        <w:rPr>
          <w:sz w:val="28"/>
          <w:szCs w:val="28"/>
          <w:lang w:val="uk-UA"/>
        </w:rPr>
        <w:t xml:space="preserve"> селищною радою.</w:t>
      </w:r>
    </w:p>
    <w:p w:rsidR="00682201" w:rsidRDefault="00A01278" w:rsidP="00A01278">
      <w:pPr>
        <w:tabs>
          <w:tab w:val="left" w:pos="184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A7AA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 xml:space="preserve">Перелік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затверджується </w:t>
      </w:r>
      <w:proofErr w:type="spellStart"/>
      <w:r>
        <w:rPr>
          <w:sz w:val="28"/>
          <w:szCs w:val="28"/>
          <w:lang w:val="uk-UA"/>
        </w:rPr>
        <w:t>Баришівською</w:t>
      </w:r>
      <w:proofErr w:type="spellEnd"/>
      <w:r>
        <w:rPr>
          <w:sz w:val="28"/>
          <w:szCs w:val="28"/>
          <w:lang w:val="uk-UA"/>
        </w:rPr>
        <w:t xml:space="preserve"> селищною радою. </w:t>
      </w:r>
    </w:p>
    <w:p w:rsidR="00682201" w:rsidRDefault="00BA7AAD" w:rsidP="00682201">
      <w:pPr>
        <w:tabs>
          <w:tab w:val="left" w:pos="184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1.1.5. </w:t>
      </w:r>
      <w:r w:rsidR="00682201">
        <w:rPr>
          <w:sz w:val="28"/>
          <w:szCs w:val="28"/>
          <w:lang w:val="uk-UA"/>
        </w:rPr>
        <w:t>В населеному пункті, який є адміністративним центром Баришівської селищної ради</w:t>
      </w:r>
      <w:r>
        <w:rPr>
          <w:sz w:val="28"/>
          <w:szCs w:val="28"/>
          <w:lang w:val="uk-UA"/>
        </w:rPr>
        <w:t xml:space="preserve"> (смт Баришівка</w:t>
      </w:r>
      <w:r w:rsidR="00DF4758">
        <w:rPr>
          <w:sz w:val="28"/>
          <w:szCs w:val="28"/>
          <w:lang w:val="uk-UA"/>
        </w:rPr>
        <w:t>)</w:t>
      </w:r>
      <w:r w:rsidR="00682201">
        <w:rPr>
          <w:sz w:val="28"/>
          <w:szCs w:val="28"/>
          <w:lang w:val="uk-UA"/>
        </w:rPr>
        <w:t>, посада старости не запроваджується.</w:t>
      </w:r>
    </w:p>
    <w:p w:rsidR="00A01278" w:rsidRDefault="00BA7AAD" w:rsidP="00A01278">
      <w:pPr>
        <w:tabs>
          <w:tab w:val="left" w:pos="184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1.1.6. </w:t>
      </w:r>
      <w:r w:rsidR="00A01278">
        <w:rPr>
          <w:sz w:val="28"/>
          <w:szCs w:val="28"/>
          <w:lang w:val="uk-UA"/>
        </w:rPr>
        <w:t>Староста за посадою входить до складу виконавчого комітету Баришівської селищної ради .</w:t>
      </w:r>
    </w:p>
    <w:p w:rsidR="00A01278" w:rsidRDefault="00BA7AAD" w:rsidP="00A01278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1.1.7. </w:t>
      </w:r>
      <w:r w:rsidR="00A01278">
        <w:rPr>
          <w:sz w:val="28"/>
          <w:szCs w:val="28"/>
          <w:lang w:val="uk-UA"/>
        </w:rPr>
        <w:t>Староста здійснює свої повноваження на постійній основі.</w:t>
      </w:r>
    </w:p>
    <w:p w:rsidR="00A01278" w:rsidRDefault="00BA7AAD" w:rsidP="00A01278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1.1.8. </w:t>
      </w:r>
      <w:r w:rsidR="00A01278">
        <w:rPr>
          <w:sz w:val="28"/>
          <w:szCs w:val="28"/>
          <w:lang w:val="uk-UA"/>
        </w:rPr>
        <w:t xml:space="preserve">Дотримується режиму роботи, правил внутрішнього розпорядку, діловодства, встановлених </w:t>
      </w:r>
      <w:r w:rsidR="00DF4758">
        <w:rPr>
          <w:sz w:val="28"/>
          <w:szCs w:val="28"/>
          <w:lang w:val="uk-UA"/>
        </w:rPr>
        <w:t>виконавчим комітетом Баришівської селищної ради</w:t>
      </w:r>
      <w:r w:rsidR="00A01278">
        <w:rPr>
          <w:sz w:val="28"/>
          <w:szCs w:val="28"/>
          <w:lang w:val="uk-UA"/>
        </w:rPr>
        <w:t>.</w:t>
      </w:r>
    </w:p>
    <w:p w:rsidR="00A01278" w:rsidRDefault="00BA7AAD" w:rsidP="00A01278">
      <w:pPr>
        <w:pStyle w:val="3"/>
        <w:tabs>
          <w:tab w:val="left" w:pos="1701"/>
        </w:tabs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1.1.9. </w:t>
      </w:r>
      <w:r w:rsidR="00A01278">
        <w:rPr>
          <w:sz w:val="28"/>
          <w:szCs w:val="28"/>
          <w:lang w:val="uk-UA"/>
        </w:rPr>
        <w:t xml:space="preserve">Інформаційне, матеріально-технічне та фінансове забезпечення діяльності старости здійснюється </w:t>
      </w:r>
      <w:r w:rsidR="00DF4758">
        <w:rPr>
          <w:sz w:val="28"/>
          <w:szCs w:val="28"/>
          <w:lang w:val="uk-UA"/>
        </w:rPr>
        <w:t>виконавчим комітетом Баришівської селищної ради</w:t>
      </w:r>
      <w:r w:rsidR="00A01278">
        <w:rPr>
          <w:sz w:val="28"/>
          <w:szCs w:val="28"/>
          <w:lang w:val="uk-UA"/>
        </w:rPr>
        <w:t>.</w:t>
      </w:r>
    </w:p>
    <w:p w:rsidR="00A01278" w:rsidRDefault="00BA7AAD" w:rsidP="00A01278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1.1.10. </w:t>
      </w:r>
      <w:r w:rsidR="00A01278">
        <w:rPr>
          <w:sz w:val="28"/>
          <w:szCs w:val="28"/>
          <w:lang w:val="uk-UA"/>
        </w:rPr>
        <w:t>Діяльність старости фінансується за рахунок бюджету Баришівської селищної ради.</w:t>
      </w:r>
    </w:p>
    <w:p w:rsidR="00100219" w:rsidRDefault="00100219" w:rsidP="00A01278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</w:p>
    <w:p w:rsidR="00BA7AAD" w:rsidRDefault="00BA7AAD" w:rsidP="00A01278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</w:p>
    <w:p w:rsidR="00BA7AAD" w:rsidRDefault="00BA7AAD" w:rsidP="00A01278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</w:p>
    <w:p w:rsidR="00A01278" w:rsidRDefault="00A01278" w:rsidP="00A01278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Глава 1.2. Обрання старости та строк його повноважень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</w:p>
    <w:p w:rsidR="00DF4758" w:rsidRPr="00BA7AAD" w:rsidRDefault="00BA7AAD" w:rsidP="00DF475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1.2.1. </w:t>
      </w:r>
      <w:r w:rsidR="00DF4758" w:rsidRPr="00BA7AAD">
        <w:rPr>
          <w:sz w:val="28"/>
          <w:szCs w:val="28"/>
          <w:lang w:val="uk-UA"/>
        </w:rPr>
        <w:t>Ст</w:t>
      </w:r>
      <w:r w:rsidR="008E78B1" w:rsidRPr="00BA7AAD">
        <w:rPr>
          <w:sz w:val="28"/>
          <w:szCs w:val="28"/>
          <w:lang w:val="uk-UA"/>
        </w:rPr>
        <w:t xml:space="preserve">ароста затверджується </w:t>
      </w:r>
      <w:proofErr w:type="spellStart"/>
      <w:r w:rsidR="008E78B1" w:rsidRPr="00BA7AAD">
        <w:rPr>
          <w:sz w:val="28"/>
          <w:szCs w:val="28"/>
          <w:lang w:val="uk-UA"/>
        </w:rPr>
        <w:t>Баришівською</w:t>
      </w:r>
      <w:proofErr w:type="spellEnd"/>
      <w:r w:rsidR="008E78B1" w:rsidRPr="00BA7AAD">
        <w:rPr>
          <w:sz w:val="28"/>
          <w:szCs w:val="28"/>
          <w:lang w:val="uk-UA"/>
        </w:rPr>
        <w:t xml:space="preserve"> селищною </w:t>
      </w:r>
      <w:r w:rsidR="00DF4758" w:rsidRPr="00BA7AAD">
        <w:rPr>
          <w:sz w:val="28"/>
          <w:szCs w:val="28"/>
          <w:lang w:val="uk-UA"/>
        </w:rPr>
        <w:t>радою на строк її повноважень за проп</w:t>
      </w:r>
      <w:r>
        <w:rPr>
          <w:sz w:val="28"/>
          <w:szCs w:val="28"/>
          <w:lang w:val="uk-UA"/>
        </w:rPr>
        <w:t>озицією  селищного</w:t>
      </w:r>
      <w:r w:rsidR="00DF4758" w:rsidRPr="00BA7AAD">
        <w:rPr>
          <w:sz w:val="28"/>
          <w:szCs w:val="28"/>
          <w:lang w:val="uk-UA"/>
        </w:rPr>
        <w:t xml:space="preserve"> голови.</w:t>
      </w:r>
    </w:p>
    <w:p w:rsidR="00A01278" w:rsidRDefault="00DF4758" w:rsidP="00DF4758">
      <w:pPr>
        <w:tabs>
          <w:tab w:val="left" w:pos="1701"/>
        </w:tabs>
        <w:ind w:firstLine="142"/>
        <w:jc w:val="both"/>
        <w:rPr>
          <w:sz w:val="28"/>
          <w:szCs w:val="28"/>
          <w:lang w:val="uk-UA"/>
        </w:rPr>
      </w:pPr>
      <w:r w:rsidRPr="00BA7AAD">
        <w:rPr>
          <w:sz w:val="28"/>
          <w:szCs w:val="28"/>
          <w:lang w:val="uk-UA"/>
        </w:rPr>
        <w:t xml:space="preserve">    </w:t>
      </w:r>
      <w:r w:rsidR="00A01278" w:rsidRPr="00BA7AAD">
        <w:rPr>
          <w:sz w:val="28"/>
          <w:szCs w:val="28"/>
          <w:lang w:val="uk-UA"/>
        </w:rPr>
        <w:t>1</w:t>
      </w:r>
      <w:r w:rsidRPr="00BA7AAD">
        <w:rPr>
          <w:sz w:val="28"/>
          <w:szCs w:val="28"/>
          <w:lang w:val="uk-UA"/>
        </w:rPr>
        <w:t>.2.2</w:t>
      </w:r>
      <w:r w:rsidR="00A01278" w:rsidRPr="00BA7AAD">
        <w:rPr>
          <w:sz w:val="28"/>
          <w:szCs w:val="28"/>
          <w:lang w:val="uk-UA"/>
        </w:rPr>
        <w:t>.</w:t>
      </w:r>
      <w:r w:rsidR="00BA7AAD">
        <w:rPr>
          <w:sz w:val="28"/>
          <w:szCs w:val="28"/>
          <w:lang w:val="uk-UA"/>
        </w:rPr>
        <w:t xml:space="preserve">  </w:t>
      </w:r>
      <w:r w:rsidR="00A01278" w:rsidRPr="00BA7AAD">
        <w:rPr>
          <w:sz w:val="28"/>
          <w:szCs w:val="28"/>
          <w:lang w:val="uk-UA"/>
        </w:rPr>
        <w:t>Старостою може бути обраний будь-який громадянин України, який має право голосу відповідно до статті 70 Конституції України, незалежно від того, де він зареєстрував місце свого проживання.</w:t>
      </w:r>
    </w:p>
    <w:p w:rsidR="00BA7AAD" w:rsidRPr="00BA7AAD" w:rsidRDefault="00BA7AAD" w:rsidP="00DF4758">
      <w:pPr>
        <w:tabs>
          <w:tab w:val="left" w:pos="1701"/>
        </w:tabs>
        <w:ind w:firstLine="142"/>
        <w:jc w:val="both"/>
        <w:rPr>
          <w:sz w:val="28"/>
          <w:szCs w:val="28"/>
          <w:lang w:val="uk-UA"/>
        </w:rPr>
      </w:pPr>
    </w:p>
    <w:p w:rsidR="00DF4758" w:rsidRPr="00BA7AAD" w:rsidRDefault="00BA7AAD" w:rsidP="00DF475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1.2.3. </w:t>
      </w:r>
      <w:r w:rsidR="00DF4758" w:rsidRPr="00BA7AAD">
        <w:rPr>
          <w:sz w:val="28"/>
          <w:szCs w:val="28"/>
          <w:lang w:val="uk-UA"/>
        </w:rPr>
        <w:t>Повноваження старости можуть бути достроково припинені за рішенням відповідної ради.</w:t>
      </w:r>
    </w:p>
    <w:p w:rsidR="00DF4758" w:rsidRPr="00BA7AAD" w:rsidRDefault="00DF4758" w:rsidP="00DF475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DF4758">
        <w:rPr>
          <w:sz w:val="28"/>
          <w:szCs w:val="28"/>
        </w:rPr>
        <w:t>1.</w:t>
      </w:r>
      <w:r w:rsidR="008E78B1">
        <w:rPr>
          <w:sz w:val="28"/>
          <w:szCs w:val="28"/>
          <w:lang w:val="uk-UA"/>
        </w:rPr>
        <w:t>2.4.</w:t>
      </w:r>
      <w:r w:rsidRPr="00DF4758">
        <w:rPr>
          <w:sz w:val="28"/>
          <w:szCs w:val="28"/>
        </w:rPr>
        <w:t xml:space="preserve"> </w:t>
      </w:r>
      <w:r w:rsidRPr="00BA7AAD">
        <w:rPr>
          <w:sz w:val="28"/>
          <w:szCs w:val="28"/>
          <w:lang w:val="uk-UA"/>
        </w:rPr>
        <w:t>Повноваження старости припиняються достроково у разі:</w:t>
      </w:r>
    </w:p>
    <w:p w:rsidR="00DF4758" w:rsidRPr="00BA7AAD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0" w:name="n1310"/>
      <w:bookmarkEnd w:id="0"/>
      <w:r w:rsidRPr="00BA7AAD">
        <w:rPr>
          <w:sz w:val="28"/>
          <w:szCs w:val="28"/>
          <w:lang w:val="uk-UA"/>
        </w:rPr>
        <w:t>1) його звернення з особистою заявою</w:t>
      </w:r>
      <w:r w:rsidR="008E78B1" w:rsidRPr="00BA7AAD">
        <w:rPr>
          <w:sz w:val="28"/>
          <w:szCs w:val="28"/>
          <w:lang w:val="uk-UA"/>
        </w:rPr>
        <w:t xml:space="preserve"> до Баришівської селищної</w:t>
      </w:r>
      <w:r w:rsidRPr="00BA7AAD">
        <w:rPr>
          <w:sz w:val="28"/>
          <w:szCs w:val="28"/>
          <w:lang w:val="uk-UA"/>
        </w:rPr>
        <w:t xml:space="preserve"> ради про складення ним повноважень старости;</w:t>
      </w:r>
    </w:p>
    <w:p w:rsidR="00DF4758" w:rsidRPr="00BA7AAD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" w:name="n1311"/>
      <w:bookmarkEnd w:id="1"/>
      <w:r w:rsidRPr="00BA7AAD">
        <w:rPr>
          <w:sz w:val="28"/>
          <w:szCs w:val="28"/>
          <w:lang w:val="uk-UA"/>
        </w:rPr>
        <w:t>2) припинення громадянства України або виїзду на постійне проживання за межі України;</w:t>
      </w:r>
    </w:p>
    <w:p w:rsidR="00DF4758" w:rsidRPr="00BA7AAD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2" w:name="n1312"/>
      <w:bookmarkEnd w:id="2"/>
      <w:r w:rsidRPr="00BA7AAD">
        <w:rPr>
          <w:sz w:val="28"/>
          <w:szCs w:val="28"/>
          <w:lang w:val="uk-UA"/>
        </w:rPr>
        <w:t>3) набуття громадянства іншої держави;</w:t>
      </w:r>
    </w:p>
    <w:p w:rsidR="00DF4758" w:rsidRPr="00BA7AAD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3" w:name="n1313"/>
      <w:bookmarkEnd w:id="3"/>
      <w:r w:rsidRPr="00BA7AAD">
        <w:rPr>
          <w:sz w:val="28"/>
          <w:szCs w:val="28"/>
          <w:lang w:val="uk-UA"/>
        </w:rPr>
        <w:t xml:space="preserve">4) набрання законної сили обвинувальним </w:t>
      </w:r>
      <w:proofErr w:type="spellStart"/>
      <w:r w:rsidRPr="00BA7AAD">
        <w:rPr>
          <w:sz w:val="28"/>
          <w:szCs w:val="28"/>
          <w:lang w:val="uk-UA"/>
        </w:rPr>
        <w:t>вироком</w:t>
      </w:r>
      <w:proofErr w:type="spellEnd"/>
      <w:r w:rsidRPr="00BA7AAD">
        <w:rPr>
          <w:sz w:val="28"/>
          <w:szCs w:val="28"/>
          <w:lang w:val="uk-UA"/>
        </w:rPr>
        <w:t xml:space="preserve"> суду щодо нього;</w:t>
      </w:r>
    </w:p>
    <w:p w:rsidR="00DF4758" w:rsidRPr="00BA7AAD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4" w:name="n1314"/>
      <w:bookmarkEnd w:id="4"/>
      <w:r w:rsidRPr="00BA7AAD">
        <w:rPr>
          <w:sz w:val="28"/>
          <w:szCs w:val="28"/>
          <w:lang w:val="uk-UA"/>
        </w:rPr>
        <w:t>5) 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або місцевого самоврядування;</w:t>
      </w:r>
    </w:p>
    <w:p w:rsidR="00DF4758" w:rsidRPr="00BA7AAD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5" w:name="n1414"/>
      <w:bookmarkEnd w:id="5"/>
      <w:r w:rsidRPr="00BA7AAD">
        <w:rPr>
          <w:sz w:val="28"/>
          <w:szCs w:val="28"/>
          <w:lang w:val="uk-UA"/>
        </w:rPr>
        <w:t>5</w:t>
      </w:r>
      <w:r w:rsidRPr="00BA7AAD">
        <w:rPr>
          <w:rStyle w:val="rvts37"/>
          <w:b/>
          <w:bCs/>
          <w:sz w:val="28"/>
          <w:szCs w:val="28"/>
          <w:vertAlign w:val="superscript"/>
          <w:lang w:val="uk-UA"/>
        </w:rPr>
        <w:t>-1</w:t>
      </w:r>
      <w:r w:rsidRPr="00BA7AAD">
        <w:rPr>
          <w:sz w:val="28"/>
          <w:szCs w:val="28"/>
          <w:lang w:val="uk-UA"/>
        </w:rPr>
        <w:t>) набрання законної сили рішенням суду про визнання його активів або активів, набутих за його дорученням іншими особами або в інших передбачених </w:t>
      </w:r>
      <w:hyperlink r:id="rId6" w:anchor="n8233" w:tgtFrame="_blank" w:history="1">
        <w:r w:rsidRPr="00703FE4">
          <w:rPr>
            <w:rStyle w:val="a6"/>
            <w:color w:val="auto"/>
            <w:sz w:val="28"/>
            <w:szCs w:val="28"/>
            <w:u w:val="none"/>
            <w:lang w:val="uk-UA"/>
          </w:rPr>
          <w:t>статтею 290</w:t>
        </w:r>
      </w:hyperlink>
      <w:r w:rsidRPr="00BA7AAD">
        <w:rPr>
          <w:sz w:val="28"/>
          <w:szCs w:val="28"/>
          <w:lang w:val="uk-UA"/>
        </w:rPr>
        <w:t> </w:t>
      </w:r>
      <w:r w:rsidR="008E78B1" w:rsidRPr="00BA7AAD">
        <w:rPr>
          <w:sz w:val="28"/>
          <w:szCs w:val="28"/>
          <w:lang w:val="uk-UA"/>
        </w:rPr>
        <w:t xml:space="preserve"> </w:t>
      </w:r>
      <w:r w:rsidRPr="00BA7AAD">
        <w:rPr>
          <w:sz w:val="28"/>
          <w:szCs w:val="28"/>
          <w:lang w:val="uk-UA"/>
        </w:rPr>
        <w:t>Цивільного процесуального кодексу України випадках, необґрунтованими та їх стягнення в дохід держави;</w:t>
      </w:r>
    </w:p>
    <w:p w:rsidR="00DF4758" w:rsidRPr="00BA7AAD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6" w:name="n1413"/>
      <w:bookmarkStart w:id="7" w:name="n1315"/>
      <w:bookmarkEnd w:id="6"/>
      <w:bookmarkEnd w:id="7"/>
      <w:r w:rsidRPr="00BA7AAD">
        <w:rPr>
          <w:sz w:val="28"/>
          <w:szCs w:val="28"/>
          <w:lang w:val="uk-UA"/>
        </w:rPr>
        <w:t>6) набрання законної сили рішенням суду про визнання його недієздатним, безвісно відсутнім чи оголошення померлим;</w:t>
      </w:r>
    </w:p>
    <w:p w:rsidR="00DF4758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8" w:name="n1316"/>
      <w:bookmarkEnd w:id="8"/>
      <w:r w:rsidRPr="00BA7AAD">
        <w:rPr>
          <w:sz w:val="28"/>
          <w:szCs w:val="28"/>
          <w:lang w:val="uk-UA"/>
        </w:rPr>
        <w:t>7) його смерті.</w:t>
      </w:r>
    </w:p>
    <w:p w:rsidR="008F322D" w:rsidRPr="00BA7AAD" w:rsidRDefault="008F322D" w:rsidP="008F32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DF4758" w:rsidRPr="00BA7AAD" w:rsidRDefault="008E78B1" w:rsidP="00DF475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9" w:name="n1317"/>
      <w:bookmarkStart w:id="10" w:name="n1318"/>
      <w:bookmarkEnd w:id="9"/>
      <w:bookmarkEnd w:id="10"/>
      <w:r w:rsidRPr="00BA7AAD">
        <w:rPr>
          <w:sz w:val="28"/>
          <w:szCs w:val="28"/>
          <w:lang w:val="uk-UA"/>
        </w:rPr>
        <w:t>1.</w:t>
      </w:r>
      <w:r w:rsidR="00DF4758" w:rsidRPr="00BA7AAD">
        <w:rPr>
          <w:sz w:val="28"/>
          <w:szCs w:val="28"/>
          <w:lang w:val="uk-UA"/>
        </w:rPr>
        <w:t>2.</w:t>
      </w:r>
      <w:r w:rsidRPr="00BA7AAD">
        <w:rPr>
          <w:sz w:val="28"/>
          <w:szCs w:val="28"/>
          <w:lang w:val="uk-UA"/>
        </w:rPr>
        <w:t>5.</w:t>
      </w:r>
      <w:r w:rsidR="008F322D">
        <w:rPr>
          <w:sz w:val="28"/>
          <w:szCs w:val="28"/>
          <w:lang w:val="uk-UA"/>
        </w:rPr>
        <w:t xml:space="preserve"> </w:t>
      </w:r>
      <w:r w:rsidR="00DF4758" w:rsidRPr="00BA7AAD">
        <w:rPr>
          <w:sz w:val="28"/>
          <w:szCs w:val="28"/>
          <w:lang w:val="uk-UA"/>
        </w:rPr>
        <w:t>Повноваження старости можуть бути достроково припинені за рішенн</w:t>
      </w:r>
      <w:r w:rsidR="000A6079" w:rsidRPr="00BA7AAD">
        <w:rPr>
          <w:sz w:val="28"/>
          <w:szCs w:val="28"/>
          <w:lang w:val="uk-UA"/>
        </w:rPr>
        <w:t xml:space="preserve">ям Баришівської селищної </w:t>
      </w:r>
      <w:r w:rsidR="00DF4758" w:rsidRPr="00BA7AAD">
        <w:rPr>
          <w:sz w:val="28"/>
          <w:szCs w:val="28"/>
          <w:lang w:val="uk-UA"/>
        </w:rPr>
        <w:t>ради, якщо він порушує </w:t>
      </w:r>
      <w:hyperlink r:id="rId7" w:tgtFrame="_blank" w:history="1">
        <w:r w:rsidR="00DF4758" w:rsidRPr="00703FE4">
          <w:rPr>
            <w:rStyle w:val="a6"/>
            <w:color w:val="auto"/>
            <w:sz w:val="28"/>
            <w:szCs w:val="28"/>
            <w:u w:val="none"/>
            <w:lang w:val="uk-UA"/>
          </w:rPr>
          <w:t>Конституцію</w:t>
        </w:r>
      </w:hyperlink>
      <w:r w:rsidR="00DF4758" w:rsidRPr="00BA7AAD">
        <w:rPr>
          <w:sz w:val="28"/>
          <w:szCs w:val="28"/>
          <w:lang w:val="uk-UA"/>
        </w:rPr>
        <w:t> або закони України, права і свободи громадян, не забезпечує здійснення наданих йому повноважень. Рішення про дострокове припинення повноважень с</w:t>
      </w:r>
      <w:r w:rsidR="008F322D">
        <w:rPr>
          <w:sz w:val="28"/>
          <w:szCs w:val="28"/>
          <w:lang w:val="uk-UA"/>
        </w:rPr>
        <w:t>тарости рада приймає</w:t>
      </w:r>
      <w:r w:rsidR="00DF4758" w:rsidRPr="00BA7AAD">
        <w:rPr>
          <w:sz w:val="28"/>
          <w:szCs w:val="28"/>
          <w:lang w:val="uk-UA"/>
        </w:rPr>
        <w:t xml:space="preserve"> відкритим голосуванням більшістю голосів від загального складу ради.</w:t>
      </w:r>
    </w:p>
    <w:p w:rsidR="00DF4758" w:rsidRPr="00BA7AAD" w:rsidRDefault="008E78B1" w:rsidP="00DF475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1" w:name="n1355"/>
      <w:bookmarkEnd w:id="11"/>
      <w:r w:rsidRPr="00BA7AAD">
        <w:rPr>
          <w:sz w:val="28"/>
          <w:szCs w:val="28"/>
          <w:lang w:val="uk-UA"/>
        </w:rPr>
        <w:t xml:space="preserve">1.2.6. </w:t>
      </w:r>
      <w:r w:rsidR="00DF4758" w:rsidRPr="00BA7AAD">
        <w:rPr>
          <w:sz w:val="28"/>
          <w:szCs w:val="28"/>
          <w:lang w:val="uk-UA"/>
        </w:rPr>
        <w:t>Повноваження старости можуть бути достроково припинені також у випадку, передбаченому </w:t>
      </w:r>
      <w:hyperlink r:id="rId8" w:tgtFrame="_blank" w:history="1">
        <w:r w:rsidR="00DF4758" w:rsidRPr="00703FE4">
          <w:rPr>
            <w:rStyle w:val="a6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 w:rsidR="00DF4758" w:rsidRPr="00BA7AAD">
        <w:rPr>
          <w:sz w:val="28"/>
          <w:szCs w:val="28"/>
          <w:lang w:val="uk-UA"/>
        </w:rPr>
        <w:t> "Про правовий режим воєнного стану".</w:t>
      </w:r>
    </w:p>
    <w:p w:rsidR="00DF4758" w:rsidRPr="00BA7AAD" w:rsidRDefault="008E78B1" w:rsidP="00DF475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2" w:name="n1354"/>
      <w:bookmarkStart w:id="13" w:name="n1325"/>
      <w:bookmarkEnd w:id="12"/>
      <w:bookmarkEnd w:id="13"/>
      <w:r w:rsidRPr="00BA7AAD">
        <w:rPr>
          <w:sz w:val="28"/>
          <w:szCs w:val="28"/>
          <w:lang w:val="uk-UA"/>
        </w:rPr>
        <w:t>1.2.7.</w:t>
      </w:r>
      <w:r w:rsidR="00703FE4">
        <w:rPr>
          <w:sz w:val="28"/>
          <w:szCs w:val="28"/>
          <w:lang w:val="uk-UA"/>
        </w:rPr>
        <w:t xml:space="preserve"> </w:t>
      </w:r>
      <w:r w:rsidR="00DF4758" w:rsidRPr="00BA7AAD">
        <w:rPr>
          <w:sz w:val="28"/>
          <w:szCs w:val="28"/>
          <w:lang w:val="uk-UA"/>
        </w:rPr>
        <w:t>Повноваження старости припиняються достроково, а відповідна особа звільняється з посади:</w:t>
      </w:r>
    </w:p>
    <w:p w:rsidR="00DF4758" w:rsidRPr="00703FE4" w:rsidRDefault="00DF4758" w:rsidP="00DF475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4" w:name="n1326"/>
      <w:bookmarkEnd w:id="14"/>
      <w:r w:rsidRPr="00DF4758">
        <w:rPr>
          <w:sz w:val="28"/>
          <w:szCs w:val="28"/>
        </w:rPr>
        <w:t xml:space="preserve">1) </w:t>
      </w:r>
      <w:r w:rsidR="00703FE4">
        <w:rPr>
          <w:sz w:val="28"/>
          <w:szCs w:val="28"/>
          <w:lang w:val="uk-UA"/>
        </w:rPr>
        <w:t xml:space="preserve">з підстав, зазначених у </w:t>
      </w:r>
      <w:r w:rsidR="008F322D">
        <w:rPr>
          <w:sz w:val="28"/>
          <w:szCs w:val="28"/>
          <w:lang w:val="uk-UA"/>
        </w:rPr>
        <w:t xml:space="preserve">пп.1, </w:t>
      </w:r>
      <w:r w:rsidR="008E78B1" w:rsidRPr="00703FE4">
        <w:rPr>
          <w:sz w:val="28"/>
          <w:szCs w:val="28"/>
          <w:lang w:val="uk-UA"/>
        </w:rPr>
        <w:t xml:space="preserve">2, 3 </w:t>
      </w:r>
      <w:r w:rsidRPr="00703FE4">
        <w:rPr>
          <w:sz w:val="28"/>
          <w:szCs w:val="28"/>
          <w:lang w:val="uk-UA"/>
        </w:rPr>
        <w:t>статті</w:t>
      </w:r>
      <w:r w:rsidR="008E78B1" w:rsidRPr="00703FE4">
        <w:rPr>
          <w:sz w:val="28"/>
          <w:szCs w:val="28"/>
          <w:lang w:val="uk-UA"/>
        </w:rPr>
        <w:t xml:space="preserve"> 1.2.4.</w:t>
      </w:r>
      <w:r w:rsidRPr="00703FE4">
        <w:rPr>
          <w:sz w:val="28"/>
          <w:szCs w:val="28"/>
          <w:lang w:val="uk-UA"/>
        </w:rPr>
        <w:t xml:space="preserve"> - з дня прийняття відповідною радою рішення, яким береться до відома зазначений факт;</w:t>
      </w:r>
    </w:p>
    <w:p w:rsidR="00DF4758" w:rsidRPr="00703FE4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" w:name="n1327"/>
      <w:bookmarkEnd w:id="15"/>
      <w:r w:rsidRPr="00703FE4">
        <w:rPr>
          <w:sz w:val="28"/>
          <w:szCs w:val="28"/>
          <w:lang w:val="uk-UA"/>
        </w:rPr>
        <w:lastRenderedPageBreak/>
        <w:t>2) з підстав, зазначених у пун</w:t>
      </w:r>
      <w:r w:rsidR="008E78B1" w:rsidRPr="00703FE4">
        <w:rPr>
          <w:sz w:val="28"/>
          <w:szCs w:val="28"/>
          <w:lang w:val="uk-UA"/>
        </w:rPr>
        <w:t xml:space="preserve">ктах 4, 5, 6 </w:t>
      </w:r>
      <w:r w:rsidRPr="00703FE4">
        <w:rPr>
          <w:sz w:val="28"/>
          <w:szCs w:val="28"/>
          <w:lang w:val="uk-UA"/>
        </w:rPr>
        <w:t xml:space="preserve"> статті</w:t>
      </w:r>
      <w:r w:rsidR="008E78B1" w:rsidRPr="00703FE4">
        <w:rPr>
          <w:sz w:val="28"/>
          <w:szCs w:val="28"/>
          <w:lang w:val="uk-UA"/>
        </w:rPr>
        <w:t xml:space="preserve"> 1.2.4.</w:t>
      </w:r>
      <w:r w:rsidRPr="00703FE4">
        <w:rPr>
          <w:sz w:val="28"/>
          <w:szCs w:val="28"/>
          <w:lang w:val="uk-UA"/>
        </w:rPr>
        <w:t xml:space="preserve"> - з дня, наступного за днем одержання радою або її виконавчим комітетом копії відповідного рішення суду, без прийняття рішення відповідної ради;</w:t>
      </w:r>
    </w:p>
    <w:p w:rsidR="00DF4758" w:rsidRPr="00703FE4" w:rsidRDefault="00DF4758" w:rsidP="008F32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" w:name="n1328"/>
      <w:bookmarkEnd w:id="16"/>
      <w:r w:rsidRPr="00703FE4">
        <w:rPr>
          <w:sz w:val="28"/>
          <w:szCs w:val="28"/>
          <w:lang w:val="uk-UA"/>
        </w:rPr>
        <w:t>3) з підстави, зазначено</w:t>
      </w:r>
      <w:r w:rsidR="008E78B1" w:rsidRPr="00703FE4">
        <w:rPr>
          <w:sz w:val="28"/>
          <w:szCs w:val="28"/>
          <w:lang w:val="uk-UA"/>
        </w:rPr>
        <w:t xml:space="preserve">ї у пункті 7 </w:t>
      </w:r>
      <w:r w:rsidRPr="00703FE4">
        <w:rPr>
          <w:sz w:val="28"/>
          <w:szCs w:val="28"/>
          <w:lang w:val="uk-UA"/>
        </w:rPr>
        <w:t xml:space="preserve"> статті</w:t>
      </w:r>
      <w:r w:rsidR="008E78B1" w:rsidRPr="00703FE4">
        <w:rPr>
          <w:sz w:val="28"/>
          <w:szCs w:val="28"/>
          <w:lang w:val="uk-UA"/>
        </w:rPr>
        <w:t xml:space="preserve"> 1.2.4.</w:t>
      </w:r>
      <w:r w:rsidRPr="00703FE4">
        <w:rPr>
          <w:sz w:val="28"/>
          <w:szCs w:val="28"/>
          <w:lang w:val="uk-UA"/>
        </w:rPr>
        <w:t xml:space="preserve"> - з дня смерті, засвідченої свідоцтвом про смерть;</w:t>
      </w:r>
    </w:p>
    <w:p w:rsidR="00DF4758" w:rsidRPr="00703FE4" w:rsidRDefault="008E78B1" w:rsidP="008F32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" w:name="n1329"/>
      <w:bookmarkStart w:id="18" w:name="n1330"/>
      <w:bookmarkEnd w:id="17"/>
      <w:bookmarkEnd w:id="18"/>
      <w:r w:rsidRPr="00703FE4">
        <w:rPr>
          <w:sz w:val="28"/>
          <w:szCs w:val="28"/>
          <w:lang w:val="uk-UA"/>
        </w:rPr>
        <w:t xml:space="preserve">5) у випадку, передбаченому </w:t>
      </w:r>
      <w:r w:rsidR="00DF4758" w:rsidRPr="00703FE4">
        <w:rPr>
          <w:sz w:val="28"/>
          <w:szCs w:val="28"/>
          <w:lang w:val="uk-UA"/>
        </w:rPr>
        <w:t xml:space="preserve"> статті</w:t>
      </w:r>
      <w:r w:rsidRPr="00703FE4">
        <w:rPr>
          <w:sz w:val="28"/>
          <w:szCs w:val="28"/>
          <w:lang w:val="uk-UA"/>
        </w:rPr>
        <w:t xml:space="preserve"> 1.2.5.</w:t>
      </w:r>
      <w:r w:rsidR="00DF4758" w:rsidRPr="00703FE4">
        <w:rPr>
          <w:sz w:val="28"/>
          <w:szCs w:val="28"/>
          <w:lang w:val="uk-UA"/>
        </w:rPr>
        <w:t xml:space="preserve"> - з дня прийняття відповідною радою рішення про дострокове припинення повноважень старости;</w:t>
      </w:r>
    </w:p>
    <w:p w:rsidR="00DF4758" w:rsidRPr="00703FE4" w:rsidRDefault="008E78B1" w:rsidP="008F32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" w:name="n1356"/>
      <w:bookmarkStart w:id="20" w:name="n1358"/>
      <w:bookmarkEnd w:id="19"/>
      <w:bookmarkEnd w:id="20"/>
      <w:r w:rsidRPr="00703FE4">
        <w:rPr>
          <w:sz w:val="28"/>
          <w:szCs w:val="28"/>
          <w:lang w:val="uk-UA"/>
        </w:rPr>
        <w:t>6) з підстави, зазначеної  статтею 1.2.6</w:t>
      </w:r>
      <w:r w:rsidR="00DF4758" w:rsidRPr="00703FE4">
        <w:rPr>
          <w:sz w:val="28"/>
          <w:szCs w:val="28"/>
          <w:lang w:val="uk-UA"/>
        </w:rPr>
        <w:t xml:space="preserve"> - з дня набрання чинності актом Президента України про утворення відповідної військової адміністрації населеного пункту (населених пунктів).</w:t>
      </w:r>
    </w:p>
    <w:p w:rsidR="00D226DD" w:rsidRDefault="00D226DD" w:rsidP="00A01278">
      <w:pPr>
        <w:ind w:firstLine="851"/>
        <w:jc w:val="center"/>
        <w:rPr>
          <w:b/>
          <w:sz w:val="28"/>
          <w:szCs w:val="28"/>
          <w:lang w:val="uk-UA"/>
        </w:rPr>
      </w:pPr>
      <w:bookmarkStart w:id="21" w:name="n1357"/>
      <w:bookmarkStart w:id="22" w:name="n1309"/>
      <w:bookmarkEnd w:id="21"/>
      <w:bookmarkEnd w:id="22"/>
    </w:p>
    <w:p w:rsidR="00A01278" w:rsidRDefault="00A01278" w:rsidP="00A01278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 Повноваження старости та організація його роботи</w:t>
      </w:r>
    </w:p>
    <w:p w:rsidR="00A01278" w:rsidRDefault="00A01278" w:rsidP="00A01278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Глава 2.1. Завдання та повноваження старости</w:t>
      </w:r>
    </w:p>
    <w:p w:rsidR="00A01278" w:rsidRDefault="008F322D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2.1.1. </w:t>
      </w:r>
      <w:r w:rsidR="006F53D1">
        <w:rPr>
          <w:sz w:val="28"/>
          <w:szCs w:val="28"/>
          <w:lang w:val="uk-UA"/>
        </w:rPr>
        <w:t>Відповідно до статті 5</w:t>
      </w:r>
      <w:r w:rsidR="00A01278">
        <w:rPr>
          <w:sz w:val="28"/>
          <w:szCs w:val="28"/>
          <w:lang w:val="uk-UA"/>
        </w:rPr>
        <w:t>4-1 Закону України «Про місцеве самоврядування в Україні» на старосту покладаються такі завдання:</w:t>
      </w:r>
    </w:p>
    <w:p w:rsidR="00A01278" w:rsidRDefault="008F322D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представляти інтереси</w:t>
      </w:r>
      <w:r w:rsidR="00A01278">
        <w:rPr>
          <w:sz w:val="28"/>
          <w:szCs w:val="28"/>
          <w:lang w:val="uk-UA"/>
        </w:rPr>
        <w:t xml:space="preserve"> жителів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 у виконавчих органах Баришівської селищної ради;</w:t>
      </w:r>
    </w:p>
    <w:p w:rsidR="00A01278" w:rsidRDefault="008F322D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сприяти</w:t>
      </w:r>
      <w:r w:rsidR="00A01278">
        <w:rPr>
          <w:sz w:val="28"/>
          <w:szCs w:val="28"/>
          <w:lang w:val="uk-UA"/>
        </w:rPr>
        <w:t xml:space="preserve"> жителям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 у підготовці документів, що подаються до Баришівської селищної ради та її виконавчих органів;</w:t>
      </w:r>
    </w:p>
    <w:p w:rsidR="00A01278" w:rsidRDefault="001D6642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брати</w:t>
      </w:r>
      <w:r w:rsidR="008F322D">
        <w:rPr>
          <w:sz w:val="28"/>
          <w:szCs w:val="28"/>
          <w:lang w:val="uk-UA"/>
        </w:rPr>
        <w:t xml:space="preserve"> участь у підготовці </w:t>
      </w:r>
      <w:proofErr w:type="spellStart"/>
      <w:r w:rsidR="008F322D">
        <w:rPr>
          <w:sz w:val="28"/>
          <w:szCs w:val="28"/>
          <w:lang w:val="uk-UA"/>
        </w:rPr>
        <w:t>проє</w:t>
      </w:r>
      <w:r w:rsidR="00A01278">
        <w:rPr>
          <w:sz w:val="28"/>
          <w:szCs w:val="28"/>
          <w:lang w:val="uk-UA"/>
        </w:rPr>
        <w:t>кту</w:t>
      </w:r>
      <w:proofErr w:type="spellEnd"/>
      <w:r w:rsidR="00A01278">
        <w:rPr>
          <w:sz w:val="28"/>
          <w:szCs w:val="28"/>
          <w:lang w:val="uk-UA"/>
        </w:rPr>
        <w:t xml:space="preserve"> бюджету Баришівської селищної ради в частині фінансування програм, що реалізуються на території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округу;</w:t>
      </w:r>
    </w:p>
    <w:p w:rsidR="00A01278" w:rsidRDefault="008F322D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вносити</w:t>
      </w:r>
      <w:r w:rsidR="00A01278">
        <w:rPr>
          <w:sz w:val="28"/>
          <w:szCs w:val="28"/>
          <w:lang w:val="uk-UA"/>
        </w:rPr>
        <w:t xml:space="preserve"> пропозиції до виконавчого комітету Баришівської селищної ради з питань діяльності на території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 виконавчих органів Баришівської селищної ради, підприємств, установ, організацій комунальної форми власності та їхніх посадових осіб;</w:t>
      </w:r>
    </w:p>
    <w:p w:rsidR="00A01278" w:rsidRDefault="008F322D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заповнювати типові </w:t>
      </w:r>
      <w:r w:rsidR="00A01278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и</w:t>
      </w:r>
      <w:r w:rsidR="00A01278">
        <w:rPr>
          <w:sz w:val="28"/>
          <w:szCs w:val="28"/>
          <w:lang w:val="uk-UA"/>
        </w:rPr>
        <w:t xml:space="preserve"> первинної облікової документації.</w:t>
      </w:r>
    </w:p>
    <w:p w:rsidR="00A01278" w:rsidRDefault="008F322D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2.1.2. </w:t>
      </w:r>
      <w:r w:rsidR="00A01278">
        <w:rPr>
          <w:sz w:val="28"/>
          <w:szCs w:val="28"/>
          <w:lang w:val="uk-UA"/>
        </w:rPr>
        <w:t>Староста також: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забезпечує виконання рішень Баришівської селищної ради та виконавчого комітету Баришівської селищної ради на території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здійснює інші обов’язки, визначені Статутом Баришівської селищної об’єднаної територіальної громади та цим Положенням.</w:t>
      </w:r>
    </w:p>
    <w:p w:rsidR="00A01278" w:rsidRDefault="008F322D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2.1.3. </w:t>
      </w:r>
      <w:r w:rsidR="00A01278">
        <w:rPr>
          <w:sz w:val="28"/>
          <w:szCs w:val="28"/>
          <w:lang w:val="uk-UA"/>
        </w:rPr>
        <w:t>Обов’язки старости: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додержуватися Конституції та законів України, актів Президента України, Кабінету Міністрів України, Статуту Баришівської селищної об’єднаної територіальної громади, Регламенту Баришівської селищної ради, </w:t>
      </w:r>
      <w:r w:rsidR="004A3120" w:rsidRPr="00DA6298">
        <w:rPr>
          <w:sz w:val="28"/>
          <w:szCs w:val="28"/>
          <w:lang w:val="uk-UA"/>
        </w:rPr>
        <w:t>Регламенту виконавчого комітету Баришівської селищної ради</w:t>
      </w:r>
      <w:r w:rsidR="004A31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цього Положення та інших нормативно-правових актів, що визначають порядок його діяльності та взаємовідносини з </w:t>
      </w:r>
      <w:proofErr w:type="spellStart"/>
      <w:r>
        <w:rPr>
          <w:sz w:val="28"/>
          <w:szCs w:val="28"/>
          <w:lang w:val="uk-UA"/>
        </w:rPr>
        <w:t>Баришівською</w:t>
      </w:r>
      <w:proofErr w:type="spellEnd"/>
      <w:r>
        <w:rPr>
          <w:sz w:val="28"/>
          <w:szCs w:val="28"/>
          <w:lang w:val="uk-UA"/>
        </w:rPr>
        <w:t xml:space="preserve"> селищною радою, органами місцевого самоврядування та їхніми посадовими особами, внутрішньою громадою та її членами;</w:t>
      </w:r>
      <w:bookmarkStart w:id="23" w:name="_GoBack"/>
      <w:bookmarkEnd w:id="23"/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 брати участь у засіданнях виконавчого комі</w:t>
      </w:r>
      <w:r w:rsidR="004A3120">
        <w:rPr>
          <w:sz w:val="28"/>
          <w:szCs w:val="28"/>
          <w:lang w:val="uk-UA"/>
        </w:rPr>
        <w:t>тету Баришівської селищної ради; в</w:t>
      </w:r>
      <w:r>
        <w:rPr>
          <w:sz w:val="28"/>
          <w:szCs w:val="28"/>
          <w:lang w:val="uk-UA"/>
        </w:rPr>
        <w:t>иконувати доручення ради, її виконавчого комітету, селищного голови, інформувати їх про виконання доручень;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брати участь в організації та проведенні зборів членів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та у оформленні документів цих зборів, вносити пропозиції до порядку денного зборів. Організовувати виконання рішень зборів членів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громади та здійснювати моніторинг їх виконання;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сприяти виконанню на території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 програм соціально-економічного та культурного розвитку, затверджених рішенням Баришівської селищної ради, інших актів ради та її виконавчого комітету. Вносити до виконавчого комітету, інших виконавчих органів Баришівської селищн</w:t>
      </w:r>
      <w:r w:rsidR="004A3120">
        <w:rPr>
          <w:sz w:val="28"/>
          <w:szCs w:val="28"/>
          <w:lang w:val="uk-UA"/>
        </w:rPr>
        <w:t>ої ради пропозиції з цих питань;</w:t>
      </w:r>
    </w:p>
    <w:p w:rsidR="004A3120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вести прийом членів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згідно з визначеним виконкомом Баришівської</w:t>
      </w:r>
      <w:r w:rsidR="004A3120">
        <w:rPr>
          <w:sz w:val="28"/>
          <w:szCs w:val="28"/>
          <w:lang w:val="uk-UA"/>
        </w:rPr>
        <w:t xml:space="preserve"> селищної ради графіком;</w:t>
      </w:r>
    </w:p>
    <w:p w:rsidR="00A01278" w:rsidRDefault="004A3120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</w:t>
      </w:r>
      <w:r w:rsidR="00A01278">
        <w:rPr>
          <w:sz w:val="28"/>
          <w:szCs w:val="28"/>
          <w:lang w:val="uk-UA"/>
        </w:rPr>
        <w:t>дійснювати м</w:t>
      </w:r>
      <w:r w:rsidR="008F322D">
        <w:rPr>
          <w:sz w:val="28"/>
          <w:szCs w:val="28"/>
          <w:lang w:val="uk-UA"/>
        </w:rPr>
        <w:t xml:space="preserve">оніторинг стану дотримання </w:t>
      </w:r>
      <w:r w:rsidR="00A01278">
        <w:rPr>
          <w:sz w:val="28"/>
          <w:szCs w:val="28"/>
          <w:lang w:val="uk-UA"/>
        </w:rPr>
        <w:t xml:space="preserve"> прав і законних інтересів </w:t>
      </w:r>
      <w:r w:rsidR="008F322D" w:rsidRPr="008F322D">
        <w:rPr>
          <w:sz w:val="28"/>
          <w:szCs w:val="28"/>
          <w:lang w:val="uk-UA"/>
        </w:rPr>
        <w:t xml:space="preserve">членів </w:t>
      </w:r>
      <w:proofErr w:type="spellStart"/>
      <w:r w:rsidR="008F322D" w:rsidRPr="008F322D">
        <w:rPr>
          <w:sz w:val="28"/>
          <w:szCs w:val="28"/>
          <w:lang w:val="uk-UA"/>
        </w:rPr>
        <w:t>старостинського</w:t>
      </w:r>
      <w:proofErr w:type="spellEnd"/>
      <w:r w:rsidR="008F322D" w:rsidRPr="008F322D">
        <w:rPr>
          <w:sz w:val="28"/>
          <w:szCs w:val="28"/>
          <w:lang w:val="uk-UA"/>
        </w:rPr>
        <w:t xml:space="preserve"> округу згідно з визначеним виконкомом Баришівської селищної ради </w:t>
      </w:r>
      <w:r w:rsidR="00A01278">
        <w:rPr>
          <w:sz w:val="28"/>
          <w:szCs w:val="28"/>
          <w:lang w:val="uk-UA"/>
        </w:rPr>
        <w:t>у сфері  соціального захисту, культури, освіти, фізичної культури та спорту, житлово-комунального господарства, реалізації ними права на працю;</w:t>
      </w:r>
    </w:p>
    <w:p w:rsidR="00A01278" w:rsidRDefault="00FF77CC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01278">
        <w:rPr>
          <w:sz w:val="28"/>
          <w:szCs w:val="28"/>
          <w:lang w:val="uk-UA"/>
        </w:rPr>
        <w:t xml:space="preserve">) сприяти проведенню органами виконавчої влади контрольних заходів з землекористування, охорони довкілля та об’єктів житлово-комунальної інфраструктури на території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округу;</w:t>
      </w:r>
    </w:p>
    <w:p w:rsidR="00A01278" w:rsidRDefault="00FF77CC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01278">
        <w:rPr>
          <w:sz w:val="28"/>
          <w:szCs w:val="28"/>
          <w:lang w:val="uk-UA"/>
        </w:rPr>
        <w:t xml:space="preserve">) забезпечити виконання заходів щодо реалізації мешканцями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 права на первинну медичну допомогу;</w:t>
      </w:r>
    </w:p>
    <w:p w:rsidR="00A01278" w:rsidRDefault="00FF77CC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01278">
        <w:rPr>
          <w:sz w:val="28"/>
          <w:szCs w:val="28"/>
          <w:lang w:val="uk-UA"/>
        </w:rPr>
        <w:t xml:space="preserve">) вести облік та узагальнювати пропозиції жителів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 з питань соціально-економічного та культурного розвитку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</w:t>
      </w:r>
      <w:r w:rsidR="004A3120">
        <w:rPr>
          <w:sz w:val="28"/>
          <w:szCs w:val="28"/>
          <w:lang w:val="uk-UA"/>
        </w:rPr>
        <w:t>кругу Баришівської селищної ради</w:t>
      </w:r>
      <w:r w:rsidR="00A01278">
        <w:rPr>
          <w:sz w:val="28"/>
          <w:szCs w:val="28"/>
          <w:lang w:val="uk-UA"/>
        </w:rPr>
        <w:t>, соціального, побутового та транспортного обслуговування його жителів;</w:t>
      </w:r>
    </w:p>
    <w:p w:rsidR="00A01278" w:rsidRDefault="00FF77CC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01278">
        <w:rPr>
          <w:sz w:val="28"/>
          <w:szCs w:val="28"/>
          <w:lang w:val="uk-UA"/>
        </w:rPr>
        <w:t>) приймати від членів внутрішньої громади заяви, адресовані органам місцевого самоврядування Баришівської селищної ради та їхнім посадовим особам, передавати їх за призначенням;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забезпечувати належний благоустрій  відповідних населених пунктів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контролювати забезпечення належного водопостачання населення та роботу водогінної мережі на території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 округу;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забезпечити благоустрій та належне утримання кладовищ, розташованих на території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здійснювати  моніторинг за дотриманням на території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 громадського порядку, станом виконання встановлених рішеннями Баришівської селищної ради правил з питань благоустрою території населених пунктів територіальної громади, забезпечення в них чистоти і порядку, торгівлі на ринках та </w:t>
      </w:r>
      <w:r>
        <w:rPr>
          <w:sz w:val="28"/>
          <w:szCs w:val="28"/>
          <w:lang w:val="uk-UA"/>
        </w:rPr>
        <w:lastRenderedPageBreak/>
        <w:t>зберігання тиші в громадських місцях тощо, складати протоколи про адміністративні правопорушення у порядку, встановленому законодавством;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 контролювати дотримання правил використання об’єктів комунальної власності територіальної громади, що розташовані на території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) сприяти органу (органам) самоорганізації населення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) надавати практичну допомогу органам самоорганізації населення у виконанні ними своїх завдань та повноважень;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) не допускати на території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 дій чи бездіяльності, які можуть зашкодити інтересам територіальної громади та держави;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77C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) своєчасно надавати  інформацію до Реєстру об’єктів власності Баришівської селищної ради щодо об’єктів, які розташовані на території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ради;</w:t>
      </w:r>
    </w:p>
    <w:p w:rsidR="00A01278" w:rsidRDefault="00FF77CC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01278">
        <w:rPr>
          <w:sz w:val="28"/>
          <w:szCs w:val="28"/>
          <w:lang w:val="uk-UA"/>
        </w:rPr>
        <w:t>) дотримуватися правил службової етики, встановлених законодавчими актами України, Статутом Баришівської селищної об’єднаної  територіальної громади, іншими актами її органів;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21) виконувати поточні доручення Баришівської селищної ради та її виконавчого комітету, селищного голови, </w:t>
      </w:r>
      <w:r w:rsidR="00FF77CC">
        <w:rPr>
          <w:sz w:val="28"/>
          <w:szCs w:val="28"/>
          <w:lang w:val="uk-UA"/>
        </w:rPr>
        <w:t xml:space="preserve">заступників селищного голови, </w:t>
      </w:r>
      <w:r>
        <w:rPr>
          <w:sz w:val="28"/>
          <w:szCs w:val="28"/>
          <w:lang w:val="uk-UA"/>
        </w:rPr>
        <w:t>звітувати про їх виконання;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22) вчинювати на території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нотаріальні дії, передбачені ст. 37 Закону України «Про нотаріат»;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23) вчинювати на території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дії з реєстрації місця проживання;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24) видавати на території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передбачені законодавством довідки, акти, інші документи;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25) здійснювати інші повноваження, визначені законами та рішеннями ради.</w:t>
      </w:r>
    </w:p>
    <w:p w:rsidR="00A01278" w:rsidRDefault="00071A27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</w:t>
      </w:r>
      <w:r w:rsidR="00A01278">
        <w:rPr>
          <w:sz w:val="28"/>
          <w:szCs w:val="28"/>
          <w:lang w:val="uk-UA"/>
        </w:rPr>
        <w:t>Староста має право: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офіційно представляти внутрішню громаду, її членів в органах місцевого самоврядування Баришівської селищної ради, брати участь з правом дорадчого голосу у пленарних засіданнях </w:t>
      </w:r>
      <w:r w:rsidR="00FF77CC">
        <w:rPr>
          <w:sz w:val="28"/>
          <w:szCs w:val="28"/>
          <w:lang w:val="uk-UA"/>
        </w:rPr>
        <w:t xml:space="preserve">сесій </w:t>
      </w:r>
      <w:r>
        <w:rPr>
          <w:sz w:val="28"/>
          <w:szCs w:val="28"/>
          <w:lang w:val="uk-UA"/>
        </w:rPr>
        <w:t>Баришівської селищної ради, засіданнях її постійних та тимчасових комісій, на яких розглядаються питання, що зачіпають інтереси членів</w:t>
      </w:r>
      <w:r w:rsidR="00FF77CC">
        <w:rPr>
          <w:sz w:val="28"/>
          <w:szCs w:val="28"/>
          <w:lang w:val="uk-UA"/>
        </w:rPr>
        <w:t xml:space="preserve"> відповідного </w:t>
      </w:r>
      <w:proofErr w:type="spellStart"/>
      <w:r w:rsidR="00FF77CC">
        <w:rPr>
          <w:sz w:val="28"/>
          <w:szCs w:val="28"/>
          <w:lang w:val="uk-UA"/>
        </w:rPr>
        <w:t>старостинського</w:t>
      </w:r>
      <w:proofErr w:type="spellEnd"/>
      <w:r w:rsidR="00FF77CC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>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одержувати від органів місцевого самоврядування Баришівської селищної ради та їхніх посадових осіб, а також від підприємств, установ, організацій комунальної форми власності, інститутів громадянського суспільства, що розташовані на території Баришівської селищної ради інформацію, документи та матеріали, що стосуються соціально-економічного та культурного розвитку  населених пунктів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01278" w:rsidRDefault="00071A27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погоджувати </w:t>
      </w:r>
      <w:proofErr w:type="spellStart"/>
      <w:r>
        <w:rPr>
          <w:sz w:val="28"/>
          <w:szCs w:val="28"/>
          <w:lang w:val="uk-UA"/>
        </w:rPr>
        <w:t>проє</w:t>
      </w:r>
      <w:r w:rsidR="00A01278">
        <w:rPr>
          <w:sz w:val="28"/>
          <w:szCs w:val="28"/>
          <w:lang w:val="uk-UA"/>
        </w:rPr>
        <w:t>кти</w:t>
      </w:r>
      <w:proofErr w:type="spellEnd"/>
      <w:r w:rsidR="00A01278">
        <w:rPr>
          <w:sz w:val="28"/>
          <w:szCs w:val="28"/>
          <w:lang w:val="uk-UA"/>
        </w:rPr>
        <w:t xml:space="preserve"> рішень Баришівської селищної ради та її виконавчого комітету щодо майна Баришівської селищної об’єднаної  </w:t>
      </w:r>
      <w:r w:rsidR="00A01278">
        <w:rPr>
          <w:sz w:val="28"/>
          <w:szCs w:val="28"/>
          <w:lang w:val="uk-UA"/>
        </w:rPr>
        <w:lastRenderedPageBreak/>
        <w:t xml:space="preserve">територіальної громади, розташованого на території відповідного </w:t>
      </w:r>
      <w:proofErr w:type="spellStart"/>
      <w:r w:rsidR="00A01278">
        <w:rPr>
          <w:sz w:val="28"/>
          <w:szCs w:val="28"/>
          <w:lang w:val="uk-UA"/>
        </w:rPr>
        <w:t>старостинського</w:t>
      </w:r>
      <w:proofErr w:type="spellEnd"/>
      <w:r w:rsidR="00A01278">
        <w:rPr>
          <w:sz w:val="28"/>
          <w:szCs w:val="28"/>
          <w:lang w:val="uk-UA"/>
        </w:rPr>
        <w:t xml:space="preserve"> округу;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вносити пропозиції до порядку денного засідань виконавчого комітету Баришівської селищної ради з питань, які стосуються інтересів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Оголошувати на засіданнях виконавчого комітету тексти заяв та звернень відпов</w:t>
      </w:r>
      <w:r w:rsidR="00FF77CC">
        <w:rPr>
          <w:sz w:val="28"/>
          <w:szCs w:val="28"/>
          <w:lang w:val="uk-UA"/>
        </w:rPr>
        <w:t xml:space="preserve">ідного </w:t>
      </w:r>
      <w:proofErr w:type="spellStart"/>
      <w:r w:rsidR="00FF77CC">
        <w:rPr>
          <w:sz w:val="28"/>
          <w:szCs w:val="28"/>
          <w:lang w:val="uk-UA"/>
        </w:rPr>
        <w:t>старостинського</w:t>
      </w:r>
      <w:proofErr w:type="spellEnd"/>
      <w:r w:rsidR="00FF77CC">
        <w:rPr>
          <w:sz w:val="28"/>
          <w:szCs w:val="28"/>
          <w:lang w:val="uk-UA"/>
        </w:rPr>
        <w:t xml:space="preserve"> округу, його</w:t>
      </w:r>
      <w:r>
        <w:rPr>
          <w:sz w:val="28"/>
          <w:szCs w:val="28"/>
          <w:lang w:val="uk-UA"/>
        </w:rPr>
        <w:t xml:space="preserve"> членів з питань, що стосуються інтересів внутрішньої громади чи інтересів Баришівської селищної ради загалом;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порушувати у виконавчому комітеті Баришівської селищної ради питання про необхідність проведення перевірок  з  питань, віднесених до компетенції ради та її органів, діяльності підприємств, установ і організацій розташованих на території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незалежно від форми власності;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вносити пропозиції щодо усунення недоліків і порушень керівникам підприємств, установ і організацій незалежно від форми власності, і органів, діяльність яких перевірялася відповідно до п. 5 цієї статті, а також органам, яким вони підпорядковані, порушувати питання про притягнення до відповідальності осіб, з вини яких сталося порушення;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пропонувати питання для розгляду органом (органами) самоорганізації населення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звертатися до державних правоохоронних органів у разі виявлення порушень громадського порядку на території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</w:t>
      </w:r>
    </w:p>
    <w:p w:rsidR="00A01278" w:rsidRDefault="00071A27" w:rsidP="00A012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A01278">
        <w:rPr>
          <w:sz w:val="28"/>
          <w:szCs w:val="28"/>
          <w:lang w:val="uk-UA"/>
        </w:rPr>
        <w:t xml:space="preserve">Організація роботи старости та забезпечення його діяльності та інші питання організації діяльності старости визначаються </w:t>
      </w:r>
      <w:proofErr w:type="spellStart"/>
      <w:r w:rsidR="00A01278">
        <w:rPr>
          <w:sz w:val="28"/>
          <w:szCs w:val="28"/>
          <w:lang w:val="uk-UA"/>
        </w:rPr>
        <w:t>Баришівською</w:t>
      </w:r>
      <w:proofErr w:type="spellEnd"/>
      <w:r w:rsidR="00A01278">
        <w:rPr>
          <w:sz w:val="28"/>
          <w:szCs w:val="28"/>
          <w:lang w:val="uk-UA"/>
        </w:rPr>
        <w:t xml:space="preserve"> селищною радою та її виконавчим комітетом.</w:t>
      </w:r>
    </w:p>
    <w:p w:rsidR="00A01278" w:rsidRDefault="00A01278" w:rsidP="00A01278">
      <w:pPr>
        <w:jc w:val="both"/>
        <w:rPr>
          <w:sz w:val="28"/>
          <w:szCs w:val="28"/>
          <w:lang w:val="uk-UA"/>
        </w:rPr>
      </w:pPr>
    </w:p>
    <w:p w:rsidR="00A01278" w:rsidRDefault="00A01278" w:rsidP="00A01278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 Підзвітність, підконтрольність та відповідальність старости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</w:p>
    <w:p w:rsidR="00A01278" w:rsidRDefault="00A01278" w:rsidP="00A01278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Глава 3.1. Підзвітність та підконтрольність старости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</w:p>
    <w:p w:rsidR="00FF77CC" w:rsidRPr="00071A27" w:rsidRDefault="00071A27" w:rsidP="00FF77C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 </w:t>
      </w:r>
      <w:r w:rsidR="00FF77CC" w:rsidRPr="00071A27">
        <w:rPr>
          <w:sz w:val="28"/>
          <w:szCs w:val="28"/>
          <w:lang w:val="uk-UA"/>
        </w:rPr>
        <w:t xml:space="preserve">При здійсненні наданих повноважень староста є відповідальний і підзвітний раді та підконтрольний селищному голові. </w:t>
      </w:r>
    </w:p>
    <w:p w:rsidR="00FF77CC" w:rsidRPr="004A3120" w:rsidRDefault="00FF77CC" w:rsidP="00FF77C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071A27">
        <w:rPr>
          <w:sz w:val="28"/>
          <w:szCs w:val="28"/>
          <w:lang w:val="uk-UA"/>
        </w:rPr>
        <w:t>3.1.2. Староста не рідше одного разу на рік звітує про свою роботу перед радою, а на вимогу не менш як третини депутатів - у визначений радою термін</w:t>
      </w:r>
      <w:r w:rsidRPr="004A3120">
        <w:rPr>
          <w:sz w:val="28"/>
          <w:szCs w:val="28"/>
        </w:rPr>
        <w:t>.</w:t>
      </w:r>
    </w:p>
    <w:p w:rsidR="00B855DF" w:rsidRDefault="00B855DF" w:rsidP="00A01278">
      <w:pPr>
        <w:ind w:firstLine="851"/>
        <w:jc w:val="center"/>
        <w:rPr>
          <w:b/>
          <w:sz w:val="28"/>
          <w:szCs w:val="28"/>
          <w:lang w:val="uk-UA"/>
        </w:rPr>
      </w:pPr>
    </w:p>
    <w:p w:rsidR="00A01278" w:rsidRDefault="00A01278" w:rsidP="00A01278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Глава 3.2. Відповідальність старости</w:t>
      </w:r>
    </w:p>
    <w:p w:rsidR="00A01278" w:rsidRDefault="00A01278" w:rsidP="00A01278">
      <w:pPr>
        <w:ind w:firstLine="851"/>
        <w:jc w:val="both"/>
        <w:rPr>
          <w:sz w:val="28"/>
          <w:szCs w:val="28"/>
          <w:lang w:val="uk-UA"/>
        </w:rPr>
      </w:pPr>
    </w:p>
    <w:p w:rsidR="00A01278" w:rsidRDefault="001E2136" w:rsidP="00A01278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</w:t>
      </w:r>
      <w:r w:rsidR="00071A27">
        <w:rPr>
          <w:sz w:val="28"/>
          <w:szCs w:val="28"/>
          <w:lang w:val="uk-UA"/>
        </w:rPr>
        <w:t xml:space="preserve">. </w:t>
      </w:r>
      <w:r w:rsidR="00A01278">
        <w:rPr>
          <w:sz w:val="28"/>
          <w:szCs w:val="28"/>
          <w:lang w:val="uk-UA"/>
        </w:rPr>
        <w:t>Староста може бути притягнений до дисциплінарної, матеріальної, цивільної, адміністративної та кримінальної відповідальності, визначеної законом.</w:t>
      </w:r>
    </w:p>
    <w:p w:rsidR="00B855DF" w:rsidRDefault="00B855DF" w:rsidP="00A01278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</w:p>
    <w:p w:rsidR="00A01278" w:rsidRDefault="00A01278" w:rsidP="00A01278">
      <w:pPr>
        <w:tabs>
          <w:tab w:val="left" w:pos="1701"/>
        </w:tabs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</w:t>
      </w:r>
      <w:r w:rsidR="001E2136">
        <w:rPr>
          <w:sz w:val="28"/>
          <w:szCs w:val="28"/>
          <w:lang w:val="uk-UA"/>
        </w:rPr>
        <w:t>2</w:t>
      </w:r>
      <w:r w:rsidR="00071A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 використанні у своїй роботі печатки несе персональну відповідальність за її збереження та використання, відповідно до П</w:t>
      </w:r>
      <w:r>
        <w:rPr>
          <w:color w:val="000000"/>
          <w:sz w:val="28"/>
          <w:szCs w:val="28"/>
          <w:lang w:val="uk-UA"/>
        </w:rPr>
        <w:t>останови Кабінету Міністрів України від 19 жовтня 2016 року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інформацію».</w:t>
      </w:r>
    </w:p>
    <w:p w:rsidR="00A01278" w:rsidRDefault="00A01278" w:rsidP="00A01278">
      <w:pPr>
        <w:jc w:val="both"/>
        <w:rPr>
          <w:sz w:val="28"/>
          <w:szCs w:val="28"/>
          <w:lang w:val="uk-UA"/>
        </w:rPr>
      </w:pPr>
    </w:p>
    <w:p w:rsidR="00A01278" w:rsidRDefault="00A01278" w:rsidP="00A01278">
      <w:pPr>
        <w:rPr>
          <w:sz w:val="28"/>
          <w:szCs w:val="28"/>
          <w:lang w:val="uk-UA"/>
        </w:rPr>
      </w:pPr>
    </w:p>
    <w:p w:rsidR="00A01278" w:rsidRDefault="00A01278" w:rsidP="00A01278">
      <w:pPr>
        <w:rPr>
          <w:sz w:val="28"/>
          <w:szCs w:val="28"/>
          <w:lang w:val="uk-UA"/>
        </w:rPr>
      </w:pPr>
    </w:p>
    <w:p w:rsidR="00A01278" w:rsidRDefault="00A01278" w:rsidP="00A01278">
      <w:pPr>
        <w:rPr>
          <w:sz w:val="28"/>
          <w:szCs w:val="28"/>
          <w:lang w:val="uk-UA"/>
        </w:rPr>
      </w:pPr>
    </w:p>
    <w:p w:rsidR="00A01278" w:rsidRDefault="002814A6" w:rsidP="00A01278">
      <w:pPr>
        <w:tabs>
          <w:tab w:val="left" w:pos="708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071A27"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  <w:lang w:val="uk-UA"/>
        </w:rPr>
        <w:t xml:space="preserve"> ра</w:t>
      </w:r>
      <w:r w:rsidR="00F64E52">
        <w:rPr>
          <w:sz w:val="28"/>
          <w:szCs w:val="28"/>
          <w:lang w:val="uk-UA"/>
        </w:rPr>
        <w:t xml:space="preserve">ди                                  </w:t>
      </w:r>
      <w:r w:rsidR="00071A27">
        <w:rPr>
          <w:sz w:val="28"/>
          <w:szCs w:val="28"/>
          <w:lang w:val="uk-UA"/>
        </w:rPr>
        <w:t xml:space="preserve">                   </w:t>
      </w:r>
      <w:r w:rsidR="00F64E52">
        <w:rPr>
          <w:sz w:val="28"/>
          <w:szCs w:val="28"/>
          <w:lang w:val="uk-UA"/>
        </w:rPr>
        <w:t xml:space="preserve">   Надія СЛУХАЙ</w:t>
      </w:r>
      <w:r w:rsidR="00A01278">
        <w:rPr>
          <w:sz w:val="28"/>
          <w:szCs w:val="28"/>
          <w:lang w:val="uk-UA"/>
        </w:rPr>
        <w:t xml:space="preserve">                                  </w:t>
      </w:r>
      <w:r w:rsidR="001E2136">
        <w:rPr>
          <w:sz w:val="28"/>
          <w:szCs w:val="28"/>
          <w:lang w:val="uk-UA"/>
        </w:rPr>
        <w:t xml:space="preserve">                </w:t>
      </w:r>
    </w:p>
    <w:p w:rsidR="00A01278" w:rsidRDefault="00A01278" w:rsidP="00A01278">
      <w:pPr>
        <w:rPr>
          <w:sz w:val="28"/>
          <w:szCs w:val="28"/>
          <w:lang w:val="uk-UA"/>
        </w:rPr>
      </w:pPr>
    </w:p>
    <w:p w:rsidR="00A01278" w:rsidRDefault="00A01278" w:rsidP="00A01278">
      <w:pPr>
        <w:rPr>
          <w:sz w:val="28"/>
          <w:szCs w:val="28"/>
          <w:lang w:val="uk-UA"/>
        </w:rPr>
      </w:pPr>
    </w:p>
    <w:p w:rsidR="00A01278" w:rsidRDefault="00A01278" w:rsidP="00A01278">
      <w:pPr>
        <w:rPr>
          <w:sz w:val="28"/>
          <w:szCs w:val="28"/>
          <w:lang w:val="uk-UA"/>
        </w:rPr>
      </w:pPr>
    </w:p>
    <w:p w:rsidR="00A01278" w:rsidRDefault="00A01278" w:rsidP="00A01278">
      <w:pPr>
        <w:rPr>
          <w:sz w:val="28"/>
          <w:szCs w:val="28"/>
        </w:rPr>
      </w:pPr>
    </w:p>
    <w:p w:rsidR="0037352C" w:rsidRDefault="0037352C"/>
    <w:sectPr w:rsidR="0037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6075C"/>
    <w:multiLevelType w:val="hybridMultilevel"/>
    <w:tmpl w:val="570856B8"/>
    <w:lvl w:ilvl="0" w:tplc="5F78172C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3"/>
    <w:rsid w:val="00071A27"/>
    <w:rsid w:val="000A6079"/>
    <w:rsid w:val="00100219"/>
    <w:rsid w:val="001D6642"/>
    <w:rsid w:val="001E2136"/>
    <w:rsid w:val="002814A6"/>
    <w:rsid w:val="0037352C"/>
    <w:rsid w:val="004A3120"/>
    <w:rsid w:val="00682201"/>
    <w:rsid w:val="006F53D1"/>
    <w:rsid w:val="00703FE4"/>
    <w:rsid w:val="008E746C"/>
    <w:rsid w:val="008E78B1"/>
    <w:rsid w:val="008F322D"/>
    <w:rsid w:val="00A01278"/>
    <w:rsid w:val="00AE656F"/>
    <w:rsid w:val="00B855DF"/>
    <w:rsid w:val="00BA7AAD"/>
    <w:rsid w:val="00C732E3"/>
    <w:rsid w:val="00C812C8"/>
    <w:rsid w:val="00C910ED"/>
    <w:rsid w:val="00D226DD"/>
    <w:rsid w:val="00D826AE"/>
    <w:rsid w:val="00DA6298"/>
    <w:rsid w:val="00DF4758"/>
    <w:rsid w:val="00E227AF"/>
    <w:rsid w:val="00F64E5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691A"/>
  <w15:chartTrackingRefBased/>
  <w15:docId w15:val="{B1662CB4-BA93-4ECE-A365-4802D20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278"/>
    <w:pPr>
      <w:ind w:right="3770"/>
      <w:jc w:val="both"/>
    </w:pPr>
    <w:rPr>
      <w:rFonts w:ascii="Courier New" w:hAnsi="Courier New"/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A01278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A012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1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A01278"/>
    <w:pPr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012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1278"/>
    <w:pPr>
      <w:ind w:left="708"/>
    </w:pPr>
  </w:style>
  <w:style w:type="paragraph" w:customStyle="1" w:styleId="rvps2">
    <w:name w:val="rvps2"/>
    <w:basedOn w:val="a"/>
    <w:rsid w:val="00C910E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C910ED"/>
  </w:style>
  <w:style w:type="character" w:customStyle="1" w:styleId="rvts37">
    <w:name w:val="rvts37"/>
    <w:basedOn w:val="a0"/>
    <w:rsid w:val="00C910ED"/>
  </w:style>
  <w:style w:type="character" w:customStyle="1" w:styleId="rvts46">
    <w:name w:val="rvts46"/>
    <w:basedOn w:val="a0"/>
    <w:rsid w:val="00C910ED"/>
  </w:style>
  <w:style w:type="character" w:styleId="a6">
    <w:name w:val="Hyperlink"/>
    <w:basedOn w:val="a0"/>
    <w:uiPriority w:val="99"/>
    <w:semiHidden/>
    <w:unhideWhenUsed/>
    <w:rsid w:val="00C910ED"/>
    <w:rPr>
      <w:color w:val="0000FF"/>
      <w:u w:val="single"/>
    </w:rPr>
  </w:style>
  <w:style w:type="character" w:customStyle="1" w:styleId="rvts11">
    <w:name w:val="rvts11"/>
    <w:basedOn w:val="a0"/>
    <w:rsid w:val="00C910ED"/>
  </w:style>
  <w:style w:type="paragraph" w:styleId="a7">
    <w:name w:val="Balloon Text"/>
    <w:basedOn w:val="a"/>
    <w:link w:val="a8"/>
    <w:uiPriority w:val="99"/>
    <w:semiHidden/>
    <w:unhideWhenUsed/>
    <w:rsid w:val="001D66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18-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5</cp:revision>
  <cp:lastPrinted>2020-12-11T12:58:00Z</cp:lastPrinted>
  <dcterms:created xsi:type="dcterms:W3CDTF">2020-12-09T17:21:00Z</dcterms:created>
  <dcterms:modified xsi:type="dcterms:W3CDTF">2020-12-14T10:04:00Z</dcterms:modified>
</cp:coreProperties>
</file>