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E5" w:rsidRDefault="000215E5" w:rsidP="000215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8080"/>
          <w:sz w:val="28"/>
          <w:szCs w:val="28"/>
          <w:lang w:eastAsia="ru-RU"/>
        </w:rPr>
        <w:drawing>
          <wp:inline distT="0" distB="0" distL="0" distR="0" wp14:anchorId="48F7DDF6" wp14:editId="680B0DB1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E5" w:rsidRDefault="000215E5" w:rsidP="000215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Баришівська  селищна  рада</w:t>
      </w:r>
    </w:p>
    <w:p w:rsidR="000215E5" w:rsidRDefault="000215E5" w:rsidP="000215E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ajorEastAsia" w:hAnsi="Times New Roman"/>
          <w:b/>
          <w:sz w:val="28"/>
          <w:szCs w:val="28"/>
          <w:lang w:eastAsia="ru-RU"/>
        </w:rPr>
        <w:t>Баришівського  району</w:t>
      </w:r>
    </w:p>
    <w:p w:rsidR="000215E5" w:rsidRDefault="000215E5" w:rsidP="00021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Київської  області</w:t>
      </w:r>
    </w:p>
    <w:p w:rsidR="000215E5" w:rsidRDefault="000215E5" w:rsidP="00021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0215E5" w:rsidRPr="001C213F" w:rsidRDefault="000215E5" w:rsidP="00021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0215E5" w:rsidRDefault="000215E5" w:rsidP="000215E5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/>
          <w:b/>
          <w:sz w:val="32"/>
          <w:szCs w:val="32"/>
          <w:lang w:eastAsia="ru-RU"/>
        </w:rPr>
      </w:pPr>
      <w:r>
        <w:rPr>
          <w:rFonts w:ascii="Times New Roman" w:eastAsiaTheme="majorEastAsia" w:hAnsi="Times New Roman"/>
          <w:b/>
          <w:sz w:val="32"/>
          <w:szCs w:val="32"/>
          <w:lang w:eastAsia="ru-RU"/>
        </w:rPr>
        <w:t>Р І Ш Е Н Н Я</w:t>
      </w:r>
    </w:p>
    <w:p w:rsidR="000215E5" w:rsidRDefault="000215E5" w:rsidP="000215E5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/>
          <w:b/>
          <w:sz w:val="32"/>
          <w:szCs w:val="32"/>
          <w:lang w:val="uk-UA" w:eastAsia="ru-RU"/>
        </w:rPr>
      </w:pPr>
    </w:p>
    <w:p w:rsidR="000215E5" w:rsidRPr="00E20CFF" w:rsidRDefault="000215E5" w:rsidP="0002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 w:rsidRPr="00E20C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.09.2020                                                                         </w:t>
      </w:r>
      <w:r w:rsidR="006002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№ 233</w:t>
      </w:r>
      <w:bookmarkStart w:id="0" w:name="_GoBack"/>
      <w:bookmarkEnd w:id="0"/>
    </w:p>
    <w:p w:rsidR="000215E5" w:rsidRDefault="000215E5" w:rsidP="00EF105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20CFF" w:rsidRPr="006C6DE1" w:rsidRDefault="00E20CFF" w:rsidP="00E20CFF">
      <w:pPr>
        <w:pStyle w:val="a3"/>
        <w:shd w:val="clear" w:color="auto" w:fill="FFFFFF"/>
        <w:spacing w:before="0" w:beforeAutospacing="0" w:after="0" w:afterAutospacing="0"/>
        <w:ind w:left="218"/>
        <w:jc w:val="center"/>
        <w:textAlignment w:val="baseline"/>
        <w:rPr>
          <w:b/>
          <w:i/>
          <w:sz w:val="28"/>
          <w:szCs w:val="28"/>
          <w:lang w:val="uk-UA"/>
        </w:rPr>
      </w:pPr>
      <w:r w:rsidRPr="006C6DE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готовність</w:t>
      </w:r>
      <w:r w:rsidRPr="006C6DE1">
        <w:rPr>
          <w:sz w:val="28"/>
          <w:szCs w:val="28"/>
          <w:lang w:val="uk-UA"/>
        </w:rPr>
        <w:t xml:space="preserve"> комунальних підприємств</w:t>
      </w:r>
      <w:r>
        <w:rPr>
          <w:sz w:val="28"/>
          <w:szCs w:val="28"/>
          <w:lang w:val="uk-UA"/>
        </w:rPr>
        <w:t>,</w:t>
      </w:r>
      <w:r w:rsidRPr="006C6DE1">
        <w:rPr>
          <w:sz w:val="28"/>
          <w:szCs w:val="28"/>
          <w:lang w:val="uk-UA"/>
        </w:rPr>
        <w:t xml:space="preserve"> житлово-комунального господарства та об’єктів соціальної сфери громади до роб</w:t>
      </w:r>
      <w:r>
        <w:rPr>
          <w:sz w:val="28"/>
          <w:szCs w:val="28"/>
          <w:lang w:val="uk-UA"/>
        </w:rPr>
        <w:t>оти в осінньо-зимовий період 2020</w:t>
      </w:r>
      <w:r w:rsidRPr="006C6DE1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1 років</w:t>
      </w:r>
    </w:p>
    <w:p w:rsidR="00E20CFF" w:rsidRPr="00E20CFF" w:rsidRDefault="00E20CFF" w:rsidP="00EF105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20CFF" w:rsidRPr="00E20CFF" w:rsidRDefault="00E20CFF" w:rsidP="00E20CFF">
      <w:pPr>
        <w:pStyle w:val="a3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20CFF">
        <w:rPr>
          <w:sz w:val="28"/>
          <w:szCs w:val="28"/>
          <w:lang w:val="uk-UA"/>
        </w:rPr>
        <w:t xml:space="preserve">Відповідно до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заслухавши та обговоривши інформацію заступника селищного голови з питань благоустрою та житлово-комунального господарства Шовтя Ю.А. про стан готовності </w:t>
      </w:r>
      <w:r w:rsidRPr="006C6DE1">
        <w:rPr>
          <w:sz w:val="28"/>
          <w:szCs w:val="28"/>
          <w:lang w:val="uk-UA"/>
        </w:rPr>
        <w:t>комунальних підприємств</w:t>
      </w:r>
      <w:r>
        <w:rPr>
          <w:sz w:val="28"/>
          <w:szCs w:val="28"/>
          <w:lang w:val="uk-UA"/>
        </w:rPr>
        <w:t>,</w:t>
      </w:r>
      <w:r w:rsidRPr="006C6DE1">
        <w:rPr>
          <w:sz w:val="28"/>
          <w:szCs w:val="28"/>
          <w:lang w:val="uk-UA"/>
        </w:rPr>
        <w:t xml:space="preserve"> житлово-комунального господарства та об’єктів соціальної сфери громади до роб</w:t>
      </w:r>
      <w:r>
        <w:rPr>
          <w:sz w:val="28"/>
          <w:szCs w:val="28"/>
          <w:lang w:val="uk-UA"/>
        </w:rPr>
        <w:t>оти в осінньо-зимовий період 2020</w:t>
      </w:r>
      <w:r w:rsidRPr="006C6DE1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 xml:space="preserve">1 років, </w:t>
      </w:r>
      <w:r w:rsidRPr="00E20CFF">
        <w:rPr>
          <w:sz w:val="28"/>
          <w:szCs w:val="28"/>
          <w:lang w:val="uk-UA"/>
        </w:rPr>
        <w:t>з метою своєчасної підготовки об’єктів соціально-побутової сфери</w:t>
      </w:r>
      <w:r>
        <w:rPr>
          <w:sz w:val="28"/>
          <w:szCs w:val="28"/>
          <w:lang w:val="uk-UA"/>
        </w:rPr>
        <w:t xml:space="preserve"> та житлово-комунального господарства</w:t>
      </w:r>
      <w:r w:rsidRPr="00E20CFF">
        <w:rPr>
          <w:sz w:val="28"/>
          <w:szCs w:val="28"/>
          <w:lang w:val="uk-UA"/>
        </w:rPr>
        <w:t xml:space="preserve"> до роботи в осінньо-зимовий період та сталого проходження опалювального сезону, </w:t>
      </w:r>
      <w:r>
        <w:rPr>
          <w:sz w:val="28"/>
          <w:szCs w:val="28"/>
          <w:lang w:val="uk-UA"/>
        </w:rPr>
        <w:t>виконавчий комітет селищної ради</w:t>
      </w:r>
    </w:p>
    <w:p w:rsidR="00E20CFF" w:rsidRPr="00E20CFF" w:rsidRDefault="00E20CFF" w:rsidP="00E20CFF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0CFF" w:rsidRDefault="00E20CFF" w:rsidP="00E20CFF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 :</w:t>
      </w:r>
    </w:p>
    <w:p w:rsidR="00C07382" w:rsidRPr="00E20CFF" w:rsidRDefault="00C07382" w:rsidP="00E20CFF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0CFF" w:rsidRPr="00E20CFF" w:rsidRDefault="00E20CFF" w:rsidP="00C07382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про стан готовності </w:t>
      </w:r>
      <w:r w:rsidRPr="00E20CFF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підприємств, житлово-комунального господарства та об’єктів соціальної сфери громади до роботи в осінньо-зимовий період 2020-2021 років</w:t>
      </w:r>
      <w:r w:rsidRPr="00E2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 (додається).</w:t>
      </w:r>
    </w:p>
    <w:p w:rsidR="00E20CFF" w:rsidRPr="00E20CFF" w:rsidRDefault="00E20CFF" w:rsidP="00C07382">
      <w:pPr>
        <w:pStyle w:val="a3"/>
        <w:shd w:val="clear" w:color="auto" w:fill="FFFFFF"/>
        <w:spacing w:before="0" w:beforeAutospacing="0" w:after="225" w:afterAutospacing="0"/>
        <w:ind w:right="-143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105C3" w:rsidRDefault="007105C3" w:rsidP="00C07382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0" w:right="-143" w:hanging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Заступнику селищного голови Шовтю Ю.А. с</w:t>
      </w:r>
      <w:r>
        <w:rPr>
          <w:color w:val="000000"/>
          <w:sz w:val="28"/>
          <w:szCs w:val="28"/>
        </w:rPr>
        <w:t xml:space="preserve">творити комісію </w:t>
      </w:r>
      <w:r w:rsidRPr="00EF1051">
        <w:rPr>
          <w:color w:val="000000"/>
          <w:sz w:val="28"/>
          <w:szCs w:val="28"/>
        </w:rPr>
        <w:t>з перевірки готовності котельних, теплових, електричних господарств, систем гарячого і холодного водозабезпечення та водовідведення із залученням представників Державної інспекції з енергетичного нагляду за режимами споживання</w:t>
      </w:r>
      <w:r>
        <w:rPr>
          <w:color w:val="000000"/>
          <w:sz w:val="28"/>
          <w:szCs w:val="28"/>
        </w:rPr>
        <w:t xml:space="preserve"> електричної і теплової енергії. </w:t>
      </w:r>
      <w:r w:rsidRPr="00EF1051">
        <w:rPr>
          <w:color w:val="000000"/>
          <w:sz w:val="28"/>
          <w:szCs w:val="28"/>
        </w:rPr>
        <w:t>За результатами роботи комісій скласти Акти готовності теплових господарств до роботи в опалювальний період 2020/2021 року. В разі виявлення недоліків вжити невідкладні заходи щодо їх усунення.</w:t>
      </w:r>
    </w:p>
    <w:p w:rsidR="00FD0C3C" w:rsidRPr="00E20CFF" w:rsidRDefault="00FD0C3C" w:rsidP="00C07382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-142" w:right="-1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Директору КП «Баришівкатепломережа» Вітру О.П. </w:t>
      </w:r>
      <w:r w:rsidRPr="00EF105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о</w:t>
      </w:r>
      <w:r w:rsidRPr="00E20CFF">
        <w:rPr>
          <w:color w:val="000000"/>
          <w:sz w:val="28"/>
          <w:szCs w:val="28"/>
          <w:lang w:val="uk-UA"/>
        </w:rPr>
        <w:t xml:space="preserve">рганізувати 30 вересня 2020 року виконання всього комплексу пусконалагоджувальних робіт, </w:t>
      </w:r>
      <w:r w:rsidRPr="00E20CFF">
        <w:rPr>
          <w:color w:val="000000"/>
          <w:sz w:val="28"/>
          <w:szCs w:val="28"/>
          <w:lang w:val="uk-UA"/>
        </w:rPr>
        <w:lastRenderedPageBreak/>
        <w:t>здійснити пробні пуски тепла та утримувати системи теплопостачання в робочому гідравлічному режимі.</w:t>
      </w:r>
    </w:p>
    <w:p w:rsidR="000215E5" w:rsidRPr="000215E5" w:rsidRDefault="000215E5" w:rsidP="000E027C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-142" w:right="-1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Начальникам відділу освіти, молоді та спорту, відділу культури та туризму виконавчого комітету селищної ради, керівникам підприємств, установ та організацій комунальної власності селищної ради :</w:t>
      </w:r>
    </w:p>
    <w:p w:rsidR="00EF1051" w:rsidRPr="000215E5" w:rsidRDefault="000E027C" w:rsidP="000E027C">
      <w:pPr>
        <w:pStyle w:val="a3"/>
        <w:shd w:val="clear" w:color="auto" w:fill="FFFFFF"/>
        <w:spacing w:before="0" w:beforeAutospacing="0" w:after="225" w:afterAutospacing="0"/>
        <w:ind w:left="-142"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r w:rsidR="00EF1051" w:rsidRPr="000215E5">
        <w:rPr>
          <w:color w:val="000000"/>
          <w:sz w:val="28"/>
          <w:szCs w:val="28"/>
          <w:lang w:val="uk-UA"/>
        </w:rPr>
        <w:t>Взяти під особистий контроль та забезпечити вжиття вичерпних заходів з підготовки матеріально-технічної бази до роботи в осінньо-зимовий період, організованого початку і сталого проходження опалювального періоду 2020/2021 року.</w:t>
      </w:r>
    </w:p>
    <w:p w:rsidR="00EF1051" w:rsidRPr="00EF1051" w:rsidRDefault="000E027C" w:rsidP="000E027C">
      <w:pPr>
        <w:pStyle w:val="a3"/>
        <w:shd w:val="clear" w:color="auto" w:fill="FFFFFF"/>
        <w:spacing w:before="0" w:beforeAutospacing="0" w:after="225" w:afterAutospacing="0"/>
        <w:ind w:left="-142"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4.2. </w:t>
      </w:r>
      <w:r w:rsidR="00EF1051" w:rsidRPr="00EF1051">
        <w:rPr>
          <w:color w:val="000000"/>
          <w:sz w:val="28"/>
          <w:szCs w:val="28"/>
        </w:rPr>
        <w:t>Тримати на постійному контролі питання дотримання вимог нормативно-правових актів з питань безпеки життєдіяльності та охорони праці.</w:t>
      </w:r>
    </w:p>
    <w:p w:rsidR="00EF1051" w:rsidRPr="00EF1051" w:rsidRDefault="000E027C" w:rsidP="000E027C">
      <w:pPr>
        <w:pStyle w:val="a3"/>
        <w:shd w:val="clear" w:color="auto" w:fill="FFFFFF"/>
        <w:spacing w:before="0" w:beforeAutospacing="0" w:after="225" w:afterAutospacing="0"/>
        <w:ind w:left="-142"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4.3. </w:t>
      </w:r>
      <w:r w:rsidR="00EF1051" w:rsidRPr="00EF1051">
        <w:rPr>
          <w:color w:val="000000"/>
          <w:sz w:val="28"/>
          <w:szCs w:val="28"/>
        </w:rPr>
        <w:t>Забезпечити виконання запланованих обсягів заходів з енергозбереження та робіт щодо ремонту будівель, споруд, приміщень з обов’язковим урахуванням вимог Правил технічної експлуатації теплових установок і мереж, затверджених наказом Міністерства палива та енергетики України від 14.02.2007 №71, Правил підготовки теплових господарств до опалювального періоду, затверджених спільним наказом Міністерства палива та енергетики України і Міністерства з питань житлово-комунального господарства України від 10.12.2008 №620/378.</w:t>
      </w:r>
    </w:p>
    <w:p w:rsidR="00EF1051" w:rsidRPr="00EF1051" w:rsidRDefault="000E027C" w:rsidP="000E027C">
      <w:pPr>
        <w:pStyle w:val="a3"/>
        <w:shd w:val="clear" w:color="auto" w:fill="FFFFFF"/>
        <w:spacing w:before="0" w:beforeAutospacing="0" w:after="225" w:afterAutospacing="0"/>
        <w:ind w:left="-142"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4.4. </w:t>
      </w:r>
      <w:r w:rsidR="00EF1051" w:rsidRPr="00EF1051">
        <w:rPr>
          <w:color w:val="000000"/>
          <w:sz w:val="28"/>
          <w:szCs w:val="28"/>
        </w:rPr>
        <w:t>Забезпечити раціональне та економне використання бюджетних коштів, їх першочергове спрямування на проведення необхідних підготовчих робіт та ремонтів будівель і приміщень навчального, житлового, адміністративно-побутового та господарського призначення, відомчих котельних і теплових господарств, енергетичного обладнання, систем протипожежного захисту, інженерних мереж, оснащення об’єктів приладами обліку енергоносіїв, приладами регулювання енергоспоживання, а також накопичення нормативних запасів твердого палива.</w:t>
      </w:r>
    </w:p>
    <w:p w:rsidR="00EF1051" w:rsidRPr="00EF1051" w:rsidRDefault="000E027C" w:rsidP="000E027C">
      <w:pPr>
        <w:pStyle w:val="a3"/>
        <w:shd w:val="clear" w:color="auto" w:fill="FFFFFF"/>
        <w:spacing w:before="0" w:beforeAutospacing="0" w:after="225" w:afterAutospacing="0"/>
        <w:ind w:left="-142"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4.5. </w:t>
      </w:r>
      <w:r w:rsidR="00EF1051" w:rsidRPr="00EF1051">
        <w:rPr>
          <w:color w:val="000000"/>
          <w:sz w:val="28"/>
          <w:szCs w:val="28"/>
        </w:rPr>
        <w:t>Приділити особливу увагу заходам, що дають можливість закладам освіти</w:t>
      </w:r>
      <w:r w:rsidR="005033CA">
        <w:rPr>
          <w:color w:val="000000"/>
          <w:sz w:val="28"/>
          <w:szCs w:val="28"/>
          <w:lang w:val="uk-UA"/>
        </w:rPr>
        <w:t>, кульутри</w:t>
      </w:r>
      <w:r w:rsidR="00EF1051" w:rsidRPr="00EF1051">
        <w:rPr>
          <w:color w:val="000000"/>
          <w:sz w:val="28"/>
          <w:szCs w:val="28"/>
        </w:rPr>
        <w:t xml:space="preserve"> скоротити споживання природного газу та виконанню якісного промивання внутрішньо-будинкових систем опалення.</w:t>
      </w:r>
    </w:p>
    <w:p w:rsidR="00EF1051" w:rsidRPr="00EF1051" w:rsidRDefault="000E027C" w:rsidP="000E027C">
      <w:pPr>
        <w:pStyle w:val="a3"/>
        <w:shd w:val="clear" w:color="auto" w:fill="FFFFFF"/>
        <w:spacing w:before="0" w:beforeAutospacing="0" w:after="225" w:afterAutospacing="0"/>
        <w:ind w:left="-142"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4.6. </w:t>
      </w:r>
      <w:r w:rsidR="00EF1051" w:rsidRPr="00EF1051">
        <w:rPr>
          <w:color w:val="000000"/>
          <w:sz w:val="28"/>
          <w:szCs w:val="28"/>
        </w:rPr>
        <w:t xml:space="preserve">Забезпечити до </w:t>
      </w:r>
      <w:r w:rsidR="005033CA">
        <w:rPr>
          <w:color w:val="000000"/>
          <w:sz w:val="28"/>
          <w:szCs w:val="28"/>
          <w:lang w:val="uk-UA"/>
        </w:rPr>
        <w:t>05 жовтня</w:t>
      </w:r>
      <w:r w:rsidR="00EF1051" w:rsidRPr="00EF1051">
        <w:rPr>
          <w:color w:val="000000"/>
          <w:sz w:val="28"/>
          <w:szCs w:val="28"/>
        </w:rPr>
        <w:t xml:space="preserve"> 2020 року в газових господарствах і газових котельня</w:t>
      </w:r>
      <w:r w:rsidR="005033CA">
        <w:rPr>
          <w:color w:val="000000"/>
          <w:sz w:val="28"/>
          <w:szCs w:val="28"/>
        </w:rPr>
        <w:t>х комунальних закладів</w:t>
      </w:r>
      <w:r w:rsidR="005033CA">
        <w:rPr>
          <w:color w:val="000000"/>
          <w:sz w:val="28"/>
          <w:szCs w:val="28"/>
          <w:lang w:val="uk-UA"/>
        </w:rPr>
        <w:t>, утсанов та організацій</w:t>
      </w:r>
      <w:r w:rsidR="00EF1051" w:rsidRPr="00EF1051">
        <w:rPr>
          <w:color w:val="000000"/>
          <w:sz w:val="28"/>
          <w:szCs w:val="28"/>
        </w:rPr>
        <w:t xml:space="preserve"> виконання заходів щодо приведення у відповідність до вимог чинного законодавства комерційних вузлів обліку природного газу із встановленням засобів дистанційної передачі даних.</w:t>
      </w:r>
    </w:p>
    <w:p w:rsidR="00EF1051" w:rsidRPr="00EF1051" w:rsidRDefault="000E027C" w:rsidP="000E027C">
      <w:pPr>
        <w:pStyle w:val="a3"/>
        <w:shd w:val="clear" w:color="auto" w:fill="FFFFFF"/>
        <w:spacing w:before="0" w:beforeAutospacing="0" w:after="225" w:afterAutospacing="0"/>
        <w:ind w:left="-142"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4.7. </w:t>
      </w:r>
      <w:r w:rsidR="00EF1051" w:rsidRPr="00EF1051">
        <w:rPr>
          <w:color w:val="000000"/>
          <w:sz w:val="28"/>
          <w:szCs w:val="28"/>
        </w:rPr>
        <w:t>Забезпечити контроль за дотриманням натуральних показників споживання енергоносіїв, здійснювати заходи щодо їх ощадливого споживання.</w:t>
      </w:r>
    </w:p>
    <w:p w:rsidR="00EF1051" w:rsidRPr="005033CA" w:rsidRDefault="000E027C" w:rsidP="000E027C">
      <w:pPr>
        <w:pStyle w:val="a3"/>
        <w:shd w:val="clear" w:color="auto" w:fill="FFFFFF"/>
        <w:spacing w:before="0" w:beforeAutospacing="0" w:after="225" w:afterAutospacing="0"/>
        <w:ind w:left="-142"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4.8. </w:t>
      </w:r>
      <w:r w:rsidR="00EF1051" w:rsidRPr="005033CA">
        <w:rPr>
          <w:color w:val="000000"/>
          <w:sz w:val="28"/>
          <w:szCs w:val="28"/>
          <w:lang w:val="uk-UA"/>
        </w:rPr>
        <w:t>Вжити відповідні заходи для забезпечення стовідсоткового здійснення розрахунків за спожиті закладами та установами енергоносії виключно за даними приладів обліку електричної, теплової енергії, та водопостачання.</w:t>
      </w:r>
    </w:p>
    <w:p w:rsidR="00EF1051" w:rsidRPr="00EF1051" w:rsidRDefault="000E027C" w:rsidP="00C07382">
      <w:pPr>
        <w:pStyle w:val="a3"/>
        <w:shd w:val="clear" w:color="auto" w:fill="FFFFFF"/>
        <w:spacing w:before="0" w:beforeAutospacing="0" w:after="225" w:afterAutospacing="0"/>
        <w:ind w:left="-142"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4.9. </w:t>
      </w:r>
      <w:r w:rsidR="00EF1051" w:rsidRPr="00EF1051">
        <w:rPr>
          <w:color w:val="000000"/>
          <w:sz w:val="28"/>
          <w:szCs w:val="28"/>
        </w:rPr>
        <w:t>Тримати на постійному контролі стан розрахунків за спожиті закладами та установами енергоносії.</w:t>
      </w:r>
    </w:p>
    <w:p w:rsidR="00EF1051" w:rsidRPr="00EF1051" w:rsidRDefault="000E027C" w:rsidP="00C07382">
      <w:pPr>
        <w:pStyle w:val="a3"/>
        <w:shd w:val="clear" w:color="auto" w:fill="FFFFFF"/>
        <w:spacing w:before="0" w:beforeAutospacing="0" w:after="225" w:afterAutospacing="0"/>
        <w:ind w:left="-142"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4.10. </w:t>
      </w:r>
      <w:r w:rsidR="00EF1051" w:rsidRPr="00EF1051">
        <w:rPr>
          <w:color w:val="000000"/>
          <w:sz w:val="28"/>
          <w:szCs w:val="28"/>
        </w:rPr>
        <w:t xml:space="preserve">Визначити кінцевим терміном </w:t>
      </w:r>
      <w:r w:rsidR="00FD0C3C">
        <w:rPr>
          <w:color w:val="000000"/>
          <w:sz w:val="28"/>
          <w:szCs w:val="28"/>
        </w:rPr>
        <w:t xml:space="preserve">виконання заходів з підготовки </w:t>
      </w:r>
      <w:r w:rsidR="00EF1051" w:rsidRPr="00EF1051">
        <w:rPr>
          <w:color w:val="000000"/>
          <w:sz w:val="28"/>
          <w:szCs w:val="28"/>
        </w:rPr>
        <w:t xml:space="preserve"> до опалювального періоду 2020/2021 року </w:t>
      </w:r>
      <w:r w:rsidR="00FD0C3C">
        <w:rPr>
          <w:color w:val="000000"/>
          <w:sz w:val="28"/>
          <w:szCs w:val="28"/>
          <w:lang w:val="uk-UA"/>
        </w:rPr>
        <w:t>01 жовтня</w:t>
      </w:r>
      <w:r w:rsidR="00EF1051" w:rsidRPr="00EF1051">
        <w:rPr>
          <w:color w:val="000000"/>
          <w:sz w:val="28"/>
          <w:szCs w:val="28"/>
        </w:rPr>
        <w:t xml:space="preserve"> поточного року.</w:t>
      </w:r>
    </w:p>
    <w:p w:rsidR="00EF1051" w:rsidRPr="00EF1051" w:rsidRDefault="000E027C" w:rsidP="00C07382">
      <w:pPr>
        <w:pStyle w:val="a3"/>
        <w:shd w:val="clear" w:color="auto" w:fill="FFFFFF"/>
        <w:spacing w:before="0" w:beforeAutospacing="0" w:after="225" w:afterAutospacing="0"/>
        <w:ind w:left="-142"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4.12. </w:t>
      </w:r>
      <w:r w:rsidR="00EF1051" w:rsidRPr="00EF1051">
        <w:rPr>
          <w:color w:val="000000"/>
          <w:sz w:val="28"/>
          <w:szCs w:val="28"/>
        </w:rPr>
        <w:t>Бути готовими розпочати опалювальний період відповідно до розпорядження селищного голови, при зниженні середньодобової температури зовнішнього повітря до +8° С і нижче протягом трьох діб.</w:t>
      </w:r>
    </w:p>
    <w:p w:rsidR="00EF1051" w:rsidRPr="007105C3" w:rsidRDefault="000E027C" w:rsidP="00C07382">
      <w:pPr>
        <w:pStyle w:val="a3"/>
        <w:shd w:val="clear" w:color="auto" w:fill="FFFFFF"/>
        <w:spacing w:before="0" w:beforeAutospacing="0" w:after="225" w:afterAutospacing="0"/>
        <w:ind w:left="-142"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4.13. </w:t>
      </w:r>
      <w:r w:rsidR="00EF1051" w:rsidRPr="000E027C">
        <w:rPr>
          <w:color w:val="000000"/>
          <w:sz w:val="28"/>
          <w:szCs w:val="28"/>
          <w:lang w:val="uk-UA"/>
        </w:rPr>
        <w:t xml:space="preserve">Інформувати виконавчий комітет </w:t>
      </w:r>
      <w:r w:rsidR="005033CA">
        <w:rPr>
          <w:color w:val="000000"/>
          <w:sz w:val="28"/>
          <w:szCs w:val="28"/>
          <w:lang w:val="uk-UA"/>
        </w:rPr>
        <w:t>Баришівської</w:t>
      </w:r>
      <w:r w:rsidR="00EF1051" w:rsidRPr="000E027C">
        <w:rPr>
          <w:color w:val="000000"/>
          <w:sz w:val="28"/>
          <w:szCs w:val="28"/>
          <w:lang w:val="uk-UA"/>
        </w:rPr>
        <w:t xml:space="preserve"> селищної ради у термін до </w:t>
      </w:r>
      <w:r w:rsidR="005033CA">
        <w:rPr>
          <w:color w:val="000000"/>
          <w:sz w:val="28"/>
          <w:szCs w:val="28"/>
          <w:lang w:val="uk-UA"/>
        </w:rPr>
        <w:t>01 жовтня</w:t>
      </w:r>
      <w:r w:rsidR="00EF1051" w:rsidRPr="000E027C">
        <w:rPr>
          <w:color w:val="000000"/>
          <w:sz w:val="28"/>
          <w:szCs w:val="28"/>
          <w:lang w:val="uk-UA"/>
        </w:rPr>
        <w:t xml:space="preserve"> 2020 року про підготовку до </w:t>
      </w:r>
      <w:r w:rsidR="007105C3" w:rsidRPr="000E027C">
        <w:rPr>
          <w:color w:val="000000"/>
          <w:sz w:val="28"/>
          <w:szCs w:val="28"/>
          <w:lang w:val="uk-UA"/>
        </w:rPr>
        <w:t xml:space="preserve">роботи в осінньо-зимовий період із надання копій </w:t>
      </w:r>
      <w:r w:rsidR="007105C3">
        <w:rPr>
          <w:color w:val="000000"/>
          <w:sz w:val="28"/>
          <w:szCs w:val="28"/>
          <w:lang w:val="uk-UA"/>
        </w:rPr>
        <w:t>Актів готовності.</w:t>
      </w:r>
    </w:p>
    <w:p w:rsidR="0006380C" w:rsidRDefault="000E027C" w:rsidP="00C07382">
      <w:pPr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рішення покласти на </w:t>
      </w:r>
      <w:r w:rsidR="009B27DD">
        <w:rPr>
          <w:rFonts w:ascii="Times New Roman" w:hAnsi="Times New Roman" w:cs="Times New Roman"/>
          <w:sz w:val="28"/>
          <w:szCs w:val="28"/>
          <w:lang w:val="uk-UA"/>
        </w:rPr>
        <w:t>заступника селищного голови з питань благоустрою та житлово-комунального господарства Шовтя Ю.А. .</w:t>
      </w:r>
    </w:p>
    <w:p w:rsidR="009B27DD" w:rsidRDefault="009B27DD" w:rsidP="00E20CFF">
      <w:pPr>
        <w:ind w:left="-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382" w:rsidRPr="000E027C" w:rsidRDefault="00C07382" w:rsidP="00E20CFF">
      <w:pPr>
        <w:ind w:left="-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Олександр ВАРЕНІЧЕНКО</w:t>
      </w:r>
    </w:p>
    <w:sectPr w:rsidR="00C07382" w:rsidRPr="000E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9DC"/>
    <w:multiLevelType w:val="hybridMultilevel"/>
    <w:tmpl w:val="655CEF4A"/>
    <w:lvl w:ilvl="0" w:tplc="040223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23F1AC3"/>
    <w:multiLevelType w:val="multilevel"/>
    <w:tmpl w:val="3B3CFEF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3" w:hanging="1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5FAB6FE4"/>
    <w:multiLevelType w:val="multilevel"/>
    <w:tmpl w:val="8E586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F2"/>
    <w:rsid w:val="000215E5"/>
    <w:rsid w:val="000411F2"/>
    <w:rsid w:val="0006380C"/>
    <w:rsid w:val="000E027C"/>
    <w:rsid w:val="005033CA"/>
    <w:rsid w:val="006002CD"/>
    <w:rsid w:val="007105C3"/>
    <w:rsid w:val="009B27DD"/>
    <w:rsid w:val="00C07382"/>
    <w:rsid w:val="00E20CFF"/>
    <w:rsid w:val="00EF1051"/>
    <w:rsid w:val="00F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8F93"/>
  <w15:chartTrackingRefBased/>
  <w15:docId w15:val="{C30D1087-027F-405E-8EA8-B7F34127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5</cp:revision>
  <dcterms:created xsi:type="dcterms:W3CDTF">2020-09-09T06:10:00Z</dcterms:created>
  <dcterms:modified xsi:type="dcterms:W3CDTF">2020-09-16T10:53:00Z</dcterms:modified>
</cp:coreProperties>
</file>