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A0" w:rsidRPr="00BF3E3F" w:rsidRDefault="00A52241" w:rsidP="00BF3E3F">
      <w:pPr>
        <w:jc w:val="center"/>
        <w:rPr>
          <w:b w:val="0"/>
          <w:sz w:val="24"/>
          <w:szCs w:val="24"/>
          <w:lang w:val="ru-RU"/>
        </w:rPr>
      </w:pPr>
      <w:r w:rsidRPr="00D22EB0">
        <w:rPr>
          <w:b w:val="0"/>
          <w:sz w:val="24"/>
          <w:szCs w:val="24"/>
        </w:rPr>
        <w:t xml:space="preserve">ПОВІДОМЛЕННЯ ПРО </w:t>
      </w:r>
      <w:r w:rsidR="00BF3E3F">
        <w:rPr>
          <w:b w:val="0"/>
          <w:sz w:val="24"/>
          <w:szCs w:val="24"/>
        </w:rPr>
        <w:t xml:space="preserve">ОПРИЛЮДНЕННЯ ПРОЕКТУ ДОКУМЕНТА ДЕРЖАВНОГО ПЛАНУВАННЯ ТА </w:t>
      </w:r>
      <w:r w:rsidR="00F470B0">
        <w:rPr>
          <w:b w:val="0"/>
          <w:sz w:val="24"/>
          <w:szCs w:val="24"/>
        </w:rPr>
        <w:t>ЗВІТУ</w:t>
      </w:r>
      <w:r w:rsidR="00BB3EE0" w:rsidRPr="00D22EB0">
        <w:rPr>
          <w:b w:val="0"/>
          <w:sz w:val="24"/>
          <w:szCs w:val="24"/>
        </w:rPr>
        <w:t xml:space="preserve"> </w:t>
      </w:r>
      <w:r w:rsidR="00661271" w:rsidRPr="00D22EB0">
        <w:rPr>
          <w:b w:val="0"/>
          <w:sz w:val="24"/>
          <w:szCs w:val="24"/>
        </w:rPr>
        <w:t>ПРО СТРАТЕГІЧНУ ЕКОЛОГІЧНУ</w:t>
      </w:r>
      <w:r w:rsidR="009524A0" w:rsidRPr="00D22EB0">
        <w:rPr>
          <w:b w:val="0"/>
          <w:sz w:val="24"/>
          <w:szCs w:val="24"/>
        </w:rPr>
        <w:t xml:space="preserve"> ОЦІНК</w:t>
      </w:r>
      <w:r w:rsidR="00661271" w:rsidRPr="00D22EB0">
        <w:rPr>
          <w:b w:val="0"/>
          <w:sz w:val="24"/>
          <w:szCs w:val="24"/>
        </w:rPr>
        <w:t>У</w:t>
      </w:r>
    </w:p>
    <w:p w:rsidR="00117D07" w:rsidRPr="00D74188" w:rsidRDefault="00AF18EB" w:rsidP="00117D07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 xml:space="preserve">ПРОЕКТУ ДОКУМЕНТУ ДЕРЖАВНОГО ПЛАНУВАННЯ ГЕНЕРАЛЬНОГО ПЛАНУ С.КОРНІЇВКА БАРИШІВСЬКОГО РАЙОНУ КИЇВСЬКОЇ ОБЛАСТІ </w:t>
      </w:r>
    </w:p>
    <w:p w:rsidR="00D22EB0" w:rsidRPr="00C1516B" w:rsidRDefault="00BB3EE0" w:rsidP="0078773B">
      <w:pPr>
        <w:pStyle w:val="a6"/>
        <w:numPr>
          <w:ilvl w:val="0"/>
          <w:numId w:val="1"/>
        </w:numPr>
        <w:spacing w:line="276" w:lineRule="auto"/>
        <w:rPr>
          <w:rFonts w:cs="Times New Roman"/>
          <w:b w:val="0"/>
          <w:sz w:val="26"/>
          <w:szCs w:val="26"/>
        </w:rPr>
      </w:pPr>
      <w:r w:rsidRPr="00C1516B">
        <w:rPr>
          <w:b w:val="0"/>
          <w:sz w:val="26"/>
          <w:szCs w:val="26"/>
        </w:rPr>
        <w:t xml:space="preserve">Звіт про </w:t>
      </w:r>
      <w:r w:rsidR="00831844" w:rsidRPr="00C1516B">
        <w:rPr>
          <w:b w:val="0"/>
          <w:sz w:val="26"/>
          <w:szCs w:val="26"/>
        </w:rPr>
        <w:t xml:space="preserve">стратегічну екологічну оцінку </w:t>
      </w:r>
      <w:r w:rsidR="00F470B0">
        <w:rPr>
          <w:b w:val="0"/>
          <w:sz w:val="26"/>
          <w:szCs w:val="26"/>
        </w:rPr>
        <w:t>проекту документу</w:t>
      </w:r>
      <w:r w:rsidR="00A82ECA">
        <w:rPr>
          <w:b w:val="0"/>
          <w:sz w:val="26"/>
          <w:szCs w:val="26"/>
        </w:rPr>
        <w:t xml:space="preserve"> державного планування </w:t>
      </w:r>
      <w:r w:rsidR="00AF18EB">
        <w:rPr>
          <w:b w:val="0"/>
          <w:sz w:val="26"/>
          <w:szCs w:val="26"/>
        </w:rPr>
        <w:t xml:space="preserve">документу державного планування генерального плану </w:t>
      </w:r>
      <w:proofErr w:type="spellStart"/>
      <w:r w:rsidR="00AF18EB">
        <w:rPr>
          <w:b w:val="0"/>
          <w:sz w:val="26"/>
          <w:szCs w:val="26"/>
        </w:rPr>
        <w:t>с.Корніївка</w:t>
      </w:r>
      <w:proofErr w:type="spellEnd"/>
      <w:r w:rsidR="00AF18EB">
        <w:rPr>
          <w:b w:val="0"/>
          <w:sz w:val="26"/>
          <w:szCs w:val="26"/>
        </w:rPr>
        <w:t xml:space="preserve"> </w:t>
      </w:r>
      <w:proofErr w:type="spellStart"/>
      <w:r w:rsidR="00AF18EB">
        <w:rPr>
          <w:b w:val="0"/>
          <w:sz w:val="26"/>
          <w:szCs w:val="26"/>
        </w:rPr>
        <w:t>Баришівського</w:t>
      </w:r>
      <w:proofErr w:type="spellEnd"/>
      <w:r w:rsidR="00AF18EB">
        <w:rPr>
          <w:b w:val="0"/>
          <w:sz w:val="26"/>
          <w:szCs w:val="26"/>
        </w:rPr>
        <w:t xml:space="preserve"> району Київської області </w:t>
      </w:r>
      <w:r w:rsidR="00F470B0">
        <w:rPr>
          <w:b w:val="0"/>
          <w:sz w:val="26"/>
          <w:szCs w:val="26"/>
        </w:rPr>
        <w:t>був</w:t>
      </w:r>
      <w:r w:rsidR="00117D07">
        <w:rPr>
          <w:b w:val="0"/>
          <w:sz w:val="26"/>
          <w:szCs w:val="26"/>
        </w:rPr>
        <w:t xml:space="preserve"> розроблений</w:t>
      </w:r>
      <w:r w:rsidR="003E70E3">
        <w:rPr>
          <w:b w:val="0"/>
          <w:sz w:val="26"/>
          <w:szCs w:val="26"/>
        </w:rPr>
        <w:t xml:space="preserve"> </w:t>
      </w:r>
      <w:r w:rsidR="00AF18EB">
        <w:rPr>
          <w:b w:val="0"/>
          <w:sz w:val="26"/>
          <w:szCs w:val="26"/>
        </w:rPr>
        <w:t>ТОВ «УКРГРУППРОЕКТ</w:t>
      </w:r>
      <w:r w:rsidR="007D7100">
        <w:rPr>
          <w:b w:val="0"/>
          <w:sz w:val="26"/>
          <w:szCs w:val="26"/>
        </w:rPr>
        <w:t xml:space="preserve">» </w:t>
      </w:r>
      <w:r w:rsidR="00D74188">
        <w:rPr>
          <w:b w:val="0"/>
          <w:sz w:val="26"/>
          <w:szCs w:val="26"/>
        </w:rPr>
        <w:t xml:space="preserve">на </w:t>
      </w:r>
      <w:r w:rsidR="00AF18EB">
        <w:rPr>
          <w:b w:val="0"/>
          <w:sz w:val="26"/>
          <w:szCs w:val="26"/>
        </w:rPr>
        <w:t>підставі рішення сільської ради №103-12-07 від 3 лютого 2017 року</w:t>
      </w:r>
      <w:r w:rsidR="00D00DFE" w:rsidRPr="00C1516B">
        <w:rPr>
          <w:b w:val="0"/>
          <w:sz w:val="26"/>
          <w:szCs w:val="26"/>
        </w:rPr>
        <w:t xml:space="preserve">. </w:t>
      </w:r>
      <w:r w:rsidR="00B93F65" w:rsidRPr="00B93F65">
        <w:rPr>
          <w:b w:val="0"/>
          <w:sz w:val="26"/>
          <w:szCs w:val="26"/>
        </w:rPr>
        <w:t>Генеральним планом населеного пункту визначено основні принципи і напрямки планувальної організації та функціонального призначення території</w:t>
      </w:r>
      <w:r w:rsidR="00B93F65" w:rsidRPr="00B93F65">
        <w:rPr>
          <w:b w:val="0"/>
          <w:sz w:val="26"/>
          <w:szCs w:val="26"/>
          <w:lang w:val="ru-RU"/>
        </w:rPr>
        <w:t xml:space="preserve"> села</w:t>
      </w:r>
      <w:r w:rsidR="00B93F65" w:rsidRPr="00B93F65">
        <w:rPr>
          <w:b w:val="0"/>
          <w:sz w:val="26"/>
          <w:szCs w:val="26"/>
        </w:rPr>
        <w:t xml:space="preserve">, формування системи громадського обслуговування населення, організації </w:t>
      </w:r>
      <w:proofErr w:type="spellStart"/>
      <w:r w:rsidR="00B93F65" w:rsidRPr="00B93F65">
        <w:rPr>
          <w:b w:val="0"/>
          <w:sz w:val="26"/>
          <w:szCs w:val="26"/>
        </w:rPr>
        <w:t>вулично</w:t>
      </w:r>
      <w:proofErr w:type="spellEnd"/>
      <w:r w:rsidR="00B93F65" w:rsidRPr="00B93F65">
        <w:rPr>
          <w:b w:val="0"/>
          <w:sz w:val="26"/>
          <w:szCs w:val="26"/>
        </w:rPr>
        <w:t>-дорожньої та транспортної мережі, інженерного благоустрою</w:t>
      </w:r>
      <w:r w:rsidR="00B93F65" w:rsidRPr="00B93F65">
        <w:rPr>
          <w:b w:val="0"/>
          <w:sz w:val="26"/>
          <w:szCs w:val="26"/>
          <w:lang w:val="ru-RU"/>
        </w:rPr>
        <w:t xml:space="preserve">, </w:t>
      </w:r>
      <w:r w:rsidR="00B93F65" w:rsidRPr="00B93F65">
        <w:rPr>
          <w:b w:val="0"/>
          <w:sz w:val="26"/>
          <w:szCs w:val="26"/>
        </w:rPr>
        <w:t xml:space="preserve">захисту громадян та місцевості від небезпечних техногенних та природних процесів, охорони навколишнього природного середовища. </w:t>
      </w:r>
      <w:r w:rsidR="00D22EB0" w:rsidRPr="00C1516B">
        <w:rPr>
          <w:rFonts w:cs="Times New Roman"/>
          <w:b w:val="0"/>
          <w:sz w:val="26"/>
          <w:szCs w:val="26"/>
        </w:rPr>
        <w:t>У ході виконання стратегічної екологічної оцінки</w:t>
      </w:r>
      <w:r w:rsidR="00C333A8">
        <w:rPr>
          <w:rFonts w:cs="Times New Roman"/>
          <w:b w:val="0"/>
          <w:sz w:val="26"/>
          <w:szCs w:val="26"/>
        </w:rPr>
        <w:t>, а головним чином у звіті</w:t>
      </w:r>
      <w:r w:rsidR="00FE6893" w:rsidRPr="00C1516B">
        <w:rPr>
          <w:rFonts w:cs="Times New Roman"/>
          <w:b w:val="0"/>
          <w:sz w:val="26"/>
          <w:szCs w:val="26"/>
        </w:rPr>
        <w:t xml:space="preserve"> про стратегічну екологічну оцінку</w:t>
      </w:r>
      <w:r w:rsidR="005C399F" w:rsidRPr="00C1516B">
        <w:rPr>
          <w:rFonts w:cs="Times New Roman"/>
          <w:b w:val="0"/>
          <w:sz w:val="26"/>
          <w:szCs w:val="26"/>
        </w:rPr>
        <w:t>,</w:t>
      </w:r>
      <w:r w:rsidR="00D22EB0" w:rsidRPr="00C1516B">
        <w:rPr>
          <w:rFonts w:cs="Times New Roman"/>
          <w:b w:val="0"/>
          <w:sz w:val="26"/>
          <w:szCs w:val="26"/>
        </w:rPr>
        <w:t xml:space="preserve"> </w:t>
      </w:r>
      <w:r w:rsidR="00A50A7E" w:rsidRPr="00C1516B">
        <w:rPr>
          <w:rFonts w:cs="Times New Roman"/>
          <w:b w:val="0"/>
          <w:sz w:val="26"/>
          <w:szCs w:val="26"/>
        </w:rPr>
        <w:t>розглянуті</w:t>
      </w:r>
      <w:r w:rsidR="00D22EB0" w:rsidRPr="00C1516B">
        <w:rPr>
          <w:rFonts w:cs="Times New Roman"/>
          <w:b w:val="0"/>
          <w:sz w:val="26"/>
          <w:szCs w:val="26"/>
        </w:rPr>
        <w:t xml:space="preserve"> </w:t>
      </w:r>
      <w:r w:rsidR="00A50A7E" w:rsidRPr="00C1516B">
        <w:rPr>
          <w:rFonts w:cs="Times New Roman"/>
          <w:b w:val="0"/>
          <w:sz w:val="26"/>
          <w:szCs w:val="26"/>
        </w:rPr>
        <w:t>заходи</w:t>
      </w:r>
      <w:r w:rsidR="00D22EB0" w:rsidRPr="00C1516B">
        <w:rPr>
          <w:rFonts w:cs="Times New Roman"/>
          <w:b w:val="0"/>
          <w:sz w:val="26"/>
          <w:szCs w:val="26"/>
        </w:rPr>
        <w:t xml:space="preserve"> із </w:t>
      </w:r>
      <w:r w:rsidR="006974B7" w:rsidRPr="00C1516B">
        <w:rPr>
          <w:b w:val="0"/>
          <w:sz w:val="26"/>
          <w:szCs w:val="26"/>
        </w:rPr>
        <w:t>забезпечення екологічної безпеки</w:t>
      </w:r>
      <w:r w:rsidR="00B258A7" w:rsidRPr="00430CDF">
        <w:rPr>
          <w:b w:val="0"/>
          <w:sz w:val="26"/>
          <w:szCs w:val="26"/>
        </w:rPr>
        <w:t xml:space="preserve"> </w:t>
      </w:r>
      <w:r w:rsidR="00B258A7">
        <w:rPr>
          <w:b w:val="0"/>
          <w:sz w:val="26"/>
          <w:szCs w:val="26"/>
        </w:rPr>
        <w:t>та покращення здоров’я населення</w:t>
      </w:r>
      <w:r w:rsidR="00B93F65">
        <w:rPr>
          <w:b w:val="0"/>
          <w:sz w:val="26"/>
          <w:szCs w:val="26"/>
        </w:rPr>
        <w:t xml:space="preserve"> села </w:t>
      </w:r>
      <w:proofErr w:type="spellStart"/>
      <w:r w:rsidR="00B93F65">
        <w:rPr>
          <w:b w:val="0"/>
          <w:sz w:val="26"/>
          <w:szCs w:val="26"/>
        </w:rPr>
        <w:t>Корніївка</w:t>
      </w:r>
      <w:proofErr w:type="spellEnd"/>
      <w:r w:rsidR="00C333A8">
        <w:rPr>
          <w:b w:val="0"/>
          <w:sz w:val="26"/>
          <w:szCs w:val="26"/>
        </w:rPr>
        <w:t>.</w:t>
      </w:r>
    </w:p>
    <w:p w:rsidR="00831844" w:rsidRPr="00C1516B" w:rsidRDefault="009F6B6A" w:rsidP="004F36F9">
      <w:pPr>
        <w:pStyle w:val="a6"/>
        <w:numPr>
          <w:ilvl w:val="0"/>
          <w:numId w:val="1"/>
        </w:numPr>
        <w:spacing w:line="276" w:lineRule="auto"/>
        <w:rPr>
          <w:b w:val="0"/>
          <w:sz w:val="26"/>
          <w:szCs w:val="26"/>
        </w:rPr>
      </w:pPr>
      <w:r w:rsidRPr="00C1516B">
        <w:rPr>
          <w:b w:val="0"/>
          <w:sz w:val="26"/>
          <w:szCs w:val="26"/>
        </w:rPr>
        <w:t xml:space="preserve">Орган, що приймає </w:t>
      </w:r>
      <w:r w:rsidR="00B93F65">
        <w:rPr>
          <w:b w:val="0"/>
          <w:sz w:val="26"/>
          <w:szCs w:val="26"/>
        </w:rPr>
        <w:t>рішення</w:t>
      </w:r>
      <w:r w:rsidRPr="00C1516B">
        <w:rPr>
          <w:b w:val="0"/>
          <w:sz w:val="26"/>
          <w:szCs w:val="26"/>
        </w:rPr>
        <w:t xml:space="preserve"> про затвердження</w:t>
      </w:r>
      <w:r w:rsidR="00C333A8">
        <w:rPr>
          <w:b w:val="0"/>
          <w:sz w:val="26"/>
          <w:szCs w:val="26"/>
        </w:rPr>
        <w:t xml:space="preserve"> документу</w:t>
      </w:r>
      <w:r w:rsidR="00A00830" w:rsidRPr="00C1516B">
        <w:rPr>
          <w:b w:val="0"/>
          <w:sz w:val="26"/>
          <w:szCs w:val="26"/>
        </w:rPr>
        <w:t xml:space="preserve"> державного планування</w:t>
      </w:r>
      <w:r w:rsidRPr="00C1516B">
        <w:rPr>
          <w:b w:val="0"/>
          <w:sz w:val="26"/>
          <w:szCs w:val="26"/>
        </w:rPr>
        <w:t xml:space="preserve"> </w:t>
      </w:r>
      <w:r w:rsidR="00C333A8">
        <w:rPr>
          <w:b w:val="0"/>
          <w:sz w:val="26"/>
          <w:szCs w:val="26"/>
        </w:rPr>
        <w:t>та звіту</w:t>
      </w:r>
      <w:r w:rsidR="00BC57F0" w:rsidRPr="00C1516B">
        <w:rPr>
          <w:b w:val="0"/>
          <w:sz w:val="26"/>
          <w:szCs w:val="26"/>
        </w:rPr>
        <w:t xml:space="preserve"> про стратегічну екологічну оцінку </w:t>
      </w:r>
      <w:r w:rsidR="00F47898" w:rsidRPr="00C1516B">
        <w:rPr>
          <w:b w:val="0"/>
          <w:sz w:val="26"/>
          <w:szCs w:val="26"/>
        </w:rPr>
        <w:t xml:space="preserve">– </w:t>
      </w:r>
      <w:proofErr w:type="spellStart"/>
      <w:r w:rsidR="00B93F65">
        <w:rPr>
          <w:b w:val="0"/>
          <w:sz w:val="26"/>
          <w:szCs w:val="26"/>
        </w:rPr>
        <w:t>Баришівська</w:t>
      </w:r>
      <w:proofErr w:type="spellEnd"/>
      <w:r w:rsidR="00B93F65">
        <w:rPr>
          <w:b w:val="0"/>
          <w:sz w:val="26"/>
          <w:szCs w:val="26"/>
        </w:rPr>
        <w:t xml:space="preserve"> селищна рада </w:t>
      </w:r>
      <w:proofErr w:type="spellStart"/>
      <w:r w:rsidR="00B93F65">
        <w:rPr>
          <w:b w:val="0"/>
          <w:sz w:val="26"/>
          <w:szCs w:val="26"/>
        </w:rPr>
        <w:t>Баришівського</w:t>
      </w:r>
      <w:proofErr w:type="spellEnd"/>
      <w:r w:rsidR="00B93F65">
        <w:rPr>
          <w:b w:val="0"/>
          <w:sz w:val="26"/>
          <w:szCs w:val="26"/>
        </w:rPr>
        <w:t xml:space="preserve"> району </w:t>
      </w:r>
      <w:r w:rsidR="00430CDF">
        <w:rPr>
          <w:b w:val="0"/>
          <w:sz w:val="26"/>
          <w:szCs w:val="26"/>
        </w:rPr>
        <w:t xml:space="preserve">Київської області. </w:t>
      </w:r>
    </w:p>
    <w:p w:rsidR="003A4D22" w:rsidRDefault="003A4D22" w:rsidP="004F36F9">
      <w:pPr>
        <w:pStyle w:val="a6"/>
        <w:numPr>
          <w:ilvl w:val="0"/>
          <w:numId w:val="1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Передбачувана процедура громадського обговорення, у тому числі: </w:t>
      </w:r>
    </w:p>
    <w:p w:rsidR="005C2201" w:rsidRDefault="001D5EDF" w:rsidP="004F36F9">
      <w:pPr>
        <w:pStyle w:val="a6"/>
        <w:spacing w:line="276" w:lineRule="auto"/>
        <w:ind w:left="1429" w:firstLine="69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а) </w:t>
      </w:r>
      <w:r w:rsidR="004F36F9" w:rsidRPr="004F36F9">
        <w:rPr>
          <w:b w:val="0"/>
          <w:sz w:val="26"/>
          <w:szCs w:val="26"/>
        </w:rPr>
        <w:t>дата початку та строки здійснення процедури:</w:t>
      </w:r>
      <w:r w:rsidR="00BE45B2" w:rsidRPr="00D01E5C">
        <w:rPr>
          <w:b w:val="0"/>
          <w:sz w:val="26"/>
          <w:szCs w:val="26"/>
        </w:rPr>
        <w:t xml:space="preserve"> </w:t>
      </w:r>
      <w:r w:rsidR="00BE45B2" w:rsidRPr="00D01E5C">
        <w:rPr>
          <w:b w:val="0"/>
          <w:sz w:val="26"/>
          <w:szCs w:val="26"/>
          <w:u w:val="single"/>
        </w:rPr>
        <w:t>від</w:t>
      </w:r>
      <w:r w:rsidR="00430CDF">
        <w:rPr>
          <w:b w:val="0"/>
          <w:sz w:val="26"/>
          <w:szCs w:val="26"/>
          <w:u w:val="single"/>
        </w:rPr>
        <w:t xml:space="preserve"> </w:t>
      </w:r>
      <w:r w:rsidR="00171DE3">
        <w:rPr>
          <w:b w:val="0"/>
          <w:sz w:val="26"/>
          <w:szCs w:val="26"/>
          <w:u w:val="single"/>
        </w:rPr>
        <w:t xml:space="preserve">13 </w:t>
      </w:r>
      <w:r w:rsidR="003B592D">
        <w:rPr>
          <w:b w:val="0"/>
          <w:sz w:val="26"/>
          <w:szCs w:val="26"/>
          <w:u w:val="single"/>
        </w:rPr>
        <w:t>червня</w:t>
      </w:r>
      <w:r w:rsidR="00FF4940">
        <w:rPr>
          <w:b w:val="0"/>
          <w:color w:val="auto"/>
          <w:sz w:val="26"/>
          <w:szCs w:val="26"/>
          <w:u w:val="single"/>
        </w:rPr>
        <w:t xml:space="preserve"> </w:t>
      </w:r>
      <w:r w:rsidR="007D7100">
        <w:rPr>
          <w:b w:val="0"/>
          <w:color w:val="auto"/>
          <w:sz w:val="26"/>
          <w:szCs w:val="26"/>
          <w:u w:val="single"/>
        </w:rPr>
        <w:t>2020</w:t>
      </w:r>
      <w:r w:rsidR="00BE45B2" w:rsidRPr="00D01E5C">
        <w:rPr>
          <w:b w:val="0"/>
          <w:color w:val="auto"/>
          <w:sz w:val="26"/>
          <w:szCs w:val="26"/>
          <w:u w:val="single"/>
        </w:rPr>
        <w:t xml:space="preserve"> </w:t>
      </w:r>
      <w:r w:rsidR="00BE45B2" w:rsidRPr="00D01E5C">
        <w:rPr>
          <w:b w:val="0"/>
          <w:sz w:val="26"/>
          <w:szCs w:val="26"/>
          <w:u w:val="single"/>
        </w:rPr>
        <w:t>року</w:t>
      </w:r>
      <w:r w:rsidR="00BE45B2" w:rsidRPr="00D01E5C">
        <w:rPr>
          <w:b w:val="0"/>
          <w:sz w:val="26"/>
          <w:szCs w:val="26"/>
        </w:rPr>
        <w:t xml:space="preserve"> </w:t>
      </w:r>
      <w:r w:rsidR="00BE45B2" w:rsidRPr="00D01E5C">
        <w:rPr>
          <w:b w:val="0"/>
          <w:color w:val="auto"/>
          <w:sz w:val="26"/>
          <w:szCs w:val="26"/>
        </w:rPr>
        <w:t xml:space="preserve">і триває до </w:t>
      </w:r>
      <w:r w:rsidR="00171DE3">
        <w:rPr>
          <w:b w:val="0"/>
          <w:color w:val="auto"/>
          <w:sz w:val="26"/>
          <w:szCs w:val="26"/>
          <w:u w:val="single"/>
        </w:rPr>
        <w:t>13</w:t>
      </w:r>
      <w:r w:rsidR="003B592D">
        <w:rPr>
          <w:b w:val="0"/>
          <w:color w:val="auto"/>
          <w:sz w:val="26"/>
          <w:szCs w:val="26"/>
          <w:u w:val="single"/>
        </w:rPr>
        <w:t xml:space="preserve"> липня</w:t>
      </w:r>
      <w:r w:rsidR="00FF4940">
        <w:rPr>
          <w:b w:val="0"/>
          <w:color w:val="auto"/>
          <w:sz w:val="26"/>
          <w:szCs w:val="26"/>
          <w:u w:val="single"/>
        </w:rPr>
        <w:t xml:space="preserve"> </w:t>
      </w:r>
      <w:r w:rsidR="007D7100">
        <w:rPr>
          <w:b w:val="0"/>
          <w:sz w:val="26"/>
          <w:szCs w:val="26"/>
          <w:u w:val="single"/>
        </w:rPr>
        <w:t>2020</w:t>
      </w:r>
      <w:r w:rsidR="00BE45B2" w:rsidRPr="00D01E5C">
        <w:rPr>
          <w:b w:val="0"/>
          <w:sz w:val="26"/>
          <w:szCs w:val="26"/>
          <w:u w:val="single"/>
        </w:rPr>
        <w:t xml:space="preserve"> року</w:t>
      </w:r>
      <w:r>
        <w:rPr>
          <w:b w:val="0"/>
          <w:sz w:val="26"/>
          <w:szCs w:val="26"/>
        </w:rPr>
        <w:t xml:space="preserve"> </w:t>
      </w:r>
      <w:r w:rsidR="004F36F9">
        <w:rPr>
          <w:b w:val="0"/>
          <w:sz w:val="26"/>
          <w:szCs w:val="26"/>
        </w:rPr>
        <w:t>(30 днів)</w:t>
      </w:r>
      <w:r>
        <w:rPr>
          <w:b w:val="0"/>
          <w:sz w:val="26"/>
          <w:szCs w:val="26"/>
        </w:rPr>
        <w:t>.</w:t>
      </w:r>
    </w:p>
    <w:p w:rsidR="00DE0DB7" w:rsidRPr="00B93F65" w:rsidRDefault="001D5EDF" w:rsidP="00DC75E7">
      <w:pPr>
        <w:pStyle w:val="a6"/>
        <w:spacing w:line="276" w:lineRule="auto"/>
        <w:ind w:left="1429" w:firstLine="695"/>
        <w:rPr>
          <w:b w:val="0"/>
          <w:color w:val="auto"/>
          <w:sz w:val="26"/>
          <w:szCs w:val="26"/>
        </w:rPr>
      </w:pPr>
      <w:r w:rsidRPr="00C752A6">
        <w:rPr>
          <w:b w:val="0"/>
          <w:sz w:val="26"/>
          <w:szCs w:val="26"/>
        </w:rPr>
        <w:t xml:space="preserve">б) </w:t>
      </w:r>
      <w:r w:rsidR="004F36F9" w:rsidRPr="00C752A6">
        <w:rPr>
          <w:b w:val="0"/>
          <w:sz w:val="26"/>
          <w:szCs w:val="26"/>
        </w:rPr>
        <w:t>с</w:t>
      </w:r>
      <w:r w:rsidR="009A32F9" w:rsidRPr="00C752A6">
        <w:rPr>
          <w:b w:val="0"/>
          <w:sz w:val="26"/>
          <w:szCs w:val="26"/>
        </w:rPr>
        <w:t xml:space="preserve">пособи участі громадськості: </w:t>
      </w:r>
      <w:r w:rsidR="003F0530" w:rsidRPr="00C752A6">
        <w:rPr>
          <w:b w:val="0"/>
          <w:sz w:val="26"/>
          <w:szCs w:val="26"/>
        </w:rPr>
        <w:t>надання пропозицій і зауважень у пись</w:t>
      </w:r>
      <w:r w:rsidR="00D8555E" w:rsidRPr="00C752A6">
        <w:rPr>
          <w:b w:val="0"/>
          <w:sz w:val="26"/>
          <w:szCs w:val="26"/>
        </w:rPr>
        <w:t>мовому</w:t>
      </w:r>
      <w:r w:rsidR="004F36F9" w:rsidRPr="00C752A6">
        <w:rPr>
          <w:b w:val="0"/>
          <w:sz w:val="26"/>
          <w:szCs w:val="26"/>
        </w:rPr>
        <w:t xml:space="preserve"> вигляді</w:t>
      </w:r>
      <w:r w:rsidR="00EF1DBA" w:rsidRPr="00C752A6">
        <w:rPr>
          <w:b w:val="0"/>
          <w:sz w:val="26"/>
          <w:szCs w:val="26"/>
        </w:rPr>
        <w:t xml:space="preserve">, а саме </w:t>
      </w:r>
      <w:r w:rsidR="00EF1DBA" w:rsidRPr="003E70E3">
        <w:rPr>
          <w:b w:val="0"/>
          <w:sz w:val="26"/>
          <w:szCs w:val="26"/>
        </w:rPr>
        <w:t xml:space="preserve">на поштову адресу: </w:t>
      </w:r>
      <w:r w:rsidR="00B93F65">
        <w:rPr>
          <w:b w:val="0"/>
          <w:sz w:val="26"/>
          <w:szCs w:val="26"/>
        </w:rPr>
        <w:t>07500</w:t>
      </w:r>
      <w:r w:rsidR="00EF1DBA" w:rsidRPr="003E70E3">
        <w:rPr>
          <w:b w:val="0"/>
          <w:sz w:val="26"/>
          <w:szCs w:val="26"/>
        </w:rPr>
        <w:t xml:space="preserve">, </w:t>
      </w:r>
      <w:r w:rsidR="00430CDF" w:rsidRPr="003E70E3">
        <w:rPr>
          <w:b w:val="0"/>
          <w:sz w:val="26"/>
          <w:szCs w:val="26"/>
        </w:rPr>
        <w:t xml:space="preserve">Київська область, </w:t>
      </w:r>
      <w:proofErr w:type="spellStart"/>
      <w:r w:rsidR="00B93F65">
        <w:rPr>
          <w:b w:val="0"/>
          <w:sz w:val="26"/>
          <w:szCs w:val="26"/>
        </w:rPr>
        <w:t>Баришівський</w:t>
      </w:r>
      <w:proofErr w:type="spellEnd"/>
      <w:r w:rsidR="00B93F65">
        <w:rPr>
          <w:b w:val="0"/>
          <w:sz w:val="26"/>
          <w:szCs w:val="26"/>
        </w:rPr>
        <w:t xml:space="preserve"> </w:t>
      </w:r>
      <w:r w:rsidR="00FF4940">
        <w:rPr>
          <w:b w:val="0"/>
          <w:sz w:val="26"/>
          <w:szCs w:val="26"/>
        </w:rPr>
        <w:t xml:space="preserve">район, </w:t>
      </w:r>
      <w:r w:rsidR="003E43B3">
        <w:rPr>
          <w:b w:val="0"/>
          <w:sz w:val="26"/>
          <w:szCs w:val="26"/>
        </w:rPr>
        <w:t>с</w:t>
      </w:r>
      <w:r w:rsidR="00FF4940">
        <w:rPr>
          <w:b w:val="0"/>
          <w:sz w:val="26"/>
          <w:szCs w:val="26"/>
        </w:rPr>
        <w:t>м</w:t>
      </w:r>
      <w:r w:rsidR="003E43B3">
        <w:rPr>
          <w:b w:val="0"/>
          <w:sz w:val="26"/>
          <w:szCs w:val="26"/>
        </w:rPr>
        <w:t>т</w:t>
      </w:r>
      <w:r w:rsidR="00430CDF" w:rsidRPr="003E70E3">
        <w:rPr>
          <w:b w:val="0"/>
          <w:sz w:val="26"/>
          <w:szCs w:val="26"/>
        </w:rPr>
        <w:t xml:space="preserve">. </w:t>
      </w:r>
      <w:r w:rsidR="00B93F65">
        <w:rPr>
          <w:b w:val="0"/>
          <w:sz w:val="26"/>
          <w:szCs w:val="26"/>
        </w:rPr>
        <w:t>Баришівка</w:t>
      </w:r>
      <w:r w:rsidR="00430CDF" w:rsidRPr="003E70E3">
        <w:rPr>
          <w:b w:val="0"/>
          <w:sz w:val="26"/>
          <w:szCs w:val="26"/>
        </w:rPr>
        <w:t xml:space="preserve">, </w:t>
      </w:r>
      <w:r w:rsidR="00FF4940">
        <w:rPr>
          <w:b w:val="0"/>
          <w:sz w:val="26"/>
          <w:szCs w:val="26"/>
        </w:rPr>
        <w:t xml:space="preserve">вул. </w:t>
      </w:r>
      <w:r w:rsidR="00B93F65">
        <w:rPr>
          <w:b w:val="0"/>
          <w:sz w:val="26"/>
          <w:szCs w:val="26"/>
        </w:rPr>
        <w:t xml:space="preserve">Центральна, 27 </w:t>
      </w:r>
      <w:r w:rsidR="00D8555E" w:rsidRPr="003E70E3">
        <w:rPr>
          <w:b w:val="0"/>
          <w:sz w:val="26"/>
          <w:szCs w:val="26"/>
        </w:rPr>
        <w:t xml:space="preserve">та електронному вигляді, а саме на </w:t>
      </w:r>
      <w:r w:rsidR="003041A5" w:rsidRPr="003E70E3">
        <w:rPr>
          <w:b w:val="0"/>
          <w:sz w:val="26"/>
          <w:szCs w:val="26"/>
        </w:rPr>
        <w:t xml:space="preserve">електронну скриньку </w:t>
      </w:r>
      <w:proofErr w:type="spellStart"/>
      <w:r w:rsidR="00B93F65">
        <w:rPr>
          <w:b w:val="0"/>
          <w:sz w:val="26"/>
          <w:szCs w:val="26"/>
        </w:rPr>
        <w:t>Баришівської</w:t>
      </w:r>
      <w:proofErr w:type="spellEnd"/>
      <w:r w:rsidR="00B93F65">
        <w:rPr>
          <w:b w:val="0"/>
          <w:sz w:val="26"/>
          <w:szCs w:val="26"/>
        </w:rPr>
        <w:t xml:space="preserve"> селищної ради</w:t>
      </w:r>
      <w:r w:rsidR="004C7781">
        <w:rPr>
          <w:b w:val="0"/>
          <w:sz w:val="26"/>
          <w:szCs w:val="26"/>
        </w:rPr>
        <w:t xml:space="preserve"> </w:t>
      </w:r>
      <w:r w:rsidR="00C752A6" w:rsidRPr="003E70E3">
        <w:rPr>
          <w:b w:val="0"/>
          <w:sz w:val="26"/>
          <w:szCs w:val="26"/>
        </w:rPr>
        <w:t>–</w:t>
      </w:r>
      <w:r w:rsidR="003E43B3">
        <w:rPr>
          <w:b w:val="0"/>
          <w:sz w:val="26"/>
          <w:szCs w:val="26"/>
        </w:rPr>
        <w:t xml:space="preserve"> </w:t>
      </w:r>
      <w:hyperlink r:id="rId5" w:history="1">
        <w:r w:rsidR="00B93F65" w:rsidRPr="00B93F65">
          <w:rPr>
            <w:rStyle w:val="a7"/>
            <w:b w:val="0"/>
            <w:color w:val="auto"/>
            <w:sz w:val="26"/>
            <w:szCs w:val="26"/>
          </w:rPr>
          <w:t>baryshivka-rada@baryshivska-gromada.gov.ua</w:t>
        </w:r>
      </w:hyperlink>
      <w:r w:rsidR="00B93F65" w:rsidRPr="00B93F65">
        <w:rPr>
          <w:b w:val="0"/>
          <w:color w:val="auto"/>
          <w:sz w:val="26"/>
          <w:szCs w:val="26"/>
        </w:rPr>
        <w:t xml:space="preserve"> </w:t>
      </w:r>
    </w:p>
    <w:p w:rsidR="008B5B6A" w:rsidRPr="00BC3C7D" w:rsidRDefault="004F36F9" w:rsidP="008B5B6A">
      <w:pPr>
        <w:spacing w:line="276" w:lineRule="auto"/>
        <w:ind w:left="1416" w:firstLine="718"/>
        <w:rPr>
          <w:b w:val="0"/>
          <w:color w:val="auto"/>
          <w:sz w:val="26"/>
          <w:szCs w:val="26"/>
        </w:rPr>
      </w:pPr>
      <w:r>
        <w:rPr>
          <w:b w:val="0"/>
          <w:sz w:val="26"/>
          <w:szCs w:val="26"/>
        </w:rPr>
        <w:t>в</w:t>
      </w:r>
      <w:r w:rsidRPr="004F36F9">
        <w:rPr>
          <w:b w:val="0"/>
          <w:sz w:val="26"/>
          <w:szCs w:val="26"/>
        </w:rPr>
        <w:t>)</w:t>
      </w:r>
      <w:r w:rsidR="001D5ED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д</w:t>
      </w:r>
      <w:r w:rsidR="005F16F2" w:rsidRPr="004F36F9">
        <w:rPr>
          <w:b w:val="0"/>
          <w:sz w:val="26"/>
          <w:szCs w:val="26"/>
        </w:rPr>
        <w:t xml:space="preserve">ата, час і місце проведення громадських слухань: громадські слухання </w:t>
      </w:r>
      <w:r>
        <w:rPr>
          <w:b w:val="0"/>
          <w:sz w:val="26"/>
          <w:szCs w:val="26"/>
        </w:rPr>
        <w:t xml:space="preserve">      </w:t>
      </w:r>
      <w:r w:rsidR="00D02F50" w:rsidRPr="004F36F9">
        <w:rPr>
          <w:b w:val="0"/>
          <w:sz w:val="26"/>
          <w:szCs w:val="26"/>
        </w:rPr>
        <w:t>відбудуться</w:t>
      </w:r>
      <w:r w:rsidR="003041A5" w:rsidRPr="004F36F9">
        <w:rPr>
          <w:b w:val="0"/>
          <w:sz w:val="26"/>
          <w:szCs w:val="26"/>
        </w:rPr>
        <w:t xml:space="preserve"> </w:t>
      </w:r>
      <w:r w:rsidR="00171DE3">
        <w:rPr>
          <w:b w:val="0"/>
          <w:sz w:val="26"/>
          <w:szCs w:val="26"/>
        </w:rPr>
        <w:t>10</w:t>
      </w:r>
      <w:r w:rsidR="003B592D">
        <w:rPr>
          <w:b w:val="0"/>
          <w:sz w:val="26"/>
          <w:szCs w:val="26"/>
        </w:rPr>
        <w:t xml:space="preserve"> липня </w:t>
      </w:r>
      <w:r w:rsidR="003E43B3">
        <w:rPr>
          <w:b w:val="0"/>
          <w:sz w:val="26"/>
          <w:szCs w:val="26"/>
        </w:rPr>
        <w:t>2020</w:t>
      </w:r>
      <w:r w:rsidR="003B592D">
        <w:rPr>
          <w:b w:val="0"/>
          <w:sz w:val="26"/>
          <w:szCs w:val="26"/>
        </w:rPr>
        <w:t xml:space="preserve"> року о 11</w:t>
      </w:r>
      <w:r w:rsidR="003041A5" w:rsidRPr="004F36F9">
        <w:rPr>
          <w:b w:val="0"/>
          <w:sz w:val="26"/>
          <w:szCs w:val="26"/>
        </w:rPr>
        <w:t>:</w:t>
      </w:r>
      <w:r w:rsidR="003B592D">
        <w:rPr>
          <w:b w:val="0"/>
          <w:sz w:val="26"/>
          <w:szCs w:val="26"/>
        </w:rPr>
        <w:t>0</w:t>
      </w:r>
      <w:r w:rsidR="00AC29EF">
        <w:rPr>
          <w:b w:val="0"/>
          <w:sz w:val="26"/>
          <w:szCs w:val="26"/>
        </w:rPr>
        <w:t>0</w:t>
      </w:r>
      <w:r w:rsidR="00632EA5" w:rsidRPr="004F36F9">
        <w:rPr>
          <w:b w:val="0"/>
          <w:sz w:val="26"/>
          <w:szCs w:val="26"/>
        </w:rPr>
        <w:t xml:space="preserve"> </w:t>
      </w:r>
      <w:r w:rsidR="005F16F2" w:rsidRPr="004F36F9">
        <w:rPr>
          <w:b w:val="0"/>
          <w:color w:val="auto"/>
          <w:sz w:val="26"/>
          <w:szCs w:val="26"/>
        </w:rPr>
        <w:t>у приміщенні</w:t>
      </w:r>
      <w:r w:rsidR="00C333A8">
        <w:rPr>
          <w:b w:val="0"/>
          <w:color w:val="auto"/>
          <w:sz w:val="26"/>
          <w:szCs w:val="26"/>
        </w:rPr>
        <w:t xml:space="preserve"> </w:t>
      </w:r>
      <w:proofErr w:type="spellStart"/>
      <w:r w:rsidR="00BC3C7D">
        <w:rPr>
          <w:b w:val="0"/>
          <w:color w:val="auto"/>
          <w:sz w:val="26"/>
          <w:szCs w:val="26"/>
        </w:rPr>
        <w:t>Корніївського</w:t>
      </w:r>
      <w:proofErr w:type="spellEnd"/>
      <w:r w:rsidR="00BC3C7D">
        <w:rPr>
          <w:b w:val="0"/>
          <w:color w:val="auto"/>
          <w:sz w:val="26"/>
          <w:szCs w:val="26"/>
        </w:rPr>
        <w:t xml:space="preserve"> </w:t>
      </w:r>
      <w:proofErr w:type="spellStart"/>
      <w:r w:rsidR="00BC3C7D">
        <w:rPr>
          <w:b w:val="0"/>
          <w:color w:val="auto"/>
          <w:sz w:val="26"/>
          <w:szCs w:val="26"/>
        </w:rPr>
        <w:t>старостинського</w:t>
      </w:r>
      <w:proofErr w:type="spellEnd"/>
      <w:r w:rsidR="00BC3C7D">
        <w:rPr>
          <w:b w:val="0"/>
          <w:color w:val="auto"/>
          <w:sz w:val="26"/>
          <w:szCs w:val="26"/>
        </w:rPr>
        <w:t xml:space="preserve"> округу</w:t>
      </w:r>
      <w:r w:rsidR="005F16F2" w:rsidRPr="003B43EA">
        <w:rPr>
          <w:b w:val="0"/>
          <w:color w:val="auto"/>
          <w:sz w:val="26"/>
          <w:szCs w:val="26"/>
        </w:rPr>
        <w:t xml:space="preserve">: </w:t>
      </w:r>
      <w:r w:rsidR="003041A5" w:rsidRPr="003B43EA">
        <w:rPr>
          <w:b w:val="0"/>
          <w:color w:val="auto"/>
          <w:sz w:val="26"/>
          <w:szCs w:val="26"/>
        </w:rPr>
        <w:t xml:space="preserve">Київська </w:t>
      </w:r>
      <w:r w:rsidR="005F16F2" w:rsidRPr="003B43EA">
        <w:rPr>
          <w:b w:val="0"/>
          <w:color w:val="auto"/>
          <w:sz w:val="26"/>
          <w:szCs w:val="26"/>
        </w:rPr>
        <w:t xml:space="preserve">область, </w:t>
      </w:r>
      <w:proofErr w:type="spellStart"/>
      <w:r w:rsidR="00B93F65">
        <w:rPr>
          <w:b w:val="0"/>
          <w:color w:val="auto"/>
          <w:sz w:val="26"/>
          <w:szCs w:val="26"/>
        </w:rPr>
        <w:t>Баришівський</w:t>
      </w:r>
      <w:proofErr w:type="spellEnd"/>
      <w:r w:rsidR="00B93F65">
        <w:rPr>
          <w:b w:val="0"/>
          <w:color w:val="auto"/>
          <w:sz w:val="26"/>
          <w:szCs w:val="26"/>
        </w:rPr>
        <w:t xml:space="preserve"> </w:t>
      </w:r>
      <w:r w:rsidR="007A2821">
        <w:rPr>
          <w:b w:val="0"/>
          <w:color w:val="auto"/>
          <w:sz w:val="26"/>
          <w:szCs w:val="26"/>
        </w:rPr>
        <w:t>район</w:t>
      </w:r>
      <w:r w:rsidR="00B46658" w:rsidRPr="003B43EA">
        <w:rPr>
          <w:b w:val="0"/>
          <w:color w:val="auto"/>
          <w:sz w:val="26"/>
          <w:szCs w:val="26"/>
        </w:rPr>
        <w:t xml:space="preserve">, </w:t>
      </w:r>
      <w:r w:rsidR="003E43B3">
        <w:rPr>
          <w:b w:val="0"/>
          <w:color w:val="auto"/>
          <w:sz w:val="26"/>
          <w:szCs w:val="26"/>
        </w:rPr>
        <w:t>с</w:t>
      </w:r>
      <w:r w:rsidR="00BC3C7D">
        <w:rPr>
          <w:b w:val="0"/>
          <w:color w:val="auto"/>
          <w:sz w:val="26"/>
          <w:szCs w:val="26"/>
        </w:rPr>
        <w:t xml:space="preserve">. </w:t>
      </w:r>
      <w:proofErr w:type="spellStart"/>
      <w:r w:rsidR="00BC3C7D">
        <w:rPr>
          <w:b w:val="0"/>
          <w:color w:val="auto"/>
          <w:sz w:val="26"/>
          <w:szCs w:val="26"/>
        </w:rPr>
        <w:t>Корніївка</w:t>
      </w:r>
      <w:proofErr w:type="spellEnd"/>
      <w:r w:rsidR="00BC3C7D">
        <w:rPr>
          <w:b w:val="0"/>
          <w:color w:val="auto"/>
          <w:sz w:val="26"/>
          <w:szCs w:val="26"/>
        </w:rPr>
        <w:t>,</w:t>
      </w:r>
      <w:r w:rsidR="00BC3C7D">
        <w:rPr>
          <w:b w:val="0"/>
          <w:sz w:val="26"/>
          <w:szCs w:val="26"/>
        </w:rPr>
        <w:t xml:space="preserve"> </w:t>
      </w:r>
      <w:r w:rsidR="00BC3C7D" w:rsidRPr="00BC3C7D">
        <w:rPr>
          <w:b w:val="0"/>
          <w:sz w:val="26"/>
          <w:szCs w:val="26"/>
        </w:rPr>
        <w:t>вул.Бовищанська,319</w:t>
      </w:r>
      <w:r w:rsidR="003E43B3" w:rsidRPr="00BC3C7D">
        <w:rPr>
          <w:b w:val="0"/>
          <w:sz w:val="26"/>
          <w:szCs w:val="26"/>
        </w:rPr>
        <w:t>.</w:t>
      </w:r>
    </w:p>
    <w:p w:rsidR="00F42624" w:rsidRDefault="001D5EDF" w:rsidP="003A4D22">
      <w:pPr>
        <w:spacing w:line="276" w:lineRule="auto"/>
        <w:ind w:left="1416" w:firstLine="718"/>
        <w:rPr>
          <w:b w:val="0"/>
          <w:color w:val="auto"/>
          <w:sz w:val="26"/>
          <w:szCs w:val="26"/>
        </w:rPr>
      </w:pPr>
      <w:r>
        <w:rPr>
          <w:b w:val="0"/>
          <w:sz w:val="26"/>
          <w:szCs w:val="26"/>
        </w:rPr>
        <w:t xml:space="preserve">г) </w:t>
      </w:r>
      <w:r w:rsidR="004F36F9" w:rsidRPr="003B43EA">
        <w:rPr>
          <w:b w:val="0"/>
          <w:sz w:val="26"/>
          <w:szCs w:val="26"/>
        </w:rPr>
        <w:t>о</w:t>
      </w:r>
      <w:r w:rsidR="00286B28" w:rsidRPr="003B43EA">
        <w:rPr>
          <w:b w:val="0"/>
          <w:sz w:val="26"/>
          <w:szCs w:val="26"/>
        </w:rPr>
        <w:t>рган, від якого мож</w:t>
      </w:r>
      <w:r w:rsidR="00D314AF" w:rsidRPr="003B43EA">
        <w:rPr>
          <w:b w:val="0"/>
          <w:sz w:val="26"/>
          <w:szCs w:val="26"/>
        </w:rPr>
        <w:t>на отримати інформацію та адреса</w:t>
      </w:r>
      <w:r w:rsidR="00286B28" w:rsidRPr="003B43EA">
        <w:rPr>
          <w:b w:val="0"/>
          <w:sz w:val="26"/>
          <w:szCs w:val="26"/>
        </w:rPr>
        <w:t xml:space="preserve">, за якою можна ознайомитися </w:t>
      </w:r>
      <w:r w:rsidR="00DB456B">
        <w:rPr>
          <w:b w:val="0"/>
          <w:sz w:val="26"/>
          <w:szCs w:val="26"/>
        </w:rPr>
        <w:t>з проектом державного планування,</w:t>
      </w:r>
      <w:r w:rsidR="00255C34" w:rsidRPr="003B43EA">
        <w:rPr>
          <w:b w:val="0"/>
          <w:sz w:val="26"/>
          <w:szCs w:val="26"/>
        </w:rPr>
        <w:t xml:space="preserve"> </w:t>
      </w:r>
      <w:r w:rsidR="00C333A8">
        <w:rPr>
          <w:b w:val="0"/>
          <w:sz w:val="26"/>
          <w:szCs w:val="26"/>
        </w:rPr>
        <w:t>звітом</w:t>
      </w:r>
      <w:r w:rsidR="00286B28" w:rsidRPr="00C1516B">
        <w:rPr>
          <w:b w:val="0"/>
          <w:sz w:val="26"/>
          <w:szCs w:val="26"/>
        </w:rPr>
        <w:t xml:space="preserve"> про стратегічну екологічну оцінку</w:t>
      </w:r>
      <w:r w:rsidR="00DB456B">
        <w:rPr>
          <w:b w:val="0"/>
          <w:sz w:val="26"/>
          <w:szCs w:val="26"/>
        </w:rPr>
        <w:t xml:space="preserve"> та екологічною інформацією, у тому числі пов</w:t>
      </w:r>
      <w:r w:rsidR="00DB456B" w:rsidRPr="00DB456B">
        <w:rPr>
          <w:b w:val="0"/>
          <w:sz w:val="26"/>
          <w:szCs w:val="26"/>
        </w:rPr>
        <w:t>’</w:t>
      </w:r>
      <w:r w:rsidR="00DB456B">
        <w:rPr>
          <w:b w:val="0"/>
          <w:sz w:val="26"/>
          <w:szCs w:val="26"/>
        </w:rPr>
        <w:t>язаною зі здоров</w:t>
      </w:r>
      <w:r w:rsidR="00DB456B" w:rsidRPr="00DB456B">
        <w:rPr>
          <w:b w:val="0"/>
          <w:sz w:val="26"/>
          <w:szCs w:val="26"/>
        </w:rPr>
        <w:t>’</w:t>
      </w:r>
      <w:r w:rsidR="00DB456B">
        <w:rPr>
          <w:b w:val="0"/>
          <w:sz w:val="26"/>
          <w:szCs w:val="26"/>
        </w:rPr>
        <w:t xml:space="preserve">ям населення, що стосується документа державного планування </w:t>
      </w:r>
      <w:r w:rsidR="003C0F04">
        <w:rPr>
          <w:b w:val="0"/>
          <w:sz w:val="26"/>
          <w:szCs w:val="26"/>
        </w:rPr>
        <w:t>–</w:t>
      </w:r>
      <w:r w:rsidR="003C0F04" w:rsidRPr="003B43EA">
        <w:rPr>
          <w:b w:val="0"/>
          <w:sz w:val="26"/>
          <w:szCs w:val="26"/>
        </w:rPr>
        <w:t xml:space="preserve"> </w:t>
      </w:r>
      <w:proofErr w:type="spellStart"/>
      <w:r w:rsidR="00B93F65">
        <w:rPr>
          <w:b w:val="0"/>
          <w:sz w:val="26"/>
          <w:szCs w:val="26"/>
        </w:rPr>
        <w:t>Баришівська</w:t>
      </w:r>
      <w:proofErr w:type="spellEnd"/>
      <w:r w:rsidR="00B93F65">
        <w:rPr>
          <w:b w:val="0"/>
          <w:sz w:val="26"/>
          <w:szCs w:val="26"/>
        </w:rPr>
        <w:t xml:space="preserve"> селищна рада </w:t>
      </w:r>
      <w:r w:rsidR="003B43EA" w:rsidRPr="003B43EA">
        <w:rPr>
          <w:b w:val="0"/>
          <w:sz w:val="26"/>
          <w:szCs w:val="26"/>
        </w:rPr>
        <w:t>Київської області</w:t>
      </w:r>
      <w:r w:rsidR="00F42624" w:rsidRPr="003B43EA">
        <w:rPr>
          <w:b w:val="0"/>
          <w:color w:val="auto"/>
          <w:sz w:val="26"/>
          <w:szCs w:val="26"/>
        </w:rPr>
        <w:t xml:space="preserve">, </w:t>
      </w:r>
      <w:r w:rsidR="003E43B3">
        <w:rPr>
          <w:b w:val="0"/>
          <w:color w:val="auto"/>
          <w:sz w:val="26"/>
          <w:szCs w:val="26"/>
        </w:rPr>
        <w:t>с</w:t>
      </w:r>
      <w:r w:rsidR="007A2821">
        <w:rPr>
          <w:b w:val="0"/>
          <w:color w:val="auto"/>
          <w:sz w:val="26"/>
          <w:szCs w:val="26"/>
        </w:rPr>
        <w:t>м</w:t>
      </w:r>
      <w:r w:rsidR="003E43B3">
        <w:rPr>
          <w:b w:val="0"/>
          <w:color w:val="auto"/>
          <w:sz w:val="26"/>
          <w:szCs w:val="26"/>
        </w:rPr>
        <w:t>т</w:t>
      </w:r>
      <w:r w:rsidR="003B43EA" w:rsidRPr="003B43EA">
        <w:rPr>
          <w:b w:val="0"/>
          <w:color w:val="auto"/>
          <w:sz w:val="26"/>
          <w:szCs w:val="26"/>
        </w:rPr>
        <w:t xml:space="preserve">. </w:t>
      </w:r>
      <w:r w:rsidR="00B93F65">
        <w:rPr>
          <w:b w:val="0"/>
          <w:color w:val="auto"/>
          <w:sz w:val="26"/>
          <w:szCs w:val="26"/>
        </w:rPr>
        <w:t xml:space="preserve">Баришівка, </w:t>
      </w:r>
      <w:proofErr w:type="spellStart"/>
      <w:r w:rsidR="00B93F65">
        <w:rPr>
          <w:b w:val="0"/>
          <w:color w:val="auto"/>
          <w:sz w:val="26"/>
          <w:szCs w:val="26"/>
        </w:rPr>
        <w:t>вул.Центральна</w:t>
      </w:r>
      <w:proofErr w:type="spellEnd"/>
      <w:r w:rsidR="003E43B3">
        <w:rPr>
          <w:b w:val="0"/>
          <w:color w:val="auto"/>
          <w:sz w:val="26"/>
          <w:szCs w:val="26"/>
        </w:rPr>
        <w:t>, 2</w:t>
      </w:r>
      <w:r w:rsidR="00B93F65">
        <w:rPr>
          <w:b w:val="0"/>
          <w:color w:val="auto"/>
          <w:sz w:val="26"/>
          <w:szCs w:val="26"/>
        </w:rPr>
        <w:t>7</w:t>
      </w:r>
      <w:r w:rsidR="003E43B3">
        <w:rPr>
          <w:b w:val="0"/>
          <w:color w:val="auto"/>
          <w:sz w:val="26"/>
          <w:szCs w:val="26"/>
        </w:rPr>
        <w:t xml:space="preserve">. </w:t>
      </w:r>
    </w:p>
    <w:p w:rsidR="00B2154A" w:rsidRPr="00B2154A" w:rsidRDefault="004F36F9" w:rsidP="00B2154A">
      <w:pPr>
        <w:spacing w:line="240" w:lineRule="auto"/>
        <w:ind w:left="1416" w:firstLine="71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ґ)</w:t>
      </w:r>
      <w:r w:rsidR="001D5EDF">
        <w:rPr>
          <w:b w:val="0"/>
          <w:sz w:val="26"/>
          <w:szCs w:val="26"/>
        </w:rPr>
        <w:t xml:space="preserve"> </w:t>
      </w:r>
      <w:r w:rsidR="00DB456B">
        <w:rPr>
          <w:b w:val="0"/>
          <w:sz w:val="26"/>
          <w:szCs w:val="26"/>
        </w:rPr>
        <w:t>орган, до якого подаються зауваження і пропозиції, поштова та електронна адреса та строки п</w:t>
      </w:r>
      <w:r w:rsidR="009D589F">
        <w:rPr>
          <w:b w:val="0"/>
          <w:sz w:val="26"/>
          <w:szCs w:val="26"/>
        </w:rPr>
        <w:t>одання зауважень та пропозицій –</w:t>
      </w:r>
      <w:r w:rsidR="003A4D22">
        <w:rPr>
          <w:b w:val="0"/>
          <w:sz w:val="26"/>
          <w:szCs w:val="26"/>
        </w:rPr>
        <w:t xml:space="preserve"> </w:t>
      </w:r>
      <w:proofErr w:type="spellStart"/>
      <w:r w:rsidR="00B2154A">
        <w:rPr>
          <w:b w:val="0"/>
          <w:sz w:val="26"/>
          <w:szCs w:val="26"/>
        </w:rPr>
        <w:t>Баришівська</w:t>
      </w:r>
      <w:proofErr w:type="spellEnd"/>
      <w:r w:rsidR="00B2154A">
        <w:rPr>
          <w:b w:val="0"/>
          <w:sz w:val="26"/>
          <w:szCs w:val="26"/>
        </w:rPr>
        <w:t xml:space="preserve"> селищна рада</w:t>
      </w:r>
      <w:r w:rsidR="003A4D22">
        <w:rPr>
          <w:b w:val="0"/>
          <w:sz w:val="26"/>
          <w:szCs w:val="26"/>
        </w:rPr>
        <w:t xml:space="preserve">, </w:t>
      </w:r>
      <w:r w:rsidR="00B2154A" w:rsidRPr="00B2154A">
        <w:rPr>
          <w:b w:val="0"/>
          <w:sz w:val="26"/>
          <w:szCs w:val="26"/>
        </w:rPr>
        <w:t xml:space="preserve">07500, Київська область, </w:t>
      </w:r>
      <w:proofErr w:type="spellStart"/>
      <w:r w:rsidR="00B2154A" w:rsidRPr="00B2154A">
        <w:rPr>
          <w:b w:val="0"/>
          <w:sz w:val="26"/>
          <w:szCs w:val="26"/>
        </w:rPr>
        <w:t>Баришівський</w:t>
      </w:r>
      <w:proofErr w:type="spellEnd"/>
      <w:r w:rsidR="00B2154A" w:rsidRPr="00B2154A">
        <w:rPr>
          <w:b w:val="0"/>
          <w:sz w:val="26"/>
          <w:szCs w:val="26"/>
        </w:rPr>
        <w:t xml:space="preserve"> район, смт. Баришівка, вул. Центральна, 27</w:t>
      </w:r>
      <w:r w:rsidR="00B2154A">
        <w:rPr>
          <w:b w:val="0"/>
          <w:sz w:val="26"/>
          <w:szCs w:val="26"/>
        </w:rPr>
        <w:t xml:space="preserve">, </w:t>
      </w:r>
      <w:r w:rsidR="003A4D22" w:rsidRPr="003A4D22">
        <w:rPr>
          <w:b w:val="0"/>
          <w:sz w:val="26"/>
          <w:szCs w:val="26"/>
        </w:rPr>
        <w:t xml:space="preserve"> та електронному вигляді, а саме на електронну скриньку </w:t>
      </w:r>
      <w:proofErr w:type="spellStart"/>
      <w:r w:rsidR="00B2154A">
        <w:rPr>
          <w:b w:val="0"/>
          <w:sz w:val="26"/>
          <w:szCs w:val="26"/>
        </w:rPr>
        <w:t>Баришівської</w:t>
      </w:r>
      <w:proofErr w:type="spellEnd"/>
      <w:r w:rsidR="00B2154A">
        <w:rPr>
          <w:b w:val="0"/>
          <w:sz w:val="26"/>
          <w:szCs w:val="26"/>
        </w:rPr>
        <w:t xml:space="preserve"> селищної ради </w:t>
      </w:r>
      <w:r w:rsidR="003A4D22" w:rsidRPr="003A4D22">
        <w:rPr>
          <w:b w:val="0"/>
          <w:sz w:val="26"/>
          <w:szCs w:val="26"/>
        </w:rPr>
        <w:t>–</w:t>
      </w:r>
      <w:r w:rsidR="004C7781">
        <w:rPr>
          <w:b w:val="0"/>
          <w:sz w:val="26"/>
          <w:szCs w:val="26"/>
        </w:rPr>
        <w:t xml:space="preserve"> </w:t>
      </w:r>
      <w:hyperlink r:id="rId6" w:history="1">
        <w:r w:rsidR="00B2154A" w:rsidRPr="00B2154A">
          <w:rPr>
            <w:rStyle w:val="a7"/>
            <w:b w:val="0"/>
            <w:color w:val="auto"/>
            <w:sz w:val="26"/>
            <w:szCs w:val="26"/>
          </w:rPr>
          <w:t>baryshivka-rada@baryshivska-gromada.gov.ua</w:t>
        </w:r>
      </w:hyperlink>
      <w:r w:rsidR="00B2154A" w:rsidRPr="00B2154A">
        <w:rPr>
          <w:b w:val="0"/>
          <w:color w:val="auto"/>
          <w:sz w:val="26"/>
          <w:szCs w:val="26"/>
        </w:rPr>
        <w:t xml:space="preserve"> </w:t>
      </w:r>
    </w:p>
    <w:p w:rsidR="00B2154A" w:rsidRDefault="00DB456B" w:rsidP="00F42624">
      <w:pPr>
        <w:spacing w:line="276" w:lineRule="auto"/>
        <w:ind w:left="1416" w:firstLine="71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д) місцезнаходження наявної екологічної інформації, у тому числі пов</w:t>
      </w:r>
      <w:r w:rsidRPr="00DB456B">
        <w:rPr>
          <w:b w:val="0"/>
          <w:sz w:val="26"/>
          <w:szCs w:val="26"/>
        </w:rPr>
        <w:t>’</w:t>
      </w:r>
      <w:r>
        <w:rPr>
          <w:b w:val="0"/>
          <w:sz w:val="26"/>
          <w:szCs w:val="26"/>
        </w:rPr>
        <w:t>язаної зі здоров</w:t>
      </w:r>
      <w:r w:rsidRPr="00DB456B">
        <w:rPr>
          <w:b w:val="0"/>
          <w:sz w:val="26"/>
          <w:szCs w:val="26"/>
        </w:rPr>
        <w:t>’</w:t>
      </w:r>
      <w:r>
        <w:rPr>
          <w:b w:val="0"/>
          <w:sz w:val="26"/>
          <w:szCs w:val="26"/>
        </w:rPr>
        <w:t xml:space="preserve">ям населення, що стосується документа державного планування: </w:t>
      </w:r>
      <w:proofErr w:type="spellStart"/>
      <w:r w:rsidR="00B2154A">
        <w:rPr>
          <w:b w:val="0"/>
          <w:sz w:val="26"/>
          <w:szCs w:val="26"/>
        </w:rPr>
        <w:t>Баришівська</w:t>
      </w:r>
      <w:proofErr w:type="spellEnd"/>
      <w:r w:rsidR="00B2154A">
        <w:rPr>
          <w:b w:val="0"/>
          <w:sz w:val="26"/>
          <w:szCs w:val="26"/>
        </w:rPr>
        <w:t xml:space="preserve"> селищна рада.</w:t>
      </w:r>
    </w:p>
    <w:p w:rsidR="00DB456B" w:rsidRPr="009D589F" w:rsidRDefault="00DB456B" w:rsidP="00F42624">
      <w:pPr>
        <w:spacing w:line="276" w:lineRule="auto"/>
        <w:ind w:left="1416" w:firstLine="718"/>
        <w:rPr>
          <w:b w:val="0"/>
          <w:color w:val="auto"/>
          <w:sz w:val="26"/>
          <w:szCs w:val="26"/>
        </w:rPr>
      </w:pPr>
      <w:r w:rsidRPr="009D589F">
        <w:rPr>
          <w:b w:val="0"/>
          <w:color w:val="auto"/>
          <w:sz w:val="26"/>
          <w:szCs w:val="26"/>
        </w:rPr>
        <w:t>4) необхідність проведення транскордонних консультацій щодо про</w:t>
      </w:r>
      <w:r w:rsidR="009D589F" w:rsidRPr="009D589F">
        <w:rPr>
          <w:b w:val="0"/>
          <w:color w:val="auto"/>
          <w:sz w:val="26"/>
          <w:szCs w:val="26"/>
        </w:rPr>
        <w:t>екту документа державного планування:</w:t>
      </w:r>
      <w:r w:rsidR="003A4D22">
        <w:rPr>
          <w:b w:val="0"/>
          <w:color w:val="auto"/>
          <w:sz w:val="26"/>
          <w:szCs w:val="26"/>
        </w:rPr>
        <w:t xml:space="preserve"> відсутня, </w:t>
      </w:r>
      <w:r w:rsidR="009D589F" w:rsidRPr="009D589F">
        <w:rPr>
          <w:b w:val="0"/>
          <w:color w:val="auto"/>
          <w:sz w:val="26"/>
          <w:szCs w:val="26"/>
        </w:rPr>
        <w:t xml:space="preserve"> оскільки </w:t>
      </w:r>
      <w:r w:rsidR="003A4D22">
        <w:rPr>
          <w:b w:val="0"/>
          <w:color w:val="auto"/>
          <w:sz w:val="26"/>
          <w:szCs w:val="26"/>
        </w:rPr>
        <w:t xml:space="preserve">територіально територія </w:t>
      </w:r>
      <w:r w:rsidR="009D589F" w:rsidRPr="009D589F">
        <w:rPr>
          <w:b w:val="0"/>
          <w:color w:val="auto"/>
          <w:sz w:val="26"/>
          <w:szCs w:val="26"/>
        </w:rPr>
        <w:t xml:space="preserve">проектування знаходиться на значній відстані від межі сусідніх держав. </w:t>
      </w:r>
    </w:p>
    <w:p w:rsidR="009D589F" w:rsidRDefault="009D589F" w:rsidP="00F42624">
      <w:pPr>
        <w:spacing w:line="276" w:lineRule="auto"/>
        <w:ind w:left="1416" w:firstLine="718"/>
        <w:rPr>
          <w:b w:val="0"/>
          <w:sz w:val="26"/>
          <w:szCs w:val="26"/>
        </w:rPr>
      </w:pPr>
    </w:p>
    <w:p w:rsidR="0062689D" w:rsidRDefault="0062689D" w:rsidP="00F42624">
      <w:pPr>
        <w:spacing w:line="276" w:lineRule="auto"/>
        <w:ind w:left="1416" w:firstLine="718"/>
        <w:rPr>
          <w:b w:val="0"/>
          <w:sz w:val="26"/>
          <w:szCs w:val="26"/>
        </w:rPr>
      </w:pPr>
      <w:bookmarkStart w:id="0" w:name="_GoBack"/>
      <w:bookmarkEnd w:id="0"/>
    </w:p>
    <w:p w:rsidR="0062689D" w:rsidRDefault="0062689D" w:rsidP="00F42624">
      <w:pPr>
        <w:spacing w:line="276" w:lineRule="auto"/>
        <w:ind w:left="1416" w:firstLine="71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Голова </w:t>
      </w:r>
      <w:proofErr w:type="spellStart"/>
      <w:r>
        <w:rPr>
          <w:b w:val="0"/>
          <w:sz w:val="26"/>
          <w:szCs w:val="26"/>
        </w:rPr>
        <w:t>Баришівської</w:t>
      </w:r>
      <w:proofErr w:type="spellEnd"/>
      <w:r>
        <w:rPr>
          <w:b w:val="0"/>
          <w:sz w:val="26"/>
          <w:szCs w:val="26"/>
        </w:rPr>
        <w:t xml:space="preserve">                                      </w:t>
      </w:r>
      <w:proofErr w:type="spellStart"/>
      <w:r>
        <w:rPr>
          <w:b w:val="0"/>
          <w:sz w:val="26"/>
          <w:szCs w:val="26"/>
        </w:rPr>
        <w:t>Вареніченко</w:t>
      </w:r>
      <w:proofErr w:type="spellEnd"/>
      <w:r>
        <w:rPr>
          <w:b w:val="0"/>
          <w:sz w:val="26"/>
          <w:szCs w:val="26"/>
        </w:rPr>
        <w:t xml:space="preserve"> О.П</w:t>
      </w:r>
    </w:p>
    <w:p w:rsidR="0062689D" w:rsidRDefault="0062689D" w:rsidP="0062689D">
      <w:pPr>
        <w:spacing w:line="276" w:lineRule="auto"/>
        <w:ind w:left="1416" w:firstLine="71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селищної ради</w:t>
      </w:r>
    </w:p>
    <w:sectPr w:rsidR="0062689D" w:rsidSect="0078773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247B1"/>
    <w:multiLevelType w:val="hybridMultilevel"/>
    <w:tmpl w:val="ABDEDB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6043298"/>
    <w:multiLevelType w:val="hybridMultilevel"/>
    <w:tmpl w:val="326A8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E2501"/>
    <w:multiLevelType w:val="hybridMultilevel"/>
    <w:tmpl w:val="A356B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E8DA7FAC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55"/>
    <w:rsid w:val="000337D3"/>
    <w:rsid w:val="00045462"/>
    <w:rsid w:val="00057732"/>
    <w:rsid w:val="000711CD"/>
    <w:rsid w:val="000918C4"/>
    <w:rsid w:val="000924A9"/>
    <w:rsid w:val="000E5EB1"/>
    <w:rsid w:val="0010574C"/>
    <w:rsid w:val="00107373"/>
    <w:rsid w:val="00117D07"/>
    <w:rsid w:val="00171DE3"/>
    <w:rsid w:val="00175DD2"/>
    <w:rsid w:val="001927E5"/>
    <w:rsid w:val="001B4683"/>
    <w:rsid w:val="001D1727"/>
    <w:rsid w:val="001D5EDF"/>
    <w:rsid w:val="00255C34"/>
    <w:rsid w:val="00286B28"/>
    <w:rsid w:val="00292C85"/>
    <w:rsid w:val="002E2A56"/>
    <w:rsid w:val="002F1CB2"/>
    <w:rsid w:val="003041A5"/>
    <w:rsid w:val="003105B1"/>
    <w:rsid w:val="00326648"/>
    <w:rsid w:val="003A4D22"/>
    <w:rsid w:val="003B43EA"/>
    <w:rsid w:val="003B592D"/>
    <w:rsid w:val="003C0F04"/>
    <w:rsid w:val="003D1F69"/>
    <w:rsid w:val="003E43B3"/>
    <w:rsid w:val="003E70E3"/>
    <w:rsid w:val="003F0530"/>
    <w:rsid w:val="003F5089"/>
    <w:rsid w:val="00430CDF"/>
    <w:rsid w:val="004465B6"/>
    <w:rsid w:val="00456A1E"/>
    <w:rsid w:val="004862D9"/>
    <w:rsid w:val="004939E9"/>
    <w:rsid w:val="00496271"/>
    <w:rsid w:val="00496AF1"/>
    <w:rsid w:val="004A7870"/>
    <w:rsid w:val="004B3637"/>
    <w:rsid w:val="004C2EC3"/>
    <w:rsid w:val="004C3199"/>
    <w:rsid w:val="004C7781"/>
    <w:rsid w:val="004F36F9"/>
    <w:rsid w:val="00511152"/>
    <w:rsid w:val="00517282"/>
    <w:rsid w:val="00562C60"/>
    <w:rsid w:val="005C2201"/>
    <w:rsid w:val="005C399F"/>
    <w:rsid w:val="005D7827"/>
    <w:rsid w:val="005F16F2"/>
    <w:rsid w:val="005F38C2"/>
    <w:rsid w:val="0062689D"/>
    <w:rsid w:val="00632EA5"/>
    <w:rsid w:val="00635C55"/>
    <w:rsid w:val="00661271"/>
    <w:rsid w:val="006647C8"/>
    <w:rsid w:val="006974B7"/>
    <w:rsid w:val="006C32DB"/>
    <w:rsid w:val="00707F28"/>
    <w:rsid w:val="007115B1"/>
    <w:rsid w:val="00725A23"/>
    <w:rsid w:val="00765F63"/>
    <w:rsid w:val="0078773B"/>
    <w:rsid w:val="00787933"/>
    <w:rsid w:val="007A2821"/>
    <w:rsid w:val="007D7100"/>
    <w:rsid w:val="007E7108"/>
    <w:rsid w:val="0082124B"/>
    <w:rsid w:val="00831844"/>
    <w:rsid w:val="00867580"/>
    <w:rsid w:val="008873B2"/>
    <w:rsid w:val="008B5B6A"/>
    <w:rsid w:val="008B7506"/>
    <w:rsid w:val="009134B0"/>
    <w:rsid w:val="0094160E"/>
    <w:rsid w:val="009524A0"/>
    <w:rsid w:val="00986F91"/>
    <w:rsid w:val="009A32F9"/>
    <w:rsid w:val="009D589F"/>
    <w:rsid w:val="009F6B6A"/>
    <w:rsid w:val="00A00521"/>
    <w:rsid w:val="00A00830"/>
    <w:rsid w:val="00A22BD4"/>
    <w:rsid w:val="00A50A7E"/>
    <w:rsid w:val="00A52241"/>
    <w:rsid w:val="00A82ECA"/>
    <w:rsid w:val="00AC29EF"/>
    <w:rsid w:val="00AE74FD"/>
    <w:rsid w:val="00AF18EB"/>
    <w:rsid w:val="00AF6676"/>
    <w:rsid w:val="00B2154A"/>
    <w:rsid w:val="00B258A7"/>
    <w:rsid w:val="00B41D25"/>
    <w:rsid w:val="00B46658"/>
    <w:rsid w:val="00B561AC"/>
    <w:rsid w:val="00B93F65"/>
    <w:rsid w:val="00B94F83"/>
    <w:rsid w:val="00BB03F8"/>
    <w:rsid w:val="00BB3EE0"/>
    <w:rsid w:val="00BC3C7D"/>
    <w:rsid w:val="00BC57F0"/>
    <w:rsid w:val="00BE45B2"/>
    <w:rsid w:val="00BF2A65"/>
    <w:rsid w:val="00BF3E3F"/>
    <w:rsid w:val="00BF5216"/>
    <w:rsid w:val="00C1516B"/>
    <w:rsid w:val="00C333A8"/>
    <w:rsid w:val="00C413AA"/>
    <w:rsid w:val="00C52A3D"/>
    <w:rsid w:val="00C5720B"/>
    <w:rsid w:val="00C752A6"/>
    <w:rsid w:val="00CB27C1"/>
    <w:rsid w:val="00CB67E0"/>
    <w:rsid w:val="00CE1EFF"/>
    <w:rsid w:val="00D00DFE"/>
    <w:rsid w:val="00D01E5C"/>
    <w:rsid w:val="00D02F50"/>
    <w:rsid w:val="00D22EB0"/>
    <w:rsid w:val="00D30CE4"/>
    <w:rsid w:val="00D314AF"/>
    <w:rsid w:val="00D74188"/>
    <w:rsid w:val="00D8555E"/>
    <w:rsid w:val="00DB456B"/>
    <w:rsid w:val="00DC75E7"/>
    <w:rsid w:val="00DD3E31"/>
    <w:rsid w:val="00DE0DB7"/>
    <w:rsid w:val="00DF2051"/>
    <w:rsid w:val="00E347B1"/>
    <w:rsid w:val="00E553C0"/>
    <w:rsid w:val="00EA31BF"/>
    <w:rsid w:val="00EF1DBA"/>
    <w:rsid w:val="00F143A6"/>
    <w:rsid w:val="00F42624"/>
    <w:rsid w:val="00F470B0"/>
    <w:rsid w:val="00F47898"/>
    <w:rsid w:val="00F55797"/>
    <w:rsid w:val="00FC5411"/>
    <w:rsid w:val="00FD2231"/>
    <w:rsid w:val="00FD5CAC"/>
    <w:rsid w:val="00FE6893"/>
    <w:rsid w:val="00FF3015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4419"/>
  <w15:chartTrackingRefBased/>
  <w15:docId w15:val="{76FAF71A-0F47-4799-B0CE-6DBB326F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. ЗМІСТ"/>
    <w:qFormat/>
    <w:rsid w:val="00CB27C1"/>
    <w:pPr>
      <w:spacing w:after="0" w:line="360" w:lineRule="auto"/>
      <w:ind w:firstLine="709"/>
      <w:jc w:val="both"/>
    </w:pPr>
    <w:rPr>
      <w:rFonts w:ascii="Times New Roman" w:hAnsi="Times New Roman"/>
      <w:b/>
      <w:color w:val="000000" w:themeColor="text1"/>
      <w:sz w:val="28"/>
      <w:lang w:val="uk-UA"/>
    </w:rPr>
  </w:style>
  <w:style w:type="paragraph" w:styleId="1">
    <w:name w:val="heading 1"/>
    <w:aliases w:val="ЗМІСТ 2"/>
    <w:basedOn w:val="a"/>
    <w:next w:val="a"/>
    <w:link w:val="10"/>
    <w:uiPriority w:val="9"/>
    <w:qFormat/>
    <w:rsid w:val="00F143A6"/>
    <w:pPr>
      <w:keepNext/>
      <w:keepLines/>
      <w:spacing w:before="240"/>
      <w:outlineLvl w:val="0"/>
    </w:pPr>
    <w:rPr>
      <w:rFonts w:eastAsiaTheme="majorEastAsia" w:cstheme="majorBidi"/>
      <w:b w:val="0"/>
      <w:szCs w:val="32"/>
    </w:rPr>
  </w:style>
  <w:style w:type="paragraph" w:styleId="2">
    <w:name w:val="heading 2"/>
    <w:aliases w:val="ПІДПУНКТИ"/>
    <w:basedOn w:val="a"/>
    <w:next w:val="a"/>
    <w:link w:val="20"/>
    <w:uiPriority w:val="9"/>
    <w:unhideWhenUsed/>
    <w:qFormat/>
    <w:rsid w:val="00EA31BF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.1. ЗМІСТ"/>
    <w:uiPriority w:val="1"/>
    <w:rsid w:val="00EA31BF"/>
    <w:pPr>
      <w:spacing w:after="0" w:line="360" w:lineRule="auto"/>
      <w:ind w:firstLine="709"/>
      <w:jc w:val="both"/>
    </w:pPr>
    <w:rPr>
      <w:rFonts w:ascii="Times New Roman" w:hAnsi="Times New Roman"/>
      <w:b/>
      <w:sz w:val="28"/>
    </w:rPr>
  </w:style>
  <w:style w:type="character" w:customStyle="1" w:styleId="10">
    <w:name w:val="Заголовок 1 Знак"/>
    <w:aliases w:val="ЗМІСТ 2 Знак"/>
    <w:basedOn w:val="a0"/>
    <w:link w:val="1"/>
    <w:uiPriority w:val="9"/>
    <w:rsid w:val="00F143A6"/>
    <w:rPr>
      <w:rFonts w:ascii="Times New Roman" w:eastAsiaTheme="majorEastAsia" w:hAnsi="Times New Roman" w:cstheme="majorBidi"/>
      <w:b/>
      <w:sz w:val="28"/>
      <w:szCs w:val="32"/>
      <w:lang w:val="uk-UA"/>
    </w:rPr>
  </w:style>
  <w:style w:type="character" w:customStyle="1" w:styleId="20">
    <w:name w:val="Заголовок 2 Знак"/>
    <w:aliases w:val="ПІДПУНКТИ Знак"/>
    <w:basedOn w:val="a0"/>
    <w:link w:val="2"/>
    <w:uiPriority w:val="9"/>
    <w:rsid w:val="00EA31BF"/>
    <w:rPr>
      <w:rFonts w:ascii="Times New Roman" w:eastAsiaTheme="majorEastAsia" w:hAnsi="Times New Roman" w:cstheme="majorBidi"/>
      <w:b/>
      <w:color w:val="000000" w:themeColor="text1"/>
      <w:sz w:val="28"/>
      <w:szCs w:val="26"/>
      <w:lang w:val="uk-UA"/>
    </w:rPr>
  </w:style>
  <w:style w:type="paragraph" w:styleId="a4">
    <w:name w:val="Title"/>
    <w:basedOn w:val="a"/>
    <w:next w:val="a"/>
    <w:link w:val="a5"/>
    <w:uiPriority w:val="10"/>
    <w:qFormat/>
    <w:rsid w:val="00B561AC"/>
    <w:pPr>
      <w:contextualSpacing/>
    </w:pPr>
    <w:rPr>
      <w:rFonts w:eastAsiaTheme="majorEastAsia" w:cstheme="majorBidi"/>
      <w:color w:val="auto"/>
      <w:spacing w:val="-10"/>
      <w:kern w:val="28"/>
      <w:szCs w:val="56"/>
    </w:rPr>
  </w:style>
  <w:style w:type="character" w:customStyle="1" w:styleId="a5">
    <w:name w:val="Заголовок Знак"/>
    <w:basedOn w:val="a0"/>
    <w:link w:val="a4"/>
    <w:uiPriority w:val="10"/>
    <w:rsid w:val="00B561AC"/>
    <w:rPr>
      <w:rFonts w:ascii="Times New Roman" w:eastAsiaTheme="majorEastAsia" w:hAnsi="Times New Roman" w:cstheme="majorBidi"/>
      <w:b/>
      <w:spacing w:val="-10"/>
      <w:kern w:val="28"/>
      <w:sz w:val="28"/>
      <w:szCs w:val="56"/>
      <w:lang w:val="uk-UA"/>
    </w:rPr>
  </w:style>
  <w:style w:type="paragraph" w:styleId="a6">
    <w:name w:val="List Paragraph"/>
    <w:basedOn w:val="a"/>
    <w:uiPriority w:val="34"/>
    <w:qFormat/>
    <w:rsid w:val="00BB3EE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555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5F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F63"/>
    <w:rPr>
      <w:rFonts w:ascii="Segoe UI" w:hAnsi="Segoe UI" w:cs="Segoe UI"/>
      <w:b/>
      <w:color w:val="000000" w:themeColor="text1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yshivka-rada@baryshivska-gromada.gov.ua" TargetMode="External"/><Relationship Id="rId5" Type="http://schemas.openxmlformats.org/officeDocument/2006/relationships/hyperlink" Target="mailto:baryshivka-rada@baryshivska-grom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390</dc:creator>
  <cp:keywords/>
  <dc:description/>
  <cp:lastModifiedBy>Андрей</cp:lastModifiedBy>
  <cp:revision>20</cp:revision>
  <cp:lastPrinted>2019-08-09T12:37:00Z</cp:lastPrinted>
  <dcterms:created xsi:type="dcterms:W3CDTF">2019-08-13T12:34:00Z</dcterms:created>
  <dcterms:modified xsi:type="dcterms:W3CDTF">2020-06-04T07:25:00Z</dcterms:modified>
</cp:coreProperties>
</file>