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D8" w:rsidRDefault="00C17E5C" w:rsidP="00BB0AD8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1399" w:rsidRDefault="00DD1399" w:rsidP="00DD1399">
      <w:pPr>
        <w:jc w:val="center"/>
        <w:rPr>
          <w:sz w:val="28"/>
          <w:szCs w:val="28"/>
        </w:rPr>
      </w:pPr>
    </w:p>
    <w:p w:rsidR="00DD1399" w:rsidRDefault="00DD1399" w:rsidP="00DD1399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99" w:rsidRDefault="00DD1399" w:rsidP="00DD1399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spellStart"/>
      <w:r>
        <w:rPr>
          <w:rFonts w:ascii="Calibri Light" w:hAnsi="Calibri Light"/>
          <w:b/>
          <w:bCs/>
          <w:kern w:val="32"/>
          <w:sz w:val="32"/>
          <w:szCs w:val="32"/>
        </w:rPr>
        <w:t>Баришівська</w:t>
      </w:r>
      <w:proofErr w:type="spell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</w:t>
      </w:r>
      <w:proofErr w:type="spellStart"/>
      <w:r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DD1399" w:rsidRDefault="00DD1399" w:rsidP="00DD1399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r>
        <w:rPr>
          <w:b/>
          <w:bCs/>
          <w:sz w:val="28"/>
          <w:lang w:val="uk-UA"/>
        </w:rPr>
        <w:t>Баришівського</w:t>
      </w:r>
      <w:proofErr w:type="spellEnd"/>
      <w:r>
        <w:rPr>
          <w:b/>
          <w:bCs/>
          <w:sz w:val="28"/>
          <w:lang w:val="uk-UA"/>
        </w:rPr>
        <w:t xml:space="preserve">  району</w:t>
      </w:r>
    </w:p>
    <w:p w:rsidR="00DD1399" w:rsidRDefault="00DD1399" w:rsidP="00DD1399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 області</w:t>
      </w:r>
    </w:p>
    <w:p w:rsidR="00DD1399" w:rsidRDefault="00DD1399" w:rsidP="00DD1399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571348" w:rsidRDefault="00DD1399" w:rsidP="00DD1399">
      <w:pPr>
        <w:keepNext/>
        <w:spacing w:before="240" w:after="60"/>
        <w:outlineLvl w:val="2"/>
        <w:rPr>
          <w:sz w:val="36"/>
          <w:szCs w:val="36"/>
        </w:rPr>
      </w:pPr>
      <w:r>
        <w:rPr>
          <w:lang w:val="uk-UA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 w:rsidR="00C17E5C">
        <w:rPr>
          <w:sz w:val="36"/>
          <w:szCs w:val="36"/>
        </w:rPr>
        <w:tab/>
      </w:r>
    </w:p>
    <w:p w:rsidR="00571348" w:rsidRPr="00571348" w:rsidRDefault="00571348" w:rsidP="00571348">
      <w:pPr>
        <w:keepNext/>
        <w:spacing w:before="240" w:after="60"/>
        <w:outlineLvl w:val="2"/>
        <w:rPr>
          <w:sz w:val="28"/>
          <w:szCs w:val="28"/>
        </w:rPr>
      </w:pPr>
      <w:r w:rsidRPr="00571348">
        <w:rPr>
          <w:sz w:val="28"/>
          <w:szCs w:val="28"/>
          <w:lang w:val="uk-UA"/>
        </w:rPr>
        <w:t>20.05.2020</w:t>
      </w:r>
      <w:r w:rsidRPr="00571348">
        <w:rPr>
          <w:sz w:val="28"/>
          <w:szCs w:val="28"/>
          <w:lang w:val="uk-UA"/>
        </w:rPr>
        <w:tab/>
      </w:r>
      <w:r w:rsidRPr="00571348">
        <w:rPr>
          <w:sz w:val="28"/>
          <w:szCs w:val="28"/>
        </w:rPr>
        <w:t xml:space="preserve">        </w:t>
      </w:r>
      <w:r w:rsidRPr="00571348">
        <w:rPr>
          <w:sz w:val="28"/>
          <w:szCs w:val="28"/>
          <w:lang w:val="uk-UA"/>
        </w:rPr>
        <w:t xml:space="preserve">      </w:t>
      </w:r>
      <w:r w:rsidRPr="00571348">
        <w:rPr>
          <w:sz w:val="28"/>
          <w:szCs w:val="28"/>
          <w:lang w:val="uk-UA"/>
        </w:rPr>
        <w:tab/>
      </w:r>
      <w:r w:rsidRPr="00571348">
        <w:rPr>
          <w:sz w:val="28"/>
          <w:szCs w:val="28"/>
          <w:lang w:val="uk-UA"/>
        </w:rPr>
        <w:tab/>
      </w:r>
      <w:r w:rsidRPr="00571348">
        <w:rPr>
          <w:sz w:val="28"/>
          <w:szCs w:val="28"/>
          <w:lang w:val="uk-UA"/>
        </w:rPr>
        <w:tab/>
      </w:r>
      <w:r w:rsidRPr="00571348">
        <w:rPr>
          <w:sz w:val="28"/>
          <w:szCs w:val="28"/>
          <w:lang w:val="uk-UA"/>
        </w:rPr>
        <w:tab/>
      </w:r>
      <w:r w:rsidRPr="00571348">
        <w:rPr>
          <w:sz w:val="28"/>
          <w:szCs w:val="28"/>
          <w:lang w:val="uk-UA"/>
        </w:rPr>
        <w:tab/>
      </w:r>
      <w:r w:rsidRPr="0057134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71348">
        <w:rPr>
          <w:sz w:val="28"/>
          <w:szCs w:val="28"/>
          <w:lang w:val="uk-UA"/>
        </w:rPr>
        <w:t xml:space="preserve">  №</w:t>
      </w:r>
      <w:r w:rsidR="00FB5007">
        <w:rPr>
          <w:sz w:val="28"/>
          <w:szCs w:val="28"/>
          <w:lang w:val="uk-UA"/>
        </w:rPr>
        <w:t>1150-25-07</w:t>
      </w:r>
      <w:r w:rsidRPr="00571348">
        <w:rPr>
          <w:sz w:val="28"/>
          <w:szCs w:val="28"/>
          <w:lang w:val="uk-UA"/>
        </w:rPr>
        <w:tab/>
      </w:r>
      <w:r w:rsidRPr="00571348">
        <w:rPr>
          <w:sz w:val="28"/>
          <w:szCs w:val="28"/>
        </w:rPr>
        <w:t xml:space="preserve">                                  </w:t>
      </w:r>
    </w:p>
    <w:p w:rsidR="00571348" w:rsidRDefault="00571348" w:rsidP="0057134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</w:t>
      </w:r>
      <w:r w:rsidR="00FB50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 надання згоди на укладання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короткострокового договору оренди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земельної ділянки  ТОВ «Регіон»</w:t>
      </w:r>
    </w:p>
    <w:p w:rsidR="00571348" w:rsidRDefault="00571348" w:rsidP="00571348">
      <w:pPr>
        <w:rPr>
          <w:sz w:val="28"/>
          <w:szCs w:val="28"/>
          <w:lang w:val="uk-UA"/>
        </w:rPr>
      </w:pPr>
    </w:p>
    <w:p w:rsidR="00FB5007" w:rsidRDefault="00FB5007" w:rsidP="00571348">
      <w:pPr>
        <w:rPr>
          <w:sz w:val="28"/>
          <w:szCs w:val="28"/>
          <w:lang w:val="uk-UA"/>
        </w:rPr>
      </w:pPr>
    </w:p>
    <w:p w:rsidR="00571348" w:rsidRDefault="00571348" w:rsidP="005713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4DF1">
        <w:rPr>
          <w:sz w:val="28"/>
          <w:szCs w:val="28"/>
          <w:lang w:val="uk-UA"/>
        </w:rPr>
        <w:t xml:space="preserve"> В</w:t>
      </w:r>
      <w:r w:rsidR="00B94DF1" w:rsidRPr="00B94DF1">
        <w:rPr>
          <w:sz w:val="28"/>
          <w:szCs w:val="28"/>
          <w:lang w:val="uk-UA"/>
        </w:rPr>
        <w:t>ідповідно до вимог ст.12 Земельного кодексу України та ст.26 Закону України «Про місцеве самоврядування в Україні»</w:t>
      </w:r>
      <w:r w:rsidR="00B94DF1">
        <w:rPr>
          <w:sz w:val="28"/>
          <w:szCs w:val="28"/>
          <w:lang w:val="uk-UA"/>
        </w:rPr>
        <w:t>,</w:t>
      </w:r>
      <w:r w:rsidR="00B94DF1" w:rsidRPr="00B94DF1">
        <w:rPr>
          <w:sz w:val="28"/>
          <w:szCs w:val="28"/>
          <w:lang w:val="uk-UA"/>
        </w:rPr>
        <w:t xml:space="preserve"> </w:t>
      </w:r>
      <w:r w:rsidR="00B94DF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заяву директора ТОВ ВТФ «Регіон» Міняйла В.В.</w:t>
      </w:r>
      <w:r w:rsidR="00FB5007">
        <w:rPr>
          <w:sz w:val="28"/>
          <w:szCs w:val="28"/>
          <w:lang w:val="uk-UA"/>
        </w:rPr>
        <w:t xml:space="preserve"> </w:t>
      </w:r>
      <w:r w:rsidR="00B94DF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смт Баришівка</w:t>
      </w:r>
      <w:r w:rsidR="00FB50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вул.Софіївська</w:t>
      </w:r>
      <w:proofErr w:type="spellEnd"/>
      <w:r>
        <w:rPr>
          <w:sz w:val="28"/>
          <w:szCs w:val="28"/>
          <w:lang w:val="uk-UA"/>
        </w:rPr>
        <w:t xml:space="preserve">,32-а) про укладання короткострокового договору оренди на земельну ділянку в смт Баришівка по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>,</w:t>
      </w:r>
      <w:r w:rsidR="00B94D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32-а,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</w:t>
      </w:r>
      <w:r w:rsidR="00B94DF1">
        <w:rPr>
          <w:sz w:val="28"/>
          <w:szCs w:val="28"/>
          <w:lang w:val="uk-UA"/>
        </w:rPr>
        <w:t xml:space="preserve"> середовища, </w:t>
      </w:r>
      <w:r>
        <w:rPr>
          <w:sz w:val="28"/>
          <w:szCs w:val="28"/>
          <w:lang w:val="uk-UA"/>
        </w:rPr>
        <w:t xml:space="preserve"> селищна рада вирішила: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71348" w:rsidRDefault="00571348" w:rsidP="005713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1.Надати згоду ТОВ ВТФ «Регіон» на укладання короткострокового договору оренди земельної  ділянки площею 0,3500 га, кадастровий номер:  3220255101:01:119:0034, на якій розміщено адміністративне та виробниче приміщення    в   смт    Баришівка   по  вул. Центральна, 32-а,  терміном на 11 місяців. </w:t>
      </w:r>
    </w:p>
    <w:p w:rsidR="00FB5007" w:rsidRDefault="00FB5007" w:rsidP="00B94DF1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71348">
        <w:rPr>
          <w:sz w:val="28"/>
          <w:szCs w:val="28"/>
          <w:lang w:val="uk-UA"/>
        </w:rPr>
        <w:t xml:space="preserve">   2.Нормативна грошова оцінка земельної ділянки становить 659190-00 грн.</w:t>
      </w:r>
      <w:r>
        <w:rPr>
          <w:sz w:val="28"/>
          <w:szCs w:val="28"/>
          <w:lang w:val="uk-UA"/>
        </w:rPr>
        <w:t xml:space="preserve"> </w:t>
      </w:r>
      <w:r w:rsidR="00571348">
        <w:rPr>
          <w:sz w:val="28"/>
          <w:szCs w:val="28"/>
          <w:lang w:val="uk-UA"/>
        </w:rPr>
        <w:t>(шістсот п’ятдесят дев’ять тисяч сто дев’яносто</w:t>
      </w:r>
      <w:r>
        <w:rPr>
          <w:sz w:val="28"/>
          <w:szCs w:val="28"/>
          <w:lang w:val="uk-UA"/>
        </w:rPr>
        <w:t xml:space="preserve"> грн.00 коп.)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="005713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B94DF1" w:rsidRDefault="00FB5007" w:rsidP="00B94DF1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571348">
        <w:rPr>
          <w:sz w:val="28"/>
          <w:szCs w:val="28"/>
          <w:lang w:val="uk-UA"/>
        </w:rPr>
        <w:t>3.Встановити розмір орендної плати за вищезазначену земельну ділянку 3% від нормативної грошової оцінки земельної ділянки,  що становить 19775 грн.70 коп. (дев’ятнадцять тисяч сімсот сімдесят п’ять  грн. 70 коп.) у рік.</w:t>
      </w:r>
      <w:r w:rsidR="00571348">
        <w:rPr>
          <w:sz w:val="28"/>
          <w:szCs w:val="28"/>
          <w:lang w:val="uk-UA"/>
        </w:rPr>
        <w:tab/>
        <w:t xml:space="preserve">             </w:t>
      </w:r>
      <w:r w:rsidR="00571348">
        <w:rPr>
          <w:sz w:val="28"/>
          <w:szCs w:val="28"/>
          <w:lang w:val="uk-UA"/>
        </w:rPr>
        <w:tab/>
      </w:r>
      <w:r w:rsidR="00B94DF1" w:rsidRPr="00B94DF1">
        <w:rPr>
          <w:sz w:val="28"/>
          <w:szCs w:val="28"/>
          <w:lang w:val="uk-UA"/>
        </w:rPr>
        <w:t xml:space="preserve">4.Оприлюднити дане рішення на офіційному </w:t>
      </w:r>
      <w:proofErr w:type="spellStart"/>
      <w:r w:rsidR="00B94DF1" w:rsidRPr="00B94DF1">
        <w:rPr>
          <w:sz w:val="28"/>
          <w:szCs w:val="28"/>
          <w:lang w:val="uk-UA"/>
        </w:rPr>
        <w:t>веб-сайті</w:t>
      </w:r>
      <w:proofErr w:type="spellEnd"/>
      <w:r w:rsidR="00B94DF1" w:rsidRPr="00B94DF1">
        <w:rPr>
          <w:sz w:val="28"/>
          <w:szCs w:val="28"/>
          <w:lang w:val="uk-UA"/>
        </w:rPr>
        <w:t xml:space="preserve"> </w:t>
      </w:r>
      <w:proofErr w:type="spellStart"/>
      <w:r w:rsidR="00B94DF1" w:rsidRPr="00B94DF1">
        <w:rPr>
          <w:sz w:val="28"/>
          <w:szCs w:val="28"/>
          <w:lang w:val="uk-UA"/>
        </w:rPr>
        <w:t>Баришівської</w:t>
      </w:r>
      <w:proofErr w:type="spellEnd"/>
      <w:r w:rsidR="00B94DF1" w:rsidRPr="00B94DF1">
        <w:rPr>
          <w:sz w:val="28"/>
          <w:szCs w:val="28"/>
          <w:lang w:val="uk-UA"/>
        </w:rPr>
        <w:t xml:space="preserve"> селищної ради.</w:t>
      </w:r>
    </w:p>
    <w:p w:rsidR="00FB5007" w:rsidRDefault="00FB5007" w:rsidP="00B94DF1">
      <w:pPr>
        <w:ind w:hanging="142"/>
        <w:jc w:val="both"/>
        <w:rPr>
          <w:sz w:val="28"/>
          <w:szCs w:val="28"/>
          <w:lang w:val="uk-UA"/>
        </w:rPr>
      </w:pPr>
    </w:p>
    <w:p w:rsidR="00FB5007" w:rsidRDefault="00FB5007" w:rsidP="00B94DF1">
      <w:pPr>
        <w:ind w:hanging="142"/>
        <w:jc w:val="both"/>
        <w:rPr>
          <w:sz w:val="28"/>
          <w:szCs w:val="28"/>
          <w:lang w:val="uk-UA"/>
        </w:rPr>
      </w:pPr>
    </w:p>
    <w:p w:rsidR="00FB5007" w:rsidRDefault="00FB5007" w:rsidP="00B94DF1">
      <w:pPr>
        <w:ind w:hanging="142"/>
        <w:jc w:val="both"/>
        <w:rPr>
          <w:sz w:val="28"/>
          <w:szCs w:val="28"/>
          <w:lang w:val="uk-UA"/>
        </w:rPr>
      </w:pPr>
    </w:p>
    <w:p w:rsidR="00FB5007" w:rsidRDefault="00FB5007" w:rsidP="00B94DF1">
      <w:pPr>
        <w:ind w:hanging="142"/>
        <w:jc w:val="both"/>
        <w:rPr>
          <w:sz w:val="28"/>
          <w:szCs w:val="28"/>
          <w:lang w:val="uk-UA"/>
        </w:rPr>
      </w:pPr>
    </w:p>
    <w:p w:rsidR="00FB5007" w:rsidRDefault="00FB5007" w:rsidP="00B94DF1">
      <w:pPr>
        <w:ind w:hanging="142"/>
        <w:jc w:val="both"/>
        <w:rPr>
          <w:sz w:val="28"/>
          <w:szCs w:val="28"/>
          <w:lang w:val="uk-UA"/>
        </w:rPr>
      </w:pPr>
    </w:p>
    <w:p w:rsidR="00FB5007" w:rsidRDefault="00FB5007" w:rsidP="00B94DF1">
      <w:pPr>
        <w:ind w:hanging="142"/>
        <w:jc w:val="both"/>
        <w:rPr>
          <w:sz w:val="28"/>
          <w:szCs w:val="28"/>
          <w:lang w:val="uk-UA"/>
        </w:rPr>
      </w:pPr>
    </w:p>
    <w:p w:rsidR="00FB5007" w:rsidRDefault="00FB5007" w:rsidP="00B94DF1">
      <w:pPr>
        <w:ind w:hanging="142"/>
        <w:jc w:val="both"/>
        <w:rPr>
          <w:sz w:val="28"/>
          <w:szCs w:val="28"/>
          <w:lang w:val="uk-UA"/>
        </w:rPr>
      </w:pPr>
    </w:p>
    <w:p w:rsidR="00FB5007" w:rsidRPr="00B94DF1" w:rsidRDefault="00FB5007" w:rsidP="00B94DF1">
      <w:pPr>
        <w:ind w:hanging="142"/>
        <w:jc w:val="both"/>
        <w:rPr>
          <w:sz w:val="28"/>
          <w:szCs w:val="28"/>
          <w:lang w:val="uk-UA"/>
        </w:rPr>
      </w:pPr>
    </w:p>
    <w:p w:rsidR="00A77E49" w:rsidRPr="00571348" w:rsidRDefault="00B94DF1" w:rsidP="00B94DF1">
      <w:pPr>
        <w:ind w:hanging="142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   5</w:t>
      </w:r>
      <w:r w:rsidR="00571348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регулювання   земельних відносин, природокористування, планування території, охорони пам’яток, історичного та навколишнього середовища.</w:t>
      </w:r>
      <w:r w:rsidR="00A77E49" w:rsidRPr="00B94DF1">
        <w:rPr>
          <w:sz w:val="28"/>
          <w:szCs w:val="28"/>
          <w:lang w:val="uk-UA"/>
        </w:rPr>
        <w:t xml:space="preserve">                   </w:t>
      </w:r>
    </w:p>
    <w:p w:rsidR="00FB5007" w:rsidRDefault="00C17E5C" w:rsidP="00B94DF1">
      <w:pPr>
        <w:rPr>
          <w:sz w:val="28"/>
          <w:szCs w:val="28"/>
          <w:lang w:val="uk-UA"/>
        </w:rPr>
      </w:pPr>
      <w:r w:rsidRPr="00B94DF1">
        <w:rPr>
          <w:sz w:val="28"/>
          <w:szCs w:val="28"/>
          <w:lang w:val="uk-UA"/>
        </w:rPr>
        <w:t xml:space="preserve">                      </w:t>
      </w:r>
      <w:r w:rsidR="001A0112">
        <w:rPr>
          <w:sz w:val="28"/>
          <w:szCs w:val="28"/>
          <w:lang w:val="uk-UA"/>
        </w:rPr>
        <w:t xml:space="preserve">  </w:t>
      </w:r>
    </w:p>
    <w:p w:rsidR="00FB5007" w:rsidRDefault="00FB5007" w:rsidP="00B94DF1">
      <w:pPr>
        <w:rPr>
          <w:sz w:val="28"/>
          <w:szCs w:val="28"/>
          <w:lang w:val="uk-UA"/>
        </w:rPr>
      </w:pPr>
    </w:p>
    <w:p w:rsidR="00C17E5C" w:rsidRDefault="001A0112" w:rsidP="00B94D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25279">
        <w:rPr>
          <w:sz w:val="28"/>
          <w:szCs w:val="28"/>
          <w:lang w:val="uk-UA"/>
        </w:rPr>
        <w:t xml:space="preserve">   </w:t>
      </w:r>
      <w:r w:rsidR="00F958C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17E5C" w:rsidRPr="00B94DF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84A89">
        <w:rPr>
          <w:sz w:val="28"/>
          <w:szCs w:val="28"/>
          <w:lang w:val="uk-UA"/>
        </w:rPr>
        <w:tab/>
      </w:r>
    </w:p>
    <w:p w:rsidR="00C17E5C" w:rsidRDefault="00C17E5C" w:rsidP="00C17E5C">
      <w:pPr>
        <w:jc w:val="both"/>
        <w:rPr>
          <w:sz w:val="28"/>
          <w:szCs w:val="28"/>
          <w:lang w:val="uk-UA"/>
        </w:rPr>
      </w:pPr>
    </w:p>
    <w:p w:rsidR="00C17E5C" w:rsidRDefault="0093486B" w:rsidP="00C17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B50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B500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17E5C">
        <w:rPr>
          <w:sz w:val="28"/>
          <w:szCs w:val="28"/>
          <w:lang w:val="uk-UA"/>
        </w:rPr>
        <w:t xml:space="preserve"> Селищний голова                                   </w:t>
      </w:r>
      <w:r w:rsidR="00FB500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  <w:r w:rsidR="00C17E5C">
        <w:rPr>
          <w:sz w:val="28"/>
          <w:szCs w:val="28"/>
          <w:lang w:val="uk-UA"/>
        </w:rPr>
        <w:t>О.П.</w:t>
      </w:r>
      <w:proofErr w:type="spellStart"/>
      <w:r w:rsidR="00C17E5C">
        <w:rPr>
          <w:sz w:val="28"/>
          <w:szCs w:val="28"/>
          <w:lang w:val="uk-UA"/>
        </w:rPr>
        <w:t>Вареніченко</w:t>
      </w:r>
      <w:proofErr w:type="spellEnd"/>
    </w:p>
    <w:p w:rsidR="00FF77D5" w:rsidRPr="0093486B" w:rsidRDefault="00FF77D5">
      <w:pPr>
        <w:rPr>
          <w:lang w:val="uk-UA"/>
        </w:rPr>
      </w:pPr>
    </w:p>
    <w:sectPr w:rsidR="00FF77D5" w:rsidRPr="0093486B" w:rsidSect="0093486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7E5C"/>
    <w:rsid w:val="00000B6D"/>
    <w:rsid w:val="001175BD"/>
    <w:rsid w:val="00125279"/>
    <w:rsid w:val="00185F03"/>
    <w:rsid w:val="001A0112"/>
    <w:rsid w:val="001E69FE"/>
    <w:rsid w:val="001F6D56"/>
    <w:rsid w:val="00225FCF"/>
    <w:rsid w:val="002322CA"/>
    <w:rsid w:val="003157EB"/>
    <w:rsid w:val="0033174B"/>
    <w:rsid w:val="003C7E25"/>
    <w:rsid w:val="004B3C28"/>
    <w:rsid w:val="00571348"/>
    <w:rsid w:val="00684A89"/>
    <w:rsid w:val="007014CB"/>
    <w:rsid w:val="007222C6"/>
    <w:rsid w:val="0074245D"/>
    <w:rsid w:val="00757FB5"/>
    <w:rsid w:val="00786F79"/>
    <w:rsid w:val="00846432"/>
    <w:rsid w:val="008D7AC9"/>
    <w:rsid w:val="0093486B"/>
    <w:rsid w:val="0094572E"/>
    <w:rsid w:val="009B17BD"/>
    <w:rsid w:val="00A77E49"/>
    <w:rsid w:val="00AD0927"/>
    <w:rsid w:val="00B94DF1"/>
    <w:rsid w:val="00BA3A4E"/>
    <w:rsid w:val="00BB0AD8"/>
    <w:rsid w:val="00C17E5C"/>
    <w:rsid w:val="00C60810"/>
    <w:rsid w:val="00C93161"/>
    <w:rsid w:val="00DD1399"/>
    <w:rsid w:val="00DF0F24"/>
    <w:rsid w:val="00F716A0"/>
    <w:rsid w:val="00F958C5"/>
    <w:rsid w:val="00FB50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E5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17E5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17E5C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17E5C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5C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17E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17E5C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C17E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F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2020-05-21T13:57:00Z</cp:lastPrinted>
  <dcterms:created xsi:type="dcterms:W3CDTF">2019-01-21T14:04:00Z</dcterms:created>
  <dcterms:modified xsi:type="dcterms:W3CDTF">2020-05-21T13:58:00Z</dcterms:modified>
</cp:coreProperties>
</file>