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94" w:rsidRPr="00CD0091" w:rsidRDefault="0081088A" w:rsidP="00CF2F94">
      <w:pPr>
        <w:ind w:left="-567"/>
        <w:jc w:val="center"/>
        <w:rPr>
          <w:rFonts w:ascii="Helvetica" w:hAnsi="Helvetica"/>
          <w:b/>
        </w:rPr>
      </w:pPr>
      <w:r w:rsidRPr="00FD03C4">
        <w:rPr>
          <w:noProof/>
          <w:color w:val="008080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F94">
        <w:rPr>
          <w:rFonts w:ascii="Helvetica" w:hAnsi="Helvetic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F94" w:rsidRDefault="00CF2F94" w:rsidP="00CF2F94">
      <w:pPr>
        <w:pStyle w:val="1"/>
        <w:jc w:val="left"/>
      </w:pPr>
      <w:r>
        <w:t xml:space="preserve">                      Баришівська   селищна   рада</w:t>
      </w:r>
    </w:p>
    <w:p w:rsidR="00CF2F94" w:rsidRPr="00EF6286" w:rsidRDefault="00CF2F94" w:rsidP="00CF2F94">
      <w:pPr>
        <w:pStyle w:val="2"/>
        <w:jc w:val="left"/>
      </w:pPr>
      <w:r>
        <w:t xml:space="preserve">                                        </w:t>
      </w:r>
      <w:r w:rsidRPr="00EF6286">
        <w:t>Баришівського    району</w:t>
      </w:r>
    </w:p>
    <w:p w:rsidR="00CF2F94" w:rsidRDefault="00CF2F94" w:rsidP="00CF2F94">
      <w:pPr>
        <w:pStyle w:val="2"/>
        <w:contextualSpacing/>
        <w:jc w:val="left"/>
      </w:pPr>
      <w:r>
        <w:t xml:space="preserve">                                               </w:t>
      </w:r>
      <w:r w:rsidRPr="00EF6286">
        <w:t>Київської   області</w:t>
      </w:r>
    </w:p>
    <w:p w:rsidR="00CF2F94" w:rsidRDefault="00CF2F94" w:rsidP="00CF2F94">
      <w:pPr>
        <w:pStyle w:val="3"/>
        <w:contextualSpacing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                                                   </w:t>
      </w:r>
    </w:p>
    <w:p w:rsidR="00CF2F94" w:rsidRPr="00032EE6" w:rsidRDefault="00CF2F94" w:rsidP="00CF2F94">
      <w:pPr>
        <w:pStyle w:val="3"/>
        <w:contextualSpacing/>
        <w:jc w:val="left"/>
        <w:rPr>
          <w:rFonts w:ascii="Helvetica" w:hAnsi="Helvetica"/>
          <w:sz w:val="28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                                                   </w:t>
      </w:r>
      <w:r>
        <w:rPr>
          <w:sz w:val="28"/>
        </w:rPr>
        <w:t xml:space="preserve">Р О З П О Р Я Д Ж Е Н Н Я                                </w:t>
      </w:r>
    </w:p>
    <w:p w:rsidR="00D51289" w:rsidRPr="00CF2F94" w:rsidRDefault="00D51289">
      <w:pPr>
        <w:rPr>
          <w:rFonts w:ascii="Times New Roman" w:hAnsi="Times New Roman" w:cs="Times New Roman"/>
        </w:rPr>
      </w:pPr>
    </w:p>
    <w:p w:rsidR="00D51289" w:rsidRDefault="00D51289">
      <w:pPr>
        <w:tabs>
          <w:tab w:val="left" w:pos="2880"/>
          <w:tab w:val="left" w:pos="6765"/>
        </w:tabs>
        <w:ind w:right="-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C14B4">
        <w:rPr>
          <w:rFonts w:ascii="Times New Roman" w:hAnsi="Times New Roman" w:cs="Times New Roman"/>
          <w:sz w:val="24"/>
          <w:szCs w:val="24"/>
        </w:rPr>
        <w:t>2</w:t>
      </w:r>
      <w:r w:rsidR="00A14DD7" w:rsidRPr="00B50618">
        <w:rPr>
          <w:rFonts w:ascii="Times New Roman" w:hAnsi="Times New Roman" w:cs="Times New Roman"/>
          <w:sz w:val="24"/>
          <w:szCs w:val="24"/>
        </w:rPr>
        <w:t>2</w:t>
      </w:r>
      <w:r w:rsidR="00A14D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4DD7" w:rsidRPr="00B50618">
        <w:rPr>
          <w:rFonts w:ascii="Times New Roman" w:hAnsi="Times New Roman" w:cs="Times New Roman"/>
          <w:sz w:val="24"/>
          <w:szCs w:val="24"/>
        </w:rPr>
        <w:t>10</w:t>
      </w:r>
      <w:r w:rsidR="00B2405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2019</w:t>
      </w:r>
      <w:r>
        <w:rPr>
          <w:rFonts w:ascii="Times New Roman" w:hAnsi="Times New Roman" w:cs="Times New Roman"/>
          <w:sz w:val="17"/>
          <w:szCs w:val="17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№ </w:t>
      </w:r>
      <w:r w:rsidR="00B50618" w:rsidRPr="00B506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50618" w:rsidRPr="00B50618">
        <w:rPr>
          <w:rFonts w:ascii="Times New Roman" w:hAnsi="Times New Roman" w:cs="Times New Roman"/>
          <w:sz w:val="24"/>
          <w:szCs w:val="24"/>
        </w:rPr>
        <w:t>281</w:t>
      </w:r>
      <w:r>
        <w:rPr>
          <w:rFonts w:ascii="Times New Roman" w:hAnsi="Times New Roman" w:cs="Times New Roman"/>
          <w:sz w:val="24"/>
          <w:szCs w:val="24"/>
          <w:lang w:val="uk-UA"/>
        </w:rPr>
        <w:t>-01-09</w:t>
      </w:r>
      <w:bookmarkEnd w:id="0"/>
      <w:r>
        <w:rPr>
          <w:sz w:val="28"/>
          <w:szCs w:val="28"/>
          <w:lang w:val="uk-UA"/>
        </w:rPr>
        <w:t xml:space="preserve">                                 </w:t>
      </w:r>
    </w:p>
    <w:p w:rsidR="0016433C" w:rsidRDefault="00D51289">
      <w:pPr>
        <w:ind w:right="-8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затвердження паспортів бюджетних програм  на  2019 рік.</w:t>
      </w:r>
    </w:p>
    <w:p w:rsidR="00D51289" w:rsidRDefault="00D51289">
      <w:pPr>
        <w:ind w:right="-8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5061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статті 20, підпункту 6 пункту 5 статті 22 Бюджетного кодексу України, Закону України «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Державний бюджет України на 2019 рік», наказу Міністерства фінансів України  від 09.07.2010 № 836 «Про деякі питання запровадження програмно - цільового методу складання та виконання місцевих бюджетів» зі змінами від 30.09.2016 № 860, від 28.04.2017 № 472, від 15.11.2018 № 908, від 29.12.2018 № 1209, рішення сесії від  12.01.2019 № 20-02-07</w:t>
      </w:r>
      <w:r w:rsidR="00AC38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 бюджет Баришівської селищної ради на 2019 рік» зі змінами.</w:t>
      </w:r>
    </w:p>
    <w:p w:rsidR="00B50618" w:rsidRPr="00B50618" w:rsidRDefault="00D51289" w:rsidP="00B2405A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Затвердити паспорти бюджетних програм Баришівської селищної ради на 2019 рік      (додаються) у новій редакції  за кодами програмної класифікації видатків та</w:t>
      </w:r>
      <w:r w:rsidR="00B2405A">
        <w:rPr>
          <w:rFonts w:ascii="Times New Roman" w:hAnsi="Times New Roman" w:cs="Times New Roman"/>
          <w:sz w:val="24"/>
          <w:szCs w:val="24"/>
          <w:lang w:val="uk-UA"/>
        </w:rPr>
        <w:t xml:space="preserve"> кредитування місцевих бюджетів:</w:t>
      </w:r>
    </w:p>
    <w:p w:rsidR="00B50618" w:rsidRDefault="00A14DD7" w:rsidP="00116798">
      <w:p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КПКВК 0110160 «Керівництво і управління у відповідній сфері у містах (місті Києві), селищах, селах, об</w:t>
      </w:r>
      <w:r w:rsidRPr="00A14DD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єднаних територіальних громадах»</w:t>
      </w:r>
    </w:p>
    <w:p w:rsidR="00B2405A" w:rsidRDefault="00B2405A" w:rsidP="00116798">
      <w:p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КПКВК 0116030 «Організація благоустрою населених пунктів»;</w:t>
      </w:r>
    </w:p>
    <w:p w:rsidR="00B2405A" w:rsidRDefault="00A14DD7" w:rsidP="00116798">
      <w:pPr>
        <w:spacing w:line="240" w:lineRule="auto"/>
        <w:ind w:right="53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КПКВК 0113104 «</w:t>
      </w:r>
      <w:r w:rsidR="00FF4FE6">
        <w:rPr>
          <w:rFonts w:ascii="Times New Roman" w:hAnsi="Times New Roman" w:cs="Times New Roman"/>
          <w:sz w:val="24"/>
          <w:szCs w:val="24"/>
          <w:lang w:val="uk-UA"/>
        </w:rPr>
        <w:t>Забезпечення соціальними послугами за місцем проживання громадян,які не здатні до самообслуговування у зв</w:t>
      </w:r>
      <w:r w:rsidR="00FF4FE6" w:rsidRPr="00FF4FE6">
        <w:rPr>
          <w:rFonts w:ascii="Times New Roman" w:hAnsi="Times New Roman" w:cs="Times New Roman"/>
          <w:sz w:val="24"/>
          <w:szCs w:val="24"/>
        </w:rPr>
        <w:t>’</w:t>
      </w:r>
      <w:r w:rsidR="00FF4FE6">
        <w:rPr>
          <w:rFonts w:ascii="Times New Roman" w:hAnsi="Times New Roman" w:cs="Times New Roman"/>
          <w:sz w:val="24"/>
          <w:szCs w:val="24"/>
          <w:lang w:val="uk-UA"/>
        </w:rPr>
        <w:t>язку з похилим віком, хворобою,інвлідністю</w:t>
      </w:r>
      <w:r w:rsidR="00B2405A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B2405A" w:rsidRDefault="00FF4FE6" w:rsidP="00116798">
      <w:pPr>
        <w:spacing w:line="240" w:lineRule="auto"/>
        <w:ind w:right="53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КПКВК 0113121 «Утримання та забезпечення діяльності центрів соціальних служб для сім</w:t>
      </w:r>
      <w:r w:rsidRPr="00FF4FE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ї, дітей та молоді»;</w:t>
      </w:r>
    </w:p>
    <w:p w:rsidR="00FF4FE6" w:rsidRDefault="00573B35" w:rsidP="00116798">
      <w:pPr>
        <w:spacing w:line="240" w:lineRule="auto"/>
        <w:ind w:right="53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КПКВК 0117461 «Утримання та розвиток автомобільних доріг та дорожньої інфраструктури за рахунок коштів місцевого бюджету»</w:t>
      </w:r>
    </w:p>
    <w:p w:rsidR="00573B35" w:rsidRDefault="00573B35" w:rsidP="00116798">
      <w:pPr>
        <w:spacing w:line="240" w:lineRule="auto"/>
        <w:ind w:right="53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КПКВК 0113242 «Інші заходи у сфері соціального захисту і соціального забезпечення»;</w:t>
      </w:r>
    </w:p>
    <w:p w:rsidR="00573B35" w:rsidRDefault="00573B35" w:rsidP="00116798">
      <w:pPr>
        <w:spacing w:line="240" w:lineRule="auto"/>
        <w:ind w:right="53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КПКВК 0116083 «Проектні,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числа».</w:t>
      </w:r>
    </w:p>
    <w:p w:rsidR="007B69F4" w:rsidRDefault="00274A25" w:rsidP="00116798">
      <w:p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DD7">
        <w:rPr>
          <w:rFonts w:ascii="Times New Roman" w:hAnsi="Times New Roman" w:cs="Times New Roman"/>
          <w:sz w:val="24"/>
          <w:szCs w:val="24"/>
        </w:rPr>
        <w:t>2</w:t>
      </w:r>
      <w:r w:rsidR="00D51289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цього розпорядження залишаю за собою.</w:t>
      </w:r>
    </w:p>
    <w:p w:rsidR="00D51289" w:rsidRDefault="00D51289" w:rsidP="00AC38E0">
      <w:pPr>
        <w:ind w:right="-8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О.П.Вареніченко.</w:t>
      </w:r>
    </w:p>
    <w:p w:rsidR="00D51289" w:rsidRDefault="00D5128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Зворотня сторона розпорядження</w:t>
      </w:r>
    </w:p>
    <w:p w:rsidR="007B69F4" w:rsidRDefault="007B69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433C" w:rsidRDefault="001643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1289" w:rsidRDefault="00D51289">
      <w:pPr>
        <w:rPr>
          <w:rFonts w:ascii="Times New Roman" w:hAnsi="Times New Roman" w:cs="Times New Roman"/>
          <w:sz w:val="24"/>
          <w:szCs w:val="24"/>
        </w:rPr>
      </w:pPr>
    </w:p>
    <w:p w:rsidR="00D51289" w:rsidRDefault="00D51289">
      <w:pPr>
        <w:rPr>
          <w:rFonts w:ascii="Times New Roman" w:hAnsi="Times New Roman" w:cs="Times New Roman"/>
          <w:sz w:val="24"/>
          <w:szCs w:val="24"/>
        </w:rPr>
      </w:pPr>
    </w:p>
    <w:p w:rsidR="00D51289" w:rsidRDefault="00D5128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Підготував: начальник відділу фінансів                                     Дика Н.І.</w:t>
      </w:r>
    </w:p>
    <w:p w:rsidR="0016433C" w:rsidRDefault="001643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1289" w:rsidRDefault="00D512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1289" w:rsidRDefault="00D512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1289" w:rsidRDefault="00D512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1289" w:rsidRPr="008D23E1" w:rsidRDefault="008D23E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Погоджено: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uk-UA"/>
        </w:rPr>
        <w:t>елищний голова                                                   Вареніченко О.П.</w:t>
      </w:r>
    </w:p>
    <w:p w:rsidR="00D51289" w:rsidRDefault="00D5128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16433C" w:rsidRDefault="001643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1289" w:rsidRDefault="00D512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1289" w:rsidRDefault="00D512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1289" w:rsidRDefault="00D512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1289" w:rsidRDefault="00D5128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Надіслати: начальнику відділу фінансів                                      Дикій Н.І.</w:t>
      </w:r>
    </w:p>
    <w:sectPr w:rsidR="00D51289" w:rsidSect="00C11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3E"/>
    <w:rsid w:val="00032EE6"/>
    <w:rsid w:val="000479ED"/>
    <w:rsid w:val="00096776"/>
    <w:rsid w:val="00116798"/>
    <w:rsid w:val="00155C0B"/>
    <w:rsid w:val="0016234B"/>
    <w:rsid w:val="0016433C"/>
    <w:rsid w:val="0023362E"/>
    <w:rsid w:val="00274A25"/>
    <w:rsid w:val="0027533E"/>
    <w:rsid w:val="002F0C77"/>
    <w:rsid w:val="003F0C75"/>
    <w:rsid w:val="00573B35"/>
    <w:rsid w:val="00575169"/>
    <w:rsid w:val="00583707"/>
    <w:rsid w:val="005C7F57"/>
    <w:rsid w:val="00696E1A"/>
    <w:rsid w:val="007B69F4"/>
    <w:rsid w:val="007F2479"/>
    <w:rsid w:val="0081088A"/>
    <w:rsid w:val="00814288"/>
    <w:rsid w:val="008D0594"/>
    <w:rsid w:val="008D23E1"/>
    <w:rsid w:val="008E22AE"/>
    <w:rsid w:val="00906578"/>
    <w:rsid w:val="00A14DD7"/>
    <w:rsid w:val="00A879AA"/>
    <w:rsid w:val="00AB4F5C"/>
    <w:rsid w:val="00AC38E0"/>
    <w:rsid w:val="00B15B13"/>
    <w:rsid w:val="00B2405A"/>
    <w:rsid w:val="00B50618"/>
    <w:rsid w:val="00C11CE6"/>
    <w:rsid w:val="00CD0091"/>
    <w:rsid w:val="00CD74A8"/>
    <w:rsid w:val="00CF2F94"/>
    <w:rsid w:val="00D44994"/>
    <w:rsid w:val="00D51289"/>
    <w:rsid w:val="00E26412"/>
    <w:rsid w:val="00E56F29"/>
    <w:rsid w:val="00EF6286"/>
    <w:rsid w:val="00F11B48"/>
    <w:rsid w:val="00F20B3E"/>
    <w:rsid w:val="00F27CB4"/>
    <w:rsid w:val="00FC14B4"/>
    <w:rsid w:val="00FD03C4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6C9300-5A74-4319-B356-2C0310E7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52"/>
      <w:szCs w:val="52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40" w:after="0"/>
      <w:outlineLvl w:val="3"/>
    </w:pPr>
    <w:rPr>
      <w:rFonts w:ascii="Calibri Light" w:hAnsi="Calibri Light" w:cs="Calibri Light"/>
      <w:i/>
      <w:iCs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40" w:after="0"/>
      <w:outlineLvl w:val="5"/>
    </w:pPr>
    <w:rPr>
      <w:rFonts w:ascii="Calibri Light" w:hAnsi="Calibri Light" w:cs="Calibri Light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1Char">
    <w:name w:val="Heading 1 Char"/>
    <w:basedOn w:val="a0"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a0"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3Char">
    <w:name w:val="Heading 3 Char"/>
    <w:basedOn w:val="a0"/>
    <w:uiPriority w:val="9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4Char">
    <w:name w:val="Heading 4 Char"/>
    <w:basedOn w:val="a0"/>
    <w:uiPriority w:val="99"/>
    <w:rPr>
      <w:rFonts w:ascii="Calibri Light" w:hAnsi="Calibri Light" w:cs="Calibri Light"/>
      <w:i/>
      <w:iCs/>
      <w:color w:val="auto"/>
    </w:rPr>
  </w:style>
  <w:style w:type="character" w:customStyle="1" w:styleId="Heading5Char">
    <w:name w:val="Heading 5 Char"/>
    <w:basedOn w:val="a0"/>
    <w:uiPriority w:val="99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a0"/>
    <w:uiPriority w:val="99"/>
    <w:rPr>
      <w:rFonts w:ascii="Calibri Light" w:hAnsi="Calibri Light" w:cs="Calibri Light"/>
      <w:color w:val="auto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a0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SamForum.ws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dc:creator>Admin</dc:creator>
  <cp:keywords/>
  <dc:description/>
  <cp:lastModifiedBy>ADMIN</cp:lastModifiedBy>
  <cp:revision>2</cp:revision>
  <cp:lastPrinted>2019-04-12T07:16:00Z</cp:lastPrinted>
  <dcterms:created xsi:type="dcterms:W3CDTF">2019-11-01T10:32:00Z</dcterms:created>
  <dcterms:modified xsi:type="dcterms:W3CDTF">2019-11-01T10:32:00Z</dcterms:modified>
</cp:coreProperties>
</file>