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A3" w:rsidRPr="000756CA" w:rsidRDefault="006203A3" w:rsidP="00EE4EC4">
      <w:pPr>
        <w:spacing w:after="0" w:line="480" w:lineRule="auto"/>
        <w:ind w:left="4956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«</w:t>
      </w:r>
      <w:r w:rsidRPr="00743E9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ЗАТВЕРДЖЕНО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»</w:t>
      </w:r>
    </w:p>
    <w:p w:rsidR="006203A3" w:rsidRPr="00743E9B" w:rsidRDefault="006203A3" w:rsidP="00EE4EC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Рішенням </w:t>
      </w:r>
      <w:r w:rsidRPr="00743E9B">
        <w:rPr>
          <w:rFonts w:ascii="Times New Roman" w:hAnsi="Times New Roman"/>
          <w:color w:val="000000"/>
          <w:sz w:val="26"/>
          <w:szCs w:val="26"/>
          <w:lang w:eastAsia="ru-RU"/>
        </w:rPr>
        <w:t>сесії Баришів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ської селищної ради № _________ від 20.08</w:t>
      </w:r>
      <w:r w:rsidRPr="00743E9B">
        <w:rPr>
          <w:rFonts w:ascii="Times New Roman" w:hAnsi="Times New Roman"/>
          <w:color w:val="000000"/>
          <w:sz w:val="26"/>
          <w:szCs w:val="26"/>
          <w:lang w:eastAsia="ru-RU"/>
        </w:rPr>
        <w:t>.2019 року</w:t>
      </w:r>
    </w:p>
    <w:p w:rsidR="006203A3" w:rsidRDefault="006203A3" w:rsidP="00EE4EC4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743E9B">
        <w:rPr>
          <w:rFonts w:ascii="Times New Roman" w:hAnsi="Times New Roman"/>
          <w:sz w:val="24"/>
          <w:szCs w:val="24"/>
          <w:lang w:eastAsia="ru-RU"/>
        </w:rPr>
        <w:br/>
      </w:r>
    </w:p>
    <w:p w:rsidR="006203A3" w:rsidRDefault="006203A3" w:rsidP="00EE4EC4">
      <w:pPr>
        <w:tabs>
          <w:tab w:val="left" w:pos="6930"/>
          <w:tab w:val="left" w:pos="8570"/>
        </w:tabs>
        <w:spacing w:line="240" w:lineRule="auto"/>
        <w:jc w:val="both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ab/>
      </w:r>
    </w:p>
    <w:p w:rsidR="006203A3" w:rsidRDefault="006203A3" w:rsidP="00EE4EC4">
      <w:pPr>
        <w:tabs>
          <w:tab w:val="left" w:pos="6930"/>
          <w:tab w:val="left" w:pos="8570"/>
        </w:tabs>
        <w:spacing w:line="240" w:lineRule="auto"/>
        <w:jc w:val="both"/>
        <w:rPr>
          <w:b/>
          <w:sz w:val="40"/>
          <w:szCs w:val="40"/>
          <w:lang w:val="uk-UA"/>
        </w:rPr>
      </w:pPr>
    </w:p>
    <w:p w:rsidR="006203A3" w:rsidRDefault="006203A3" w:rsidP="00EE4EC4">
      <w:pPr>
        <w:tabs>
          <w:tab w:val="left" w:pos="6930"/>
        </w:tabs>
        <w:spacing w:line="240" w:lineRule="auto"/>
        <w:jc w:val="center"/>
        <w:rPr>
          <w:b/>
          <w:sz w:val="24"/>
          <w:szCs w:val="24"/>
          <w:lang w:val="uk-UA"/>
        </w:rPr>
      </w:pPr>
    </w:p>
    <w:p w:rsidR="006203A3" w:rsidRDefault="006203A3" w:rsidP="00EE4EC4">
      <w:pPr>
        <w:tabs>
          <w:tab w:val="left" w:pos="6930"/>
        </w:tabs>
        <w:spacing w:line="240" w:lineRule="auto"/>
        <w:jc w:val="center"/>
        <w:rPr>
          <w:b/>
          <w:sz w:val="40"/>
          <w:szCs w:val="40"/>
          <w:lang w:val="uk-UA"/>
        </w:rPr>
      </w:pPr>
    </w:p>
    <w:p w:rsidR="006203A3" w:rsidRDefault="006203A3" w:rsidP="00EE4EC4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С Т А Т У Т</w:t>
      </w:r>
    </w:p>
    <w:p w:rsidR="006203A3" w:rsidRPr="00B84E05" w:rsidRDefault="006203A3" w:rsidP="00EE4EC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uk-UA"/>
        </w:rPr>
      </w:pPr>
      <w:r w:rsidRPr="00B84E05">
        <w:rPr>
          <w:rFonts w:ascii="Times New Roman" w:hAnsi="Times New Roman"/>
          <w:b/>
          <w:sz w:val="36"/>
          <w:szCs w:val="36"/>
          <w:lang w:val="uk-UA" w:eastAsia="uk-UA"/>
        </w:rPr>
        <w:t>Комунального підприємства «Баришівкатепломережа»</w:t>
      </w:r>
    </w:p>
    <w:p w:rsidR="006203A3" w:rsidRDefault="006203A3" w:rsidP="00EE4EC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uk-UA"/>
        </w:rPr>
      </w:pPr>
      <w:r w:rsidRPr="00B84E05">
        <w:rPr>
          <w:rFonts w:ascii="Times New Roman" w:hAnsi="Times New Roman"/>
          <w:b/>
          <w:sz w:val="36"/>
          <w:szCs w:val="36"/>
          <w:lang w:val="uk-UA" w:eastAsia="uk-UA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uk-UA" w:eastAsia="uk-UA"/>
        </w:rPr>
        <w:t xml:space="preserve"> Баришівської селищної ради»</w:t>
      </w:r>
    </w:p>
    <w:p w:rsidR="006203A3" w:rsidRPr="00B84E05" w:rsidRDefault="006203A3" w:rsidP="00EE4EC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6203A3" w:rsidRPr="00780130" w:rsidRDefault="006203A3" w:rsidP="00EE4EC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(в редакції від 20.08.2019 року)</w:t>
      </w:r>
    </w:p>
    <w:p w:rsidR="006203A3" w:rsidRDefault="006203A3" w:rsidP="00EE4EC4">
      <w:pPr>
        <w:tabs>
          <w:tab w:val="left" w:pos="6930"/>
        </w:tabs>
        <w:spacing w:line="240" w:lineRule="auto"/>
        <w:jc w:val="center"/>
        <w:rPr>
          <w:b/>
          <w:sz w:val="40"/>
          <w:szCs w:val="40"/>
          <w:lang w:val="uk-UA"/>
        </w:rPr>
      </w:pPr>
    </w:p>
    <w:p w:rsidR="006203A3" w:rsidRDefault="006203A3" w:rsidP="00EE4EC4">
      <w:pPr>
        <w:tabs>
          <w:tab w:val="left" w:pos="6930"/>
        </w:tabs>
        <w:spacing w:line="240" w:lineRule="auto"/>
        <w:jc w:val="center"/>
        <w:rPr>
          <w:b/>
          <w:sz w:val="40"/>
          <w:szCs w:val="40"/>
          <w:lang w:val="uk-UA"/>
        </w:rPr>
      </w:pPr>
    </w:p>
    <w:p w:rsidR="006203A3" w:rsidRDefault="006203A3" w:rsidP="00EE4EC4">
      <w:pPr>
        <w:tabs>
          <w:tab w:val="left" w:pos="6930"/>
        </w:tabs>
        <w:spacing w:line="240" w:lineRule="auto"/>
        <w:jc w:val="center"/>
        <w:rPr>
          <w:b/>
          <w:sz w:val="40"/>
          <w:szCs w:val="40"/>
          <w:lang w:val="uk-UA"/>
        </w:rPr>
      </w:pPr>
    </w:p>
    <w:p w:rsidR="006203A3" w:rsidRDefault="006203A3" w:rsidP="00EE4EC4">
      <w:pPr>
        <w:tabs>
          <w:tab w:val="left" w:pos="6930"/>
        </w:tabs>
        <w:spacing w:line="240" w:lineRule="auto"/>
        <w:jc w:val="center"/>
        <w:rPr>
          <w:b/>
          <w:sz w:val="40"/>
          <w:szCs w:val="40"/>
          <w:lang w:val="uk-UA"/>
        </w:rPr>
      </w:pPr>
    </w:p>
    <w:p w:rsidR="006203A3" w:rsidRDefault="006203A3" w:rsidP="00EE4EC4">
      <w:pPr>
        <w:tabs>
          <w:tab w:val="left" w:pos="6930"/>
        </w:tabs>
        <w:spacing w:line="240" w:lineRule="auto"/>
        <w:jc w:val="center"/>
        <w:rPr>
          <w:b/>
          <w:sz w:val="40"/>
          <w:szCs w:val="40"/>
          <w:lang w:val="uk-UA"/>
        </w:rPr>
      </w:pPr>
    </w:p>
    <w:p w:rsidR="006203A3" w:rsidRDefault="006203A3" w:rsidP="00EE4EC4">
      <w:pPr>
        <w:tabs>
          <w:tab w:val="left" w:pos="6930"/>
        </w:tabs>
        <w:spacing w:line="240" w:lineRule="auto"/>
        <w:jc w:val="center"/>
        <w:rPr>
          <w:b/>
          <w:sz w:val="40"/>
          <w:szCs w:val="40"/>
          <w:lang w:val="uk-UA"/>
        </w:rPr>
      </w:pPr>
    </w:p>
    <w:p w:rsidR="006203A3" w:rsidRDefault="006203A3" w:rsidP="00EE4EC4">
      <w:pPr>
        <w:tabs>
          <w:tab w:val="left" w:pos="6930"/>
        </w:tabs>
        <w:spacing w:line="240" w:lineRule="auto"/>
        <w:jc w:val="center"/>
        <w:rPr>
          <w:b/>
          <w:sz w:val="40"/>
          <w:szCs w:val="40"/>
          <w:lang w:val="uk-UA"/>
        </w:rPr>
      </w:pPr>
    </w:p>
    <w:p w:rsidR="006203A3" w:rsidRDefault="006203A3" w:rsidP="00EE4EC4">
      <w:pPr>
        <w:tabs>
          <w:tab w:val="left" w:pos="6930"/>
        </w:tabs>
        <w:spacing w:line="240" w:lineRule="auto"/>
        <w:jc w:val="center"/>
        <w:rPr>
          <w:b/>
          <w:sz w:val="40"/>
          <w:szCs w:val="40"/>
          <w:lang w:val="uk-UA"/>
        </w:rPr>
      </w:pPr>
    </w:p>
    <w:p w:rsidR="006203A3" w:rsidRDefault="006203A3" w:rsidP="00EE4EC4">
      <w:pPr>
        <w:tabs>
          <w:tab w:val="left" w:pos="6930"/>
        </w:tabs>
        <w:spacing w:line="240" w:lineRule="auto"/>
        <w:jc w:val="center"/>
        <w:rPr>
          <w:b/>
          <w:sz w:val="40"/>
          <w:szCs w:val="40"/>
          <w:lang w:val="uk-UA"/>
        </w:rPr>
      </w:pPr>
    </w:p>
    <w:p w:rsidR="006203A3" w:rsidRDefault="006203A3" w:rsidP="00EE4EC4">
      <w:pPr>
        <w:tabs>
          <w:tab w:val="left" w:pos="6930"/>
        </w:tabs>
        <w:spacing w:line="240" w:lineRule="auto"/>
        <w:jc w:val="center"/>
        <w:rPr>
          <w:b/>
          <w:sz w:val="40"/>
          <w:szCs w:val="40"/>
          <w:lang w:val="uk-UA"/>
        </w:rPr>
      </w:pPr>
    </w:p>
    <w:p w:rsidR="006203A3" w:rsidRPr="001C5676" w:rsidRDefault="006203A3" w:rsidP="00EE4EC4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смт.Баришівка – 2019 рік</w:t>
      </w:r>
    </w:p>
    <w:p w:rsidR="006203A3" w:rsidRPr="00896A1D" w:rsidRDefault="006203A3" w:rsidP="00896A1D">
      <w:pPr>
        <w:pStyle w:val="ListParagraph"/>
        <w:keepNext/>
        <w:keepLines/>
        <w:numPr>
          <w:ilvl w:val="0"/>
          <w:numId w:val="19"/>
        </w:numPr>
        <w:spacing w:before="200"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896A1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ЗАГАЛЬНІ ПОЛОЖЕННЯ </w:t>
      </w:r>
    </w:p>
    <w:p w:rsidR="006203A3" w:rsidRPr="00896A1D" w:rsidRDefault="006203A3" w:rsidP="00896A1D">
      <w:pPr>
        <w:pStyle w:val="ListParagraph"/>
        <w:keepNext/>
        <w:keepLines/>
        <w:spacing w:before="200" w:after="0"/>
        <w:ind w:left="108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6203A3" w:rsidRDefault="006203A3" w:rsidP="00EE4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1.1.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Комунальне підприємство «Баришівкатепломережа» Баришівської селищної ради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(далі – </w:t>
      </w:r>
      <w:r w:rsidRPr="00C8278B">
        <w:rPr>
          <w:rFonts w:ascii="Times New Roman" w:hAnsi="Times New Roman"/>
          <w:i/>
          <w:sz w:val="28"/>
          <w:szCs w:val="28"/>
          <w:lang w:val="uk-UA" w:eastAsia="uk-UA"/>
        </w:rPr>
        <w:t>Підприємство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) засноване 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спільній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комунальній власності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Баришівської селищної об’єднаної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терит</w:t>
      </w:r>
      <w:r>
        <w:rPr>
          <w:rFonts w:ascii="Times New Roman" w:hAnsi="Times New Roman"/>
          <w:sz w:val="28"/>
          <w:szCs w:val="28"/>
          <w:lang w:val="uk-UA" w:eastAsia="uk-UA"/>
        </w:rPr>
        <w:t>оріальної громади  в особі Баришівської селищн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ої ради Київської області (далі – </w:t>
      </w:r>
      <w:r w:rsidRPr="00C8278B">
        <w:rPr>
          <w:rFonts w:ascii="Times New Roman" w:hAnsi="Times New Roman"/>
          <w:i/>
          <w:sz w:val="28"/>
          <w:szCs w:val="28"/>
          <w:lang w:val="uk-UA" w:eastAsia="uk-UA"/>
        </w:rPr>
        <w:t>Засновник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/Власник/, поняття Засновник і Власник є тотожними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), їй підзвітне і підконтрольне. </w:t>
      </w:r>
    </w:p>
    <w:p w:rsidR="006203A3" w:rsidRPr="00B84E05" w:rsidRDefault="006203A3" w:rsidP="00EE4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8278B">
        <w:rPr>
          <w:rFonts w:ascii="Times New Roman" w:hAnsi="Times New Roman"/>
          <w:sz w:val="28"/>
          <w:szCs w:val="28"/>
          <w:lang w:val="uk-UA" w:eastAsia="ru-RU"/>
        </w:rPr>
        <w:t>1.2. Підприємство є комунальним унітарним підприємством утворене на базі відокремленої частини комунальної власності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 входить до сфери управління виконавчого комітету Баришівської селищн</w:t>
      </w:r>
      <w:r w:rsidRPr="00C8278B">
        <w:rPr>
          <w:rFonts w:ascii="Times New Roman" w:hAnsi="Times New Roman"/>
          <w:sz w:val="28"/>
          <w:szCs w:val="28"/>
          <w:lang w:val="uk-UA" w:eastAsia="ru-RU"/>
        </w:rPr>
        <w:t>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що є Виконавчим органом </w:t>
      </w:r>
      <w:r w:rsidRPr="00C8278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управління </w:t>
      </w:r>
      <w:r w:rsidRPr="00C8278B">
        <w:rPr>
          <w:rFonts w:ascii="Times New Roman" w:hAnsi="Times New Roman"/>
          <w:sz w:val="28"/>
          <w:szCs w:val="28"/>
          <w:lang w:val="uk-UA" w:eastAsia="ru-RU"/>
        </w:rPr>
        <w:t>Засновника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/Власника (далі – </w:t>
      </w:r>
      <w:r w:rsidRPr="00896A1D">
        <w:rPr>
          <w:rFonts w:ascii="Times New Roman" w:hAnsi="Times New Roman"/>
          <w:i/>
          <w:sz w:val="28"/>
          <w:szCs w:val="28"/>
          <w:lang w:val="uk-UA" w:eastAsia="ru-RU"/>
        </w:rPr>
        <w:t>Виконавчий орган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управління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C8278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203A3" w:rsidRDefault="006203A3" w:rsidP="00EE4EC4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1.3. </w:t>
      </w:r>
      <w:r w:rsidRPr="00026F39">
        <w:rPr>
          <w:rFonts w:ascii="Times New Roman" w:hAnsi="Times New Roman"/>
          <w:sz w:val="28"/>
          <w:szCs w:val="28"/>
          <w:lang w:val="uk-UA"/>
        </w:rPr>
        <w:t>У своїй діяльності Підприємство керується чинним законодавством України, рішенням</w:t>
      </w:r>
      <w:r>
        <w:rPr>
          <w:rFonts w:ascii="Times New Roman" w:hAnsi="Times New Roman"/>
          <w:sz w:val="28"/>
          <w:szCs w:val="28"/>
          <w:lang w:val="uk-UA"/>
        </w:rPr>
        <w:t>и Баришівської селищн</w:t>
      </w:r>
      <w:r w:rsidRPr="00026F39">
        <w:rPr>
          <w:rFonts w:ascii="Times New Roman" w:hAnsi="Times New Roman"/>
          <w:sz w:val="28"/>
          <w:szCs w:val="28"/>
          <w:lang w:val="uk-UA"/>
        </w:rPr>
        <w:t>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і її виконавчого комітету</w:t>
      </w:r>
      <w:r w:rsidRPr="00026F39">
        <w:rPr>
          <w:rFonts w:ascii="Times New Roman" w:hAnsi="Times New Roman"/>
          <w:sz w:val="28"/>
          <w:szCs w:val="28"/>
          <w:lang w:val="uk-UA"/>
        </w:rPr>
        <w:t>, розпорядже</w:t>
      </w:r>
      <w:r>
        <w:rPr>
          <w:rFonts w:ascii="Times New Roman" w:hAnsi="Times New Roman"/>
          <w:sz w:val="28"/>
          <w:szCs w:val="28"/>
          <w:lang w:val="uk-UA"/>
        </w:rPr>
        <w:t>ннями голови Баришівської селищної ради та цим Статутом.</w:t>
      </w:r>
    </w:p>
    <w:p w:rsidR="006203A3" w:rsidRDefault="006203A3" w:rsidP="00EE4EC4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1.4. Підприємство є юридичною особою публічного права з дня його державної реєстрації. </w:t>
      </w:r>
    </w:p>
    <w:p w:rsidR="006203A3" w:rsidRDefault="006203A3" w:rsidP="00EE4EC4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78B">
        <w:rPr>
          <w:rFonts w:ascii="Times New Roman" w:hAnsi="Times New Roman"/>
          <w:sz w:val="28"/>
          <w:szCs w:val="28"/>
          <w:lang w:val="uk-UA" w:eastAsia="uk-UA"/>
        </w:rPr>
        <w:t>1.5. Підприємство здійснює свою діяльність на засадах господарської самостійності, має самостійний баланс, поточний, валютний та інші рахунки в установах банків, рахунки у Державній казначейській службі України, круглу печатку зі своїм повним або скороченим найменуванням та ідентифікаційним кодом, штампи, бланки, емблему тощо. Положення про печатку Підприємства і зразок печатки з</w:t>
      </w:r>
      <w:r>
        <w:rPr>
          <w:rFonts w:ascii="Times New Roman" w:hAnsi="Times New Roman"/>
          <w:sz w:val="28"/>
          <w:szCs w:val="28"/>
          <w:lang w:val="uk-UA" w:eastAsia="uk-UA"/>
        </w:rPr>
        <w:t>атверджується Виконавчим органом управління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203A3" w:rsidRDefault="006203A3" w:rsidP="00EE4EC4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1.6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7E21F1">
        <w:rPr>
          <w:rFonts w:ascii="Times New Roman" w:hAnsi="Times New Roman"/>
          <w:sz w:val="28"/>
          <w:szCs w:val="28"/>
          <w:lang w:val="uk-UA" w:eastAsia="uk-UA"/>
        </w:rPr>
        <w:t xml:space="preserve">Підприємство несе відповідальність за своїми зобов’язаннями в межах належного йому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на праві власності </w:t>
      </w:r>
      <w:r>
        <w:rPr>
          <w:rFonts w:ascii="Times New Roman" w:hAnsi="Times New Roman"/>
          <w:sz w:val="28"/>
          <w:szCs w:val="28"/>
          <w:lang w:val="uk-UA" w:eastAsia="uk-UA"/>
        </w:rPr>
        <w:t>майна відповідно до чинного законодавства</w:t>
      </w:r>
      <w:r w:rsidRPr="007E21F1">
        <w:rPr>
          <w:rFonts w:ascii="Times New Roman" w:hAnsi="Times New Roman"/>
          <w:sz w:val="28"/>
          <w:szCs w:val="28"/>
          <w:lang w:val="uk-UA" w:eastAsia="uk-UA"/>
        </w:rPr>
        <w:t xml:space="preserve"> України. Підприємство не несе відп</w:t>
      </w:r>
      <w:r>
        <w:rPr>
          <w:rFonts w:ascii="Times New Roman" w:hAnsi="Times New Roman"/>
          <w:sz w:val="28"/>
          <w:szCs w:val="28"/>
          <w:lang w:val="uk-UA" w:eastAsia="uk-UA"/>
        </w:rPr>
        <w:t>овідальності за зобов’язаннями Держави та Засновника/Власника, а Д</w:t>
      </w:r>
      <w:r w:rsidRPr="007E21F1">
        <w:rPr>
          <w:rFonts w:ascii="Times New Roman" w:hAnsi="Times New Roman"/>
          <w:sz w:val="28"/>
          <w:szCs w:val="28"/>
          <w:lang w:val="uk-UA" w:eastAsia="uk-UA"/>
        </w:rPr>
        <w:t>ержава та Засновник</w:t>
      </w:r>
      <w:r>
        <w:rPr>
          <w:rFonts w:ascii="Times New Roman" w:hAnsi="Times New Roman"/>
          <w:sz w:val="28"/>
          <w:szCs w:val="28"/>
          <w:lang w:val="uk-UA" w:eastAsia="uk-UA"/>
        </w:rPr>
        <w:t>/Власник</w:t>
      </w:r>
      <w:r w:rsidRPr="007E21F1">
        <w:rPr>
          <w:rFonts w:ascii="Times New Roman" w:hAnsi="Times New Roman"/>
          <w:sz w:val="28"/>
          <w:szCs w:val="28"/>
          <w:lang w:val="uk-UA" w:eastAsia="uk-UA"/>
        </w:rPr>
        <w:t xml:space="preserve"> не несуть відповідальності за зобов’язаннями Підприємства.</w:t>
      </w:r>
    </w:p>
    <w:p w:rsidR="006203A3" w:rsidRPr="000C3DB7" w:rsidRDefault="006203A3" w:rsidP="00EE4EC4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1.7. Підприємство має право укладати правочини, набувати майнові та особисті немайнові права, нести обов'язки (зобов’язання), бути позивачем і відповідачем у суді, адміністративному, господарському та третейському судах. </w:t>
      </w:r>
    </w:p>
    <w:p w:rsidR="006203A3" w:rsidRPr="001C5676" w:rsidRDefault="006203A3" w:rsidP="00EE4EC4">
      <w:pPr>
        <w:keepNext/>
        <w:keepLines/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C567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 НАЙМЕНУВАННЯ ТА МІСЦЕЗНАХОДЖЕННЯ ПІДПРИЄМСТВА</w:t>
      </w:r>
    </w:p>
    <w:p w:rsidR="006203A3" w:rsidRPr="00C8278B" w:rsidRDefault="006203A3" w:rsidP="00EE4E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8278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2.1. Найменування Підприємства: </w:t>
      </w:r>
    </w:p>
    <w:p w:rsidR="006203A3" w:rsidRPr="00C8278B" w:rsidRDefault="006203A3" w:rsidP="00EE4E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8278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2.1.1. Повне найменування Підприємства українською мовою: </w:t>
      </w:r>
    </w:p>
    <w:p w:rsidR="006203A3" w:rsidRPr="00C8278B" w:rsidRDefault="006203A3" w:rsidP="00EE4EC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C8278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КОМУНАЛЬНЕ П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ІДПРИЄМСТВО «БАРИШІВКАТЕПЛОМЕРЕЖА»</w:t>
      </w:r>
      <w:r w:rsidRPr="00C8278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БАРИШІВСЬКОЇ СЕЛИЩН</w:t>
      </w:r>
      <w:r w:rsidRPr="00C8278B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ОЇ РАДИ” </w:t>
      </w:r>
    </w:p>
    <w:p w:rsidR="006203A3" w:rsidRDefault="006203A3" w:rsidP="00EE4E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8278B"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>або</w:t>
      </w:r>
      <w:r w:rsidRPr="00C8278B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C8278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Комунальне під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приємство «Баришівкатепломережа»  Баришівськ</w:t>
      </w:r>
      <w:r w:rsidRPr="00C8278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ої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селищної ради»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6203A3" w:rsidRPr="00C8278B" w:rsidRDefault="006203A3" w:rsidP="00EE4E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03A3" w:rsidRPr="00C8278B" w:rsidRDefault="006203A3" w:rsidP="00EE4E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2.1.2. Скорочене найменування українською мовою: </w:t>
      </w:r>
    </w:p>
    <w:p w:rsidR="006203A3" w:rsidRPr="00C8278B" w:rsidRDefault="006203A3" w:rsidP="00EE4E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КП «БАРИШІВКАТЕПЛОМЕРЕЖА»</w:t>
      </w:r>
      <w:r w:rsidRPr="00C8278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C8278B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або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КП ”Баришівкатепломережа»</w:t>
      </w:r>
      <w:r w:rsidRPr="00C8278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.</w:t>
      </w:r>
      <w:r w:rsidRPr="00C8278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6203A3" w:rsidRPr="00C8278B" w:rsidRDefault="006203A3" w:rsidP="00EE4EC4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2.2. Місцезнаходження Підприємства: 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07501</w:t>
      </w:r>
      <w:r w:rsidRPr="00C8278B">
        <w:rPr>
          <w:rFonts w:ascii="Times New Roman" w:hAnsi="Times New Roman"/>
          <w:i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Київська область, смт.Баришівка</w:t>
      </w:r>
      <w:r w:rsidRPr="00C8278B">
        <w:rPr>
          <w:rFonts w:ascii="Times New Roman" w:hAnsi="Times New Roman"/>
          <w:i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вулиця Богдана </w:t>
      </w:r>
      <w:r w:rsidRPr="00C8278B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Хмельницького 18А</w:t>
      </w:r>
      <w:r w:rsidRPr="00C8278B">
        <w:rPr>
          <w:rFonts w:ascii="Times New Roman" w:hAnsi="Times New Roman"/>
          <w:i/>
          <w:sz w:val="28"/>
          <w:szCs w:val="28"/>
          <w:lang w:val="uk-UA" w:eastAsia="uk-UA"/>
        </w:rPr>
        <w:t>.</w:t>
      </w:r>
    </w:p>
    <w:p w:rsidR="006203A3" w:rsidRPr="001C5676" w:rsidRDefault="006203A3" w:rsidP="00EE4E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C5676">
        <w:rPr>
          <w:rFonts w:ascii="Times New Roman" w:hAnsi="Times New Roman"/>
          <w:b/>
          <w:sz w:val="28"/>
          <w:szCs w:val="28"/>
          <w:lang w:val="uk-UA" w:eastAsia="uk-UA"/>
        </w:rPr>
        <w:t>3. МЕТА І ПРЕДМЕТ ГОСПОДАРСЬКОЇ ДІЯЛЬНОСТІ ПІДПРИЄМСТВА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8278B">
        <w:rPr>
          <w:rFonts w:ascii="Times New Roman" w:hAnsi="Times New Roman"/>
          <w:sz w:val="28"/>
          <w:szCs w:val="28"/>
          <w:lang w:val="uk-UA" w:eastAsia="ru-RU"/>
        </w:rPr>
        <w:t xml:space="preserve">3.1. Головною метою діяльності Підприємства є 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задоволення потреб юридичних та фізичних осіб в його продукції (послуг</w:t>
      </w:r>
      <w:r>
        <w:rPr>
          <w:rFonts w:ascii="Times New Roman" w:hAnsi="Times New Roman"/>
          <w:sz w:val="28"/>
          <w:szCs w:val="28"/>
          <w:lang w:val="uk-UA" w:eastAsia="ru-RU"/>
        </w:rPr>
        <w:t>ах, роботах)</w:t>
      </w:r>
      <w:r w:rsidRPr="00C8278B">
        <w:rPr>
          <w:rFonts w:ascii="Times New Roman" w:hAnsi="Times New Roman"/>
          <w:sz w:val="28"/>
          <w:szCs w:val="28"/>
          <w:lang w:val="uk-UA" w:eastAsia="ru-RU"/>
        </w:rPr>
        <w:t>, а також отримання прибутку від господарської діяльності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 xml:space="preserve"> для задоволення соціально-побутових потреб та розвитку Підприємства.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.2. Предметом діяльності Підприємства є:</w:t>
      </w:r>
    </w:p>
    <w:p w:rsidR="006203A3" w:rsidRPr="00CC61F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3.2.1. П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остачання пари, гарячої в</w:t>
      </w:r>
      <w:r>
        <w:rPr>
          <w:rFonts w:ascii="Times New Roman" w:hAnsi="Times New Roman"/>
          <w:sz w:val="28"/>
          <w:szCs w:val="28"/>
          <w:lang w:val="uk-UA" w:eastAsia="ru-RU"/>
        </w:rPr>
        <w:t>оди та кондиційованого повітря.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3.2.2. З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абі</w:t>
      </w:r>
      <w:r>
        <w:rPr>
          <w:rFonts w:ascii="Times New Roman" w:hAnsi="Times New Roman"/>
          <w:sz w:val="28"/>
          <w:szCs w:val="28"/>
          <w:lang w:val="uk-UA" w:eastAsia="ru-RU"/>
        </w:rPr>
        <w:t>р, очищення та постачання води.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3.2.3. О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птова торгівля тверди</w:t>
      </w:r>
      <w:r>
        <w:rPr>
          <w:rFonts w:ascii="Times New Roman" w:hAnsi="Times New Roman"/>
          <w:sz w:val="28"/>
          <w:szCs w:val="28"/>
          <w:lang w:val="uk-UA" w:eastAsia="ru-RU"/>
        </w:rPr>
        <w:t>м,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 xml:space="preserve"> рідким, газоподібним </w:t>
      </w:r>
      <w:r>
        <w:rPr>
          <w:rFonts w:ascii="Times New Roman" w:hAnsi="Times New Roman"/>
          <w:sz w:val="28"/>
          <w:szCs w:val="28"/>
          <w:lang w:val="uk-UA" w:eastAsia="ru-RU"/>
        </w:rPr>
        <w:t>паливом і подібними продуктами.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3.2.4. І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нші види роздр</w:t>
      </w:r>
      <w:r>
        <w:rPr>
          <w:rFonts w:ascii="Times New Roman" w:hAnsi="Times New Roman"/>
          <w:sz w:val="28"/>
          <w:szCs w:val="28"/>
          <w:lang w:val="uk-UA" w:eastAsia="ru-RU"/>
        </w:rPr>
        <w:t>ібної торгівлі поза магазинами.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3.2.5. В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sz w:val="28"/>
          <w:szCs w:val="28"/>
          <w:lang w:val="uk-UA" w:eastAsia="ru-RU"/>
        </w:rPr>
        <w:t>нтажний автомобільний транспорт.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3.2.6. О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броблення деревини та виготовлення виробів з дер</w:t>
      </w:r>
      <w:r>
        <w:rPr>
          <w:rFonts w:ascii="Times New Roman" w:hAnsi="Times New Roman"/>
          <w:sz w:val="28"/>
          <w:szCs w:val="28"/>
          <w:lang w:val="uk-UA" w:eastAsia="ru-RU"/>
        </w:rPr>
        <w:t>евини та корка, крім меблів.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3.2.7. В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иготовлення виробів із соломки та рос</w:t>
      </w:r>
      <w:r>
        <w:rPr>
          <w:rFonts w:ascii="Times New Roman" w:hAnsi="Times New Roman"/>
          <w:sz w:val="28"/>
          <w:szCs w:val="28"/>
          <w:lang w:val="uk-UA" w:eastAsia="ru-RU"/>
        </w:rPr>
        <w:t>линних матеріалів для плетіння.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3.2.8. М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онтаж водопровідних мереж, сист</w:t>
      </w:r>
      <w:r>
        <w:rPr>
          <w:rFonts w:ascii="Times New Roman" w:hAnsi="Times New Roman"/>
          <w:sz w:val="28"/>
          <w:szCs w:val="28"/>
          <w:lang w:val="uk-UA" w:eastAsia="ru-RU"/>
        </w:rPr>
        <w:t>ем опалення та кондиціонування.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3.2.9. Рекламні агентства.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3.2.10. Р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оздрібна торгівля іншими товара</w:t>
      </w:r>
      <w:r>
        <w:rPr>
          <w:rFonts w:ascii="Times New Roman" w:hAnsi="Times New Roman"/>
          <w:sz w:val="28"/>
          <w:szCs w:val="28"/>
          <w:lang w:val="uk-UA" w:eastAsia="ru-RU"/>
        </w:rPr>
        <w:t>ми в спеціалізованих магазинах,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3.2.11. О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рганізування похо</w:t>
      </w:r>
      <w:r>
        <w:rPr>
          <w:rFonts w:ascii="Times New Roman" w:hAnsi="Times New Roman"/>
          <w:sz w:val="28"/>
          <w:szCs w:val="28"/>
          <w:lang w:val="uk-UA" w:eastAsia="ru-RU"/>
        </w:rPr>
        <w:t>вань і надання суміжних послуг.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3.2.12. В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иробництво готових т</w:t>
      </w:r>
      <w:r>
        <w:rPr>
          <w:rFonts w:ascii="Times New Roman" w:hAnsi="Times New Roman"/>
          <w:sz w:val="28"/>
          <w:szCs w:val="28"/>
          <w:lang w:val="uk-UA" w:eastAsia="ru-RU"/>
        </w:rPr>
        <w:t>екстильних виробів, крім одягу.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3.2.13. В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иробн</w:t>
      </w:r>
      <w:r>
        <w:rPr>
          <w:rFonts w:ascii="Times New Roman" w:hAnsi="Times New Roman"/>
          <w:sz w:val="28"/>
          <w:szCs w:val="28"/>
          <w:lang w:val="uk-UA" w:eastAsia="ru-RU"/>
        </w:rPr>
        <w:t>ицтво іншої продукції н.в.і.у..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3.2.14. К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аналізація, відведення й очищення стічних вод в Укр</w:t>
      </w:r>
      <w:r>
        <w:rPr>
          <w:rFonts w:ascii="Times New Roman" w:hAnsi="Times New Roman"/>
          <w:sz w:val="28"/>
          <w:szCs w:val="28"/>
          <w:lang w:val="uk-UA" w:eastAsia="ru-RU"/>
        </w:rPr>
        <w:t>аїні.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3.2.15. Р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hAnsi="Times New Roman"/>
          <w:sz w:val="28"/>
          <w:szCs w:val="28"/>
          <w:lang w:val="uk-UA" w:eastAsia="ru-RU"/>
        </w:rPr>
        <w:t>бота за визначенням замовників.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3.2.16. П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ослуг</w:t>
      </w:r>
      <w:r>
        <w:rPr>
          <w:rFonts w:ascii="Times New Roman" w:hAnsi="Times New Roman"/>
          <w:sz w:val="28"/>
          <w:szCs w:val="28"/>
          <w:lang w:val="uk-UA" w:eastAsia="ru-RU"/>
        </w:rPr>
        <w:t>и фізичним та юридичним особам.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3.2.17. Н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адання юридичних послуг, ф</w:t>
      </w:r>
      <w:r>
        <w:rPr>
          <w:rFonts w:ascii="Times New Roman" w:hAnsi="Times New Roman"/>
          <w:sz w:val="28"/>
          <w:szCs w:val="28"/>
          <w:lang w:val="uk-UA" w:eastAsia="ru-RU"/>
        </w:rPr>
        <w:t>інансово-правових консультацій.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3.2.18. Н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 xml:space="preserve">авчання персоналу </w:t>
      </w:r>
      <w:r>
        <w:rPr>
          <w:rFonts w:ascii="Times New Roman" w:hAnsi="Times New Roman"/>
          <w:sz w:val="28"/>
          <w:szCs w:val="28"/>
          <w:lang w:val="uk-UA" w:eastAsia="ru-RU"/>
        </w:rPr>
        <w:t>для підвищення їх кваліфікацій.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3.2.19. Н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адання в тимчасове користування (оперативну) оренду вироб</w:t>
      </w:r>
      <w:r>
        <w:rPr>
          <w:rFonts w:ascii="Times New Roman" w:hAnsi="Times New Roman"/>
          <w:sz w:val="28"/>
          <w:szCs w:val="28"/>
          <w:lang w:val="uk-UA" w:eastAsia="ru-RU"/>
        </w:rPr>
        <w:t>ничих приміщень.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3.2.20. І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нші роботи (послуги), що не заборонені чинним законодавством України.</w:t>
      </w:r>
    </w:p>
    <w:p w:rsidR="006203A3" w:rsidRPr="00CC61F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203A3" w:rsidRPr="00CC61F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.3.  Для здійснення свого головного завдання Підприємство забезпечує: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3.3.1. Р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озвиток і підвищення ефективності виробництва, його всебічну інтенсифікацію, впровадження досягнень науково – технічного прогресу, ріст продуктивності праці, ресурсо</w:t>
      </w:r>
      <w:r>
        <w:rPr>
          <w:rFonts w:ascii="Times New Roman" w:hAnsi="Times New Roman"/>
          <w:sz w:val="28"/>
          <w:szCs w:val="28"/>
          <w:lang w:val="uk-UA" w:eastAsia="ru-RU"/>
        </w:rPr>
        <w:t>збереження, збільшення прибутку.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3.3.2. Експлуатацію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 xml:space="preserve"> та налагодження джерел теплопостачання та комплексу о</w:t>
      </w:r>
      <w:r>
        <w:rPr>
          <w:rFonts w:ascii="Times New Roman" w:hAnsi="Times New Roman"/>
          <w:sz w:val="28"/>
          <w:szCs w:val="28"/>
          <w:lang w:val="uk-UA" w:eastAsia="ru-RU"/>
        </w:rPr>
        <w:t>б’єктів теплового господарства.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3.3.3. Розвиток систем теплопостачання.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3.3.4. Надійну та економ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ну роботу котелень, теплових мереж, бойлерних, теплових пунктів, що знаходяться на балансі або передані на об</w:t>
      </w:r>
      <w:r>
        <w:rPr>
          <w:rFonts w:ascii="Times New Roman" w:hAnsi="Times New Roman"/>
          <w:sz w:val="28"/>
          <w:szCs w:val="28"/>
          <w:lang w:val="uk-UA" w:eastAsia="ru-RU"/>
        </w:rPr>
        <w:t>слуговування та взяті в оренду.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3.3.5. П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ідвищення технічного рівня експлуатації опалювальних котелень, бойлерних, тепл</w:t>
      </w:r>
      <w:r>
        <w:rPr>
          <w:rFonts w:ascii="Times New Roman" w:hAnsi="Times New Roman"/>
          <w:sz w:val="28"/>
          <w:szCs w:val="28"/>
          <w:lang w:val="uk-UA" w:eastAsia="ru-RU"/>
        </w:rPr>
        <w:t>ових пунктів та теплових мереж.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3.3.6. Р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озробка і втілення заходів щодо покращення використання виробничих потужностей.</w:t>
      </w:r>
    </w:p>
    <w:p w:rsidR="006203A3" w:rsidRPr="00CC61F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203A3" w:rsidRPr="00CC61F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  На П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ідприємство покладається: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3.4.1. О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рганізація та проведення капітального та поточних ремонтів об’єктів теплопостачання силами власних служб та залучення відповідних організацій д</w:t>
      </w:r>
      <w:r>
        <w:rPr>
          <w:rFonts w:ascii="Times New Roman" w:hAnsi="Times New Roman"/>
          <w:sz w:val="28"/>
          <w:szCs w:val="28"/>
          <w:lang w:val="uk-UA" w:eastAsia="ru-RU"/>
        </w:rPr>
        <w:t>ля виконання відповідних робіт.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3.4.2. У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 xml:space="preserve">кладання угод на постачання теплової енергії з підприємствами, установами та організаціями, а також надання послуг населенню, збір доходів за теплопостачання, </w:t>
      </w:r>
      <w:r>
        <w:rPr>
          <w:rFonts w:ascii="Times New Roman" w:hAnsi="Times New Roman"/>
          <w:sz w:val="28"/>
          <w:szCs w:val="28"/>
          <w:lang w:val="uk-UA" w:eastAsia="ru-RU"/>
        </w:rPr>
        <w:t>обслуговування житлового фонду.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3.4.3. В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провадження у в</w:t>
      </w:r>
      <w:r>
        <w:rPr>
          <w:rFonts w:ascii="Times New Roman" w:hAnsi="Times New Roman"/>
          <w:sz w:val="28"/>
          <w:szCs w:val="28"/>
          <w:lang w:val="uk-UA" w:eastAsia="ru-RU"/>
        </w:rPr>
        <w:t>иробництво науково-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технічних досягнень вин</w:t>
      </w:r>
      <w:r>
        <w:rPr>
          <w:rFonts w:ascii="Times New Roman" w:hAnsi="Times New Roman"/>
          <w:sz w:val="28"/>
          <w:szCs w:val="28"/>
          <w:lang w:val="uk-UA" w:eastAsia="ru-RU"/>
        </w:rPr>
        <w:t>аходів прогресивних технологій.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3.4.4. Проведення будівельно-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монтажних  робіт по реконструкції котелень, теплових мереж, теплових пунктів, монтаж і демонтаж котлоагрегатів, газопальникових пристроїв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обладнання, контрольно-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вимірювальних приладів, засобів автоматики, встановлення лічильників газу, теплової енергії і води, проведення робіт по очищенню та перевірці ка</w:t>
      </w:r>
      <w:r>
        <w:rPr>
          <w:rFonts w:ascii="Times New Roman" w:hAnsi="Times New Roman"/>
          <w:sz w:val="28"/>
          <w:szCs w:val="28"/>
          <w:lang w:val="uk-UA" w:eastAsia="ru-RU"/>
        </w:rPr>
        <w:t>налів газоходів та інших робіт.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3.4.5. П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роведення пусконалагоджува</w:t>
      </w:r>
      <w:r>
        <w:rPr>
          <w:rFonts w:ascii="Times New Roman" w:hAnsi="Times New Roman"/>
          <w:sz w:val="28"/>
          <w:szCs w:val="28"/>
          <w:lang w:val="uk-UA" w:eastAsia="ru-RU"/>
        </w:rPr>
        <w:t>ль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них робіт, режимних теплотехнічних випробувань котлоа</w:t>
      </w:r>
      <w:r>
        <w:rPr>
          <w:rFonts w:ascii="Times New Roman" w:hAnsi="Times New Roman"/>
          <w:sz w:val="28"/>
          <w:szCs w:val="28"/>
          <w:lang w:val="uk-UA" w:eastAsia="ru-RU"/>
        </w:rPr>
        <w:t>грегатів, обладнання хімводопідг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 xml:space="preserve">отовок, КВП і автоматики та хімічної промивки котелень, теплових </w:t>
      </w:r>
      <w:r>
        <w:rPr>
          <w:rFonts w:ascii="Times New Roman" w:hAnsi="Times New Roman"/>
          <w:sz w:val="28"/>
          <w:szCs w:val="28"/>
          <w:lang w:val="uk-UA" w:eastAsia="ru-RU"/>
        </w:rPr>
        <w:t>пунктів та на теплових мережах.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3.4.6. П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роведення часткової та повної заміни трубних елементів поверхні нагріву котлоагрегатів, підвідомчих органам Держнаглядохоронпраці та ко</w:t>
      </w:r>
      <w:r>
        <w:rPr>
          <w:rFonts w:ascii="Times New Roman" w:hAnsi="Times New Roman"/>
          <w:sz w:val="28"/>
          <w:szCs w:val="28"/>
          <w:lang w:val="uk-UA" w:eastAsia="ru-RU"/>
        </w:rPr>
        <w:t>нтролю якості зварних з’єднань.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3.4.7. Р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озробка перспективних планів розвитку та вдосконалення, впровадження передового досвіду по забезпеченню теплом житл</w:t>
      </w:r>
      <w:r>
        <w:rPr>
          <w:rFonts w:ascii="Times New Roman" w:hAnsi="Times New Roman"/>
          <w:sz w:val="28"/>
          <w:szCs w:val="28"/>
          <w:lang w:val="uk-UA" w:eastAsia="ru-RU"/>
        </w:rPr>
        <w:t>ового фонду та інших об’єктів територіальної громади.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3.4.8. П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ідготовка пропозицій до технічних умов на проектування об’єктів теплопостачання, які підключаються до теплових мереж підприємства та на вст</w:t>
      </w:r>
      <w:r>
        <w:rPr>
          <w:rFonts w:ascii="Times New Roman" w:hAnsi="Times New Roman"/>
          <w:sz w:val="28"/>
          <w:szCs w:val="28"/>
          <w:lang w:val="uk-UA" w:eastAsia="ru-RU"/>
        </w:rPr>
        <w:t>ановлення теплових лічильників.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3.4.9. Т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ехнічний нагляд за використанням теплової енергії</w:t>
      </w:r>
      <w:r>
        <w:rPr>
          <w:rFonts w:ascii="Times New Roman" w:hAnsi="Times New Roman"/>
          <w:sz w:val="28"/>
          <w:szCs w:val="28"/>
          <w:lang w:val="uk-UA" w:eastAsia="ru-RU"/>
        </w:rPr>
        <w:t>. Прийом тепло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 xml:space="preserve">споживаючих об’єктів, теплових мереж після капітального ремонту і новозбудованих </w:t>
      </w:r>
      <w:r>
        <w:rPr>
          <w:rFonts w:ascii="Times New Roman" w:hAnsi="Times New Roman"/>
          <w:sz w:val="28"/>
          <w:szCs w:val="28"/>
          <w:lang w:val="uk-UA" w:eastAsia="ru-RU"/>
        </w:rPr>
        <w:t>об’єктів теплового господарства.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3.4.10. П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рийом на баланс підприємства котелень, теплових мереж, теплових пунк</w:t>
      </w:r>
      <w:r>
        <w:rPr>
          <w:rFonts w:ascii="Times New Roman" w:hAnsi="Times New Roman"/>
          <w:sz w:val="28"/>
          <w:szCs w:val="28"/>
          <w:lang w:val="uk-UA" w:eastAsia="ru-RU"/>
        </w:rPr>
        <w:t>тів та інших об’єктів житлово-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ком</w:t>
      </w:r>
      <w:r>
        <w:rPr>
          <w:rFonts w:ascii="Times New Roman" w:hAnsi="Times New Roman"/>
          <w:sz w:val="28"/>
          <w:szCs w:val="28"/>
          <w:lang w:val="uk-UA" w:eastAsia="ru-RU"/>
        </w:rPr>
        <w:t>унального господарства за погодженням із Виконавчим органом управління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203A3" w:rsidRPr="00CC61F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203A3" w:rsidRPr="00CC61F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>.5. Підприємство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може здійснювати торгівельно-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 xml:space="preserve">посередницьку діяльність та іншу діяльність, якщо вона не заборонена чинним законодавством України.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CC61F3">
        <w:rPr>
          <w:rFonts w:ascii="Times New Roman" w:hAnsi="Times New Roman"/>
          <w:sz w:val="28"/>
          <w:szCs w:val="28"/>
          <w:lang w:val="uk-UA" w:eastAsia="ru-RU"/>
        </w:rPr>
        <w:t xml:space="preserve">.6. </w:t>
      </w:r>
      <w:r w:rsidRPr="00C8278B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Підприємство має право без обмежень здійснювати інші види діяльності, які не су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перечать законодавству України.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3.7</w:t>
      </w:r>
      <w:r w:rsidRPr="00C8278B">
        <w:rPr>
          <w:rFonts w:ascii="Times New Roman" w:hAnsi="Times New Roman"/>
          <w:color w:val="000000"/>
          <w:sz w:val="28"/>
          <w:szCs w:val="28"/>
          <w:lang w:val="uk-UA" w:eastAsia="uk-UA"/>
        </w:rPr>
        <w:t>. Для здійснення ліцензійних видів діяльності Підприємство отримує ліцензії (дозволи) відповідно до законодавства України.</w:t>
      </w:r>
    </w:p>
    <w:p w:rsidR="006203A3" w:rsidRPr="00AF3F44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203A3" w:rsidRDefault="006203A3" w:rsidP="00896A1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E4EC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4. МАЙН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</w:t>
      </w:r>
      <w:r w:rsidRPr="00EE4EC4">
        <w:rPr>
          <w:rFonts w:ascii="Times New Roman" w:hAnsi="Times New Roman"/>
          <w:b/>
          <w:bCs/>
          <w:color w:val="4F81BD"/>
          <w:sz w:val="28"/>
          <w:szCs w:val="28"/>
          <w:lang w:val="uk-UA"/>
        </w:rPr>
        <w:t xml:space="preserve"> </w:t>
      </w:r>
      <w:r w:rsidRPr="00EE4EC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ПІДПРИЄМСТВА </w:t>
      </w:r>
    </w:p>
    <w:p w:rsidR="006203A3" w:rsidRPr="00EE4EC4" w:rsidRDefault="006203A3" w:rsidP="00896A1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4.1. Статутний капітал Підприємства становить </w:t>
      </w:r>
      <w:r w:rsidRPr="00A05742">
        <w:rPr>
          <w:rFonts w:ascii="Times New Roman" w:hAnsi="Times New Roman"/>
          <w:b/>
          <w:sz w:val="28"/>
          <w:szCs w:val="28"/>
          <w:lang w:val="uk-UA" w:eastAsia="uk-UA"/>
        </w:rPr>
        <w:t>8247066,58 (вісім мільйонів двісті сорок сім тисяч шістдесят шість) гривень 58 коп..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Статутний капітал Підприємства сформований Засновником</w:t>
      </w:r>
      <w:r>
        <w:rPr>
          <w:rFonts w:ascii="Times New Roman" w:hAnsi="Times New Roman"/>
          <w:sz w:val="28"/>
          <w:szCs w:val="28"/>
          <w:lang w:val="uk-UA" w:eastAsia="uk-UA"/>
        </w:rPr>
        <w:t>/Власником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за рахунок комунальн</w:t>
      </w:r>
      <w:r>
        <w:rPr>
          <w:rFonts w:ascii="Times New Roman" w:hAnsi="Times New Roman"/>
          <w:sz w:val="28"/>
          <w:szCs w:val="28"/>
          <w:lang w:val="uk-UA" w:eastAsia="uk-UA"/>
        </w:rPr>
        <w:t>ого майна, яке є</w:t>
      </w:r>
      <w:r w:rsidRPr="001C567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власністю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Баришівської селищної об’єднаної 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територіальної громади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Київської області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4.2. Майно Підприємства становлять основні фонди та оборотні активи, а також інші матеріальні та фінансові ресурси, вартість яких відображається в його самостійному балансі.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4.3. Майно Підприємства є комунальною власністю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Баришівської селищної об’єднаної 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територіальної громади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Київської області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та закріплене за Підприємством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на праві господарського відання. </w:t>
      </w:r>
      <w:r w:rsidRPr="008F75E6">
        <w:rPr>
          <w:rFonts w:ascii="Times New Roman" w:hAnsi="Times New Roman"/>
          <w:sz w:val="28"/>
          <w:szCs w:val="28"/>
          <w:lang w:val="uk-UA"/>
        </w:rPr>
        <w:t>Здійснюю</w:t>
      </w:r>
      <w:r>
        <w:rPr>
          <w:rFonts w:ascii="Times New Roman" w:hAnsi="Times New Roman"/>
          <w:sz w:val="28"/>
          <w:szCs w:val="28"/>
          <w:lang w:val="uk-UA"/>
        </w:rPr>
        <w:t>чи право господарського відання</w:t>
      </w:r>
      <w:r w:rsidRPr="008F75E6">
        <w:rPr>
          <w:rFonts w:ascii="Times New Roman" w:hAnsi="Times New Roman"/>
          <w:sz w:val="28"/>
          <w:szCs w:val="28"/>
          <w:lang w:val="uk-UA"/>
        </w:rPr>
        <w:t xml:space="preserve"> Підприємство володіє, користується та розпоряджається зазначеним майном на свій розсуд, вчиняючи щодо нього будь-які дії, які не суперечать чинному законодавства України та цьому Статуту. Відчуження основних засобів здійснюється за погодженням із Засновником</w:t>
      </w:r>
      <w:r>
        <w:rPr>
          <w:rFonts w:ascii="Times New Roman" w:hAnsi="Times New Roman"/>
          <w:sz w:val="28"/>
          <w:szCs w:val="28"/>
          <w:lang w:val="uk-UA"/>
        </w:rPr>
        <w:t>/Власником</w:t>
      </w:r>
      <w:r w:rsidRPr="008F75E6">
        <w:rPr>
          <w:rFonts w:ascii="Times New Roman" w:hAnsi="Times New Roman"/>
          <w:sz w:val="28"/>
          <w:szCs w:val="28"/>
          <w:lang w:val="uk-UA"/>
        </w:rPr>
        <w:t xml:space="preserve">, яке оформлюється </w:t>
      </w:r>
      <w:r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8F75E6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>повідним рішенням</w:t>
      </w:r>
      <w:r w:rsidRPr="008F75E6">
        <w:rPr>
          <w:rFonts w:ascii="Times New Roman" w:hAnsi="Times New Roman"/>
          <w:sz w:val="28"/>
          <w:szCs w:val="28"/>
          <w:lang w:val="uk-UA"/>
        </w:rPr>
        <w:t>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C8278B">
        <w:rPr>
          <w:rFonts w:ascii="Times New Roman" w:hAnsi="Times New Roman"/>
          <w:sz w:val="28"/>
          <w:szCs w:val="28"/>
          <w:lang w:val="uk-UA" w:eastAsia="uk-UA"/>
        </w:rPr>
        <w:t>4.4. Підприємство без згоди Засновника</w:t>
      </w:r>
      <w:r>
        <w:rPr>
          <w:rFonts w:ascii="Times New Roman" w:hAnsi="Times New Roman"/>
          <w:sz w:val="28"/>
          <w:szCs w:val="28"/>
          <w:lang w:val="uk-UA" w:eastAsia="uk-UA"/>
        </w:rPr>
        <w:t>/Власника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не має права розпоряджатися (продавати, міняти, передавати в оренду тощо) цілісним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майновим</w:t>
      </w:r>
      <w:r>
        <w:rPr>
          <w:rFonts w:ascii="Times New Roman" w:hAnsi="Times New Roman"/>
          <w:sz w:val="28"/>
          <w:szCs w:val="28"/>
          <w:lang w:val="uk-UA" w:eastAsia="uk-UA"/>
        </w:rPr>
        <w:t>и комплексами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, будівлями, спорудами, земельними ділянками та іншим нерухомим майном, тобто майном яке перебуває у господарському віданні та підлягає державній реєстрації відповідно до норм Закону України ”Про державну реєстрацію речових прав на нерухоме майно та їх обтяжень”.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4.5. В разі необхідності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відчуження майна та</w:t>
      </w:r>
      <w:r>
        <w:rPr>
          <w:rFonts w:ascii="Times New Roman" w:hAnsi="Times New Roman"/>
          <w:sz w:val="28"/>
          <w:szCs w:val="28"/>
          <w:lang w:val="uk-UA" w:eastAsia="uk-UA"/>
        </w:rPr>
        <w:t>/або нематеріальних активів Підприємства, переданих йому Засновником/Власником в господарське відання,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Підприємство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попередньо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звертається з </w:t>
      </w:r>
      <w:r>
        <w:rPr>
          <w:rFonts w:ascii="Times New Roman" w:hAnsi="Times New Roman"/>
          <w:sz w:val="28"/>
          <w:szCs w:val="28"/>
          <w:lang w:val="uk-UA" w:eastAsia="uk-UA"/>
        </w:rPr>
        <w:t>відповідним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клопотан</w:t>
      </w:r>
      <w:r>
        <w:rPr>
          <w:rFonts w:ascii="Times New Roman" w:hAnsi="Times New Roman"/>
          <w:sz w:val="28"/>
          <w:szCs w:val="28"/>
          <w:lang w:val="uk-UA" w:eastAsia="uk-UA"/>
        </w:rPr>
        <w:t>ням до  Виконавчого органу  управління Засновника/Власника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. Джерелами формування майна Підприємства є: </w:t>
      </w:r>
    </w:p>
    <w:p w:rsidR="006203A3" w:rsidRPr="00A05742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4.6.1.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FB626C">
        <w:rPr>
          <w:rFonts w:ascii="Times New Roman" w:hAnsi="Times New Roman"/>
          <w:sz w:val="28"/>
          <w:szCs w:val="28"/>
          <w:lang w:val="uk-UA"/>
        </w:rPr>
        <w:t xml:space="preserve">омунальне майно, передане </w:t>
      </w:r>
      <w:r>
        <w:rPr>
          <w:rFonts w:ascii="Times New Roman" w:hAnsi="Times New Roman"/>
          <w:sz w:val="28"/>
          <w:szCs w:val="28"/>
          <w:lang w:val="uk-UA"/>
        </w:rPr>
        <w:t xml:space="preserve">Засновником/Власником в господарське відання </w:t>
      </w:r>
      <w:r w:rsidRPr="00FB626C">
        <w:rPr>
          <w:rFonts w:ascii="Times New Roman" w:hAnsi="Times New Roman"/>
          <w:sz w:val="28"/>
          <w:szCs w:val="28"/>
          <w:lang w:val="uk-UA"/>
        </w:rPr>
        <w:t>Підприємству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4.6.2. Г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рошові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кошти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матеріальні внески Засновника</w:t>
      </w:r>
      <w:r>
        <w:rPr>
          <w:rFonts w:ascii="Times New Roman" w:hAnsi="Times New Roman"/>
          <w:sz w:val="28"/>
          <w:szCs w:val="28"/>
          <w:lang w:val="uk-UA" w:eastAsia="uk-UA"/>
        </w:rPr>
        <w:t>/Власника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до Ста</w:t>
      </w:r>
      <w:r>
        <w:rPr>
          <w:rFonts w:ascii="Times New Roman" w:hAnsi="Times New Roman"/>
          <w:sz w:val="28"/>
          <w:szCs w:val="28"/>
          <w:lang w:val="uk-UA" w:eastAsia="uk-UA"/>
        </w:rPr>
        <w:t>тутного капіталу Підприємства.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4.6.3. Д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оходи, одержані від основної діяльності, надання послуг, виконання робіт, а також від інших видів фіна</w:t>
      </w:r>
      <w:r>
        <w:rPr>
          <w:rFonts w:ascii="Times New Roman" w:hAnsi="Times New Roman"/>
          <w:sz w:val="28"/>
          <w:szCs w:val="28"/>
          <w:lang w:val="uk-UA" w:eastAsia="uk-UA"/>
        </w:rPr>
        <w:t>нсово-господарської діяльності.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4.6.4. К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апітальні вкладення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дотації і субсидії з бюджетів.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4.6.5. К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редитні ко</w:t>
      </w:r>
      <w:r>
        <w:rPr>
          <w:rFonts w:ascii="Times New Roman" w:hAnsi="Times New Roman"/>
          <w:sz w:val="28"/>
          <w:szCs w:val="28"/>
          <w:lang w:val="uk-UA" w:eastAsia="uk-UA"/>
        </w:rPr>
        <w:t>шти банків та інших кредиторів.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4.6.6. П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ридбання майна відповідно до цивільно-правови</w:t>
      </w:r>
      <w:r>
        <w:rPr>
          <w:rFonts w:ascii="Times New Roman" w:hAnsi="Times New Roman"/>
          <w:sz w:val="28"/>
          <w:szCs w:val="28"/>
          <w:lang w:val="uk-UA" w:eastAsia="uk-UA"/>
        </w:rPr>
        <w:t>х або господарських договорів.</w:t>
      </w:r>
      <w:r w:rsidRPr="00FB626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4.6.7. К</w:t>
      </w:r>
      <w:r w:rsidRPr="00FB626C">
        <w:rPr>
          <w:rFonts w:ascii="Times New Roman" w:hAnsi="Times New Roman"/>
          <w:sz w:val="28"/>
          <w:szCs w:val="28"/>
          <w:lang w:val="uk-UA"/>
        </w:rPr>
        <w:t xml:space="preserve">апітальні вкладення, дотації, фінансова підтримка із </w:t>
      </w:r>
      <w:r>
        <w:rPr>
          <w:rFonts w:ascii="Times New Roman" w:hAnsi="Times New Roman"/>
          <w:sz w:val="28"/>
          <w:szCs w:val="28"/>
          <w:lang w:val="uk-UA"/>
        </w:rPr>
        <w:t>державного та місцевих бюджетів.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4.6.8. Б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езоплатні або благодійні внески, пожертвуван</w:t>
      </w:r>
      <w:r>
        <w:rPr>
          <w:rFonts w:ascii="Times New Roman" w:hAnsi="Times New Roman"/>
          <w:sz w:val="28"/>
          <w:szCs w:val="28"/>
          <w:lang w:val="uk-UA" w:eastAsia="uk-UA"/>
        </w:rPr>
        <w:t>ня юридичних та фізичних осіб.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4.6.9. І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нші джерела, не заборонені чинним законодавством України. </w:t>
      </w:r>
    </w:p>
    <w:p w:rsidR="006203A3" w:rsidRPr="00C8278B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4.7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 Збитки Підприємства можуть покриватися за рахунок додат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кових внесків Засновника/Власника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шляхом збільшення розміру Статутного капіталу.</w:t>
      </w:r>
    </w:p>
    <w:p w:rsidR="006203A3" w:rsidRPr="00FB626C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4.8. П</w:t>
      </w:r>
      <w:r w:rsidRPr="00FB626C">
        <w:rPr>
          <w:rFonts w:ascii="Times New Roman" w:hAnsi="Times New Roman"/>
          <w:sz w:val="28"/>
          <w:szCs w:val="28"/>
          <w:lang w:val="uk-UA"/>
        </w:rPr>
        <w:t xml:space="preserve">ерсональну відповідальність за додержання порядку ведення і достовірність бухгалтерського обліку </w:t>
      </w:r>
      <w:r>
        <w:rPr>
          <w:rFonts w:ascii="Times New Roman" w:hAnsi="Times New Roman"/>
          <w:sz w:val="28"/>
          <w:szCs w:val="28"/>
          <w:lang w:val="uk-UA"/>
        </w:rPr>
        <w:t>майна Підприємства</w:t>
      </w:r>
      <w:r w:rsidRPr="00F70B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26C">
        <w:rPr>
          <w:rFonts w:ascii="Times New Roman" w:hAnsi="Times New Roman"/>
          <w:sz w:val="28"/>
          <w:szCs w:val="28"/>
          <w:lang w:val="uk-UA"/>
        </w:rPr>
        <w:t>несуть</w:t>
      </w:r>
      <w:r>
        <w:rPr>
          <w:rFonts w:ascii="Times New Roman" w:hAnsi="Times New Roman"/>
          <w:sz w:val="28"/>
          <w:szCs w:val="28"/>
          <w:lang w:val="uk-UA"/>
        </w:rPr>
        <w:t xml:space="preserve"> його Директор та Г</w:t>
      </w:r>
      <w:r w:rsidRPr="00FB626C">
        <w:rPr>
          <w:rFonts w:ascii="Times New Roman" w:hAnsi="Times New Roman"/>
          <w:sz w:val="28"/>
          <w:szCs w:val="28"/>
          <w:lang w:val="uk-UA"/>
        </w:rPr>
        <w:t>оловний бухгалтер Підп</w:t>
      </w:r>
      <w:r>
        <w:rPr>
          <w:rFonts w:ascii="Times New Roman" w:hAnsi="Times New Roman"/>
          <w:sz w:val="28"/>
          <w:szCs w:val="28"/>
          <w:lang w:val="uk-UA"/>
        </w:rPr>
        <w:t>риємства</w:t>
      </w:r>
      <w:r w:rsidRPr="00FB626C">
        <w:rPr>
          <w:rFonts w:ascii="Times New Roman" w:hAnsi="Times New Roman"/>
          <w:sz w:val="28"/>
          <w:szCs w:val="28"/>
          <w:lang w:val="uk-UA"/>
        </w:rPr>
        <w:t>.</w:t>
      </w:r>
    </w:p>
    <w:p w:rsidR="006203A3" w:rsidRDefault="006203A3" w:rsidP="00EE4EC4">
      <w:pPr>
        <w:tabs>
          <w:tab w:val="left" w:pos="445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203A3" w:rsidRDefault="006203A3" w:rsidP="00EE4EC4">
      <w:pPr>
        <w:tabs>
          <w:tab w:val="left" w:pos="4455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 ФІНАНСОВА ДІЯЛЬНІСТЬ ПІДПРИЄМСТВА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77F9">
        <w:rPr>
          <w:rFonts w:ascii="Times New Roman" w:hAnsi="Times New Roman"/>
          <w:sz w:val="28"/>
          <w:szCs w:val="28"/>
          <w:lang w:val="uk-UA"/>
        </w:rPr>
        <w:t>5.1. Підприємство планує свою діяльність і визначає перспективи розвитку, виходячи з попиту на продукцію, послуги і роботи та необхідності забезпечення виробничого і соціального розвитку Підприє</w:t>
      </w:r>
      <w:r>
        <w:rPr>
          <w:rFonts w:ascii="Times New Roman" w:hAnsi="Times New Roman"/>
          <w:sz w:val="28"/>
          <w:szCs w:val="28"/>
          <w:lang w:val="uk-UA"/>
        </w:rPr>
        <w:t>мства, підвищення його доходів.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77F9">
        <w:rPr>
          <w:rFonts w:ascii="Times New Roman" w:hAnsi="Times New Roman"/>
          <w:sz w:val="28"/>
          <w:szCs w:val="28"/>
          <w:lang w:val="uk-UA"/>
        </w:rPr>
        <w:t>5.2. Діяльність Підприємства здійснюється згідно фінансового плану, розробленого П</w:t>
      </w:r>
      <w:r>
        <w:rPr>
          <w:rFonts w:ascii="Times New Roman" w:hAnsi="Times New Roman"/>
          <w:sz w:val="28"/>
          <w:szCs w:val="28"/>
          <w:lang w:val="uk-UA"/>
        </w:rPr>
        <w:t>ідприємством   і затвердженого Виконавчим о</w:t>
      </w:r>
      <w:r w:rsidRPr="007077F9">
        <w:rPr>
          <w:rFonts w:ascii="Times New Roman" w:hAnsi="Times New Roman"/>
          <w:sz w:val="28"/>
          <w:szCs w:val="28"/>
          <w:lang w:val="uk-UA"/>
        </w:rPr>
        <w:t>рганом управління.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</w:t>
      </w:r>
      <w:r w:rsidRPr="00953B7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Основним узагальнюючим показником фінансових результатів господарської діяльності Підприємства є прибуток.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5.4</w:t>
      </w:r>
      <w:r w:rsidRPr="00E04D5F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Щороку Засновник</w:t>
      </w:r>
      <w:r>
        <w:rPr>
          <w:rFonts w:ascii="Times New Roman" w:hAnsi="Times New Roman"/>
          <w:sz w:val="28"/>
          <w:szCs w:val="28"/>
          <w:lang w:val="uk-UA" w:eastAsia="uk-UA"/>
        </w:rPr>
        <w:t>/Власник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визначає розмір частини прибутку, який залишається у розпорядженні Підприємства, а також розмір частини прибутку,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що підлягає виплаті Засновнику/Власнику.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5.5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 На Підприємстві можуть створюватися: фонд резерву, фонд преміювання (заохочення)</w:t>
      </w:r>
      <w:r>
        <w:rPr>
          <w:rFonts w:ascii="Times New Roman" w:hAnsi="Times New Roman"/>
          <w:sz w:val="28"/>
          <w:szCs w:val="28"/>
          <w:lang w:val="uk-UA" w:eastAsia="uk-UA"/>
        </w:rPr>
        <w:t>, страховий фонд тощо, які формуються і використовуються зг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ідно до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відповідних Положень про фонди.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Положення про фонд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розробляється </w:t>
      </w:r>
      <w:r>
        <w:rPr>
          <w:rFonts w:ascii="Times New Roman" w:hAnsi="Times New Roman"/>
          <w:sz w:val="28"/>
          <w:szCs w:val="28"/>
          <w:lang w:val="uk-UA" w:eastAsia="uk-UA"/>
        </w:rPr>
        <w:t>і приймається спільно адміністрацією Підприємства на чолі з Директором та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уповноваженим органом тру</w:t>
      </w:r>
      <w:r>
        <w:rPr>
          <w:rFonts w:ascii="Times New Roman" w:hAnsi="Times New Roman"/>
          <w:sz w:val="28"/>
          <w:szCs w:val="28"/>
          <w:lang w:val="uk-UA" w:eastAsia="uk-UA"/>
        </w:rPr>
        <w:t>дового колективу Підприємства, після чого затверджуються Виконавчим органом управління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5.6. Підприємство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звітує про господарсько-фінансову діяльність Засновнику</w:t>
      </w:r>
      <w:r>
        <w:rPr>
          <w:rFonts w:ascii="Times New Roman" w:hAnsi="Times New Roman"/>
          <w:sz w:val="28"/>
          <w:szCs w:val="28"/>
          <w:lang w:val="uk-UA" w:eastAsia="uk-UA"/>
        </w:rPr>
        <w:t>/Власнику і Виконавчому о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ргану управління у порядку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і терміни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, що визначається відповідно Засновником</w:t>
      </w:r>
      <w:r>
        <w:rPr>
          <w:rFonts w:ascii="Times New Roman" w:hAnsi="Times New Roman"/>
          <w:sz w:val="28"/>
          <w:szCs w:val="28"/>
          <w:lang w:val="uk-UA" w:eastAsia="uk-UA"/>
        </w:rPr>
        <w:t>/Власником і Виконавчим о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рганом управління.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5.7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. Підприємство здійснює оперативний, бухгалтерський і податковий облік результатів своєї роботи, веде статистичну звітність. Звітує у порядку, визначеному чинним законодавством України.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5.8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 На Підприємстві з метою ведення оперативного, бухгалтерського і податкового обліку результатів своєї роботи та подання звітності, у тому числі статистичної звітності, утворюється бу</w:t>
      </w:r>
      <w:r>
        <w:rPr>
          <w:rFonts w:ascii="Times New Roman" w:hAnsi="Times New Roman"/>
          <w:sz w:val="28"/>
          <w:szCs w:val="28"/>
          <w:lang w:val="uk-UA" w:eastAsia="uk-UA"/>
        </w:rPr>
        <w:t>хгалтерська служба на чолі з Головним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бухгалтером, якому належить право підпису банківських, казначейських платіжних документів, бухгалтерських, фінансових і податкових документів,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а також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документів, що стосуються будь-якої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іншої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звітності.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5.9. Директор та Головний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бухгалтер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Підприємства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несуть персональну відповідальність за виконання затвердженого фінансового плану, додержання порядку ведення і достовірність обліку та статистичної інформації.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5.10. Додатковий к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онтроль за фінансово-господарською діяльністю Підприємства </w:t>
      </w:r>
      <w:r>
        <w:rPr>
          <w:rFonts w:ascii="Times New Roman" w:hAnsi="Times New Roman"/>
          <w:sz w:val="28"/>
          <w:szCs w:val="28"/>
          <w:lang w:val="uk-UA" w:eastAsia="uk-UA"/>
        </w:rPr>
        <w:t>може здійснюватися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аудитором (аудиторською фірмою). По рішенню Засновника</w:t>
      </w:r>
      <w:r>
        <w:rPr>
          <w:rFonts w:ascii="Times New Roman" w:hAnsi="Times New Roman"/>
          <w:sz w:val="28"/>
          <w:szCs w:val="28"/>
          <w:lang w:val="uk-UA" w:eastAsia="uk-UA"/>
        </w:rPr>
        <w:t>/Власника або Виконавчого о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ргану управління Підприємство зобов’язане здійснити аудит своєї фінансово-господарської діяльності. Аудитора (аудиторську фірму) визначає Засновник</w:t>
      </w:r>
      <w:r>
        <w:rPr>
          <w:rFonts w:ascii="Times New Roman" w:hAnsi="Times New Roman"/>
          <w:sz w:val="28"/>
          <w:szCs w:val="28"/>
          <w:lang w:val="uk-UA" w:eastAsia="uk-UA"/>
        </w:rPr>
        <w:t>/Власник або Виконавчий о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рган управління Підприємством.</w:t>
      </w:r>
      <w:r w:rsidRPr="000F7A4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</w:t>
      </w:r>
      <w:r w:rsidRPr="009039C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ПРАВА ТА ОБОВ'ЯЗКИ ПІДПРИЄМСТВА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56C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039CF">
        <w:rPr>
          <w:rFonts w:ascii="Times New Roman" w:hAnsi="Times New Roman"/>
          <w:sz w:val="28"/>
          <w:szCs w:val="28"/>
          <w:lang w:val="uk-UA"/>
        </w:rPr>
        <w:t>.1. Підприємство в межах своєї компетенції здійснює всі необхідні заходи, спрямовані на реалізацію мети і предмета діяльності Підприємства, що передбачені цим Статутом.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9039CF">
        <w:rPr>
          <w:rFonts w:ascii="Times New Roman" w:hAnsi="Times New Roman"/>
          <w:sz w:val="28"/>
          <w:szCs w:val="28"/>
          <w:lang w:val="uk-UA"/>
        </w:rPr>
        <w:t>.2. Відповідно до чинного законодавства України та в межах повноважень, визначених Статутом Підприємство має право:</w:t>
      </w:r>
    </w:p>
    <w:p w:rsidR="006203A3" w:rsidRPr="006715DF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6.2.1. С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амостійно вступати в договірні відносини з підприємствами, установами, організаціями, іншими юридичними особами незалежно від форм власност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і, а також з фізичними особами, </w:t>
      </w:r>
      <w:r w:rsidRPr="009039CF">
        <w:rPr>
          <w:rFonts w:ascii="Times New Roman" w:hAnsi="Times New Roman"/>
          <w:sz w:val="28"/>
          <w:szCs w:val="28"/>
          <w:lang w:val="uk-UA"/>
        </w:rPr>
        <w:t xml:space="preserve">укладати </w:t>
      </w:r>
      <w:r>
        <w:rPr>
          <w:rFonts w:ascii="Times New Roman" w:hAnsi="Times New Roman"/>
          <w:sz w:val="28"/>
          <w:szCs w:val="28"/>
          <w:lang w:val="uk-UA"/>
        </w:rPr>
        <w:t xml:space="preserve">з ними </w:t>
      </w:r>
      <w:r w:rsidRPr="009039CF">
        <w:rPr>
          <w:rFonts w:ascii="Times New Roman" w:hAnsi="Times New Roman"/>
          <w:sz w:val="28"/>
          <w:szCs w:val="28"/>
          <w:lang w:val="uk-UA"/>
        </w:rPr>
        <w:t>договори та угоди, що не суперечат</w:t>
      </w:r>
      <w:r>
        <w:rPr>
          <w:rFonts w:ascii="Times New Roman" w:hAnsi="Times New Roman"/>
          <w:sz w:val="28"/>
          <w:szCs w:val="28"/>
          <w:lang w:val="uk-UA"/>
        </w:rPr>
        <w:t>ь чинному законодавству України.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6.2.2. З</w:t>
      </w:r>
      <w:r w:rsidRPr="009039CF">
        <w:rPr>
          <w:rFonts w:ascii="Times New Roman" w:hAnsi="Times New Roman"/>
          <w:sz w:val="28"/>
          <w:szCs w:val="28"/>
          <w:lang w:val="uk-UA"/>
        </w:rPr>
        <w:t xml:space="preserve">дійснювати розрахунки за своїми  зобов’язаннями перед бюджетами всіх рівнів та державними цільовими фондами, підприємствами, установами та організаціями </w:t>
      </w:r>
      <w:r>
        <w:rPr>
          <w:rFonts w:ascii="Times New Roman" w:hAnsi="Times New Roman"/>
          <w:sz w:val="28"/>
          <w:szCs w:val="28"/>
          <w:lang w:val="uk-UA"/>
        </w:rPr>
        <w:t>незалежно від їх форм власності.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6.2.3. З</w:t>
      </w:r>
      <w:r w:rsidRPr="009039CF">
        <w:rPr>
          <w:rFonts w:ascii="Times New Roman" w:hAnsi="Times New Roman"/>
          <w:sz w:val="28"/>
          <w:szCs w:val="28"/>
          <w:lang w:val="uk-UA"/>
        </w:rPr>
        <w:t>дійснювати захист своїх прав та інтересів у відповідних державних установах та закладах, у міжнародни</w:t>
      </w:r>
      <w:r>
        <w:rPr>
          <w:rFonts w:ascii="Times New Roman" w:hAnsi="Times New Roman"/>
          <w:sz w:val="28"/>
          <w:szCs w:val="28"/>
          <w:lang w:val="uk-UA"/>
        </w:rPr>
        <w:t>х організаціях, а також в судових інстанціях.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6.2.4. П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ланувати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діяльність і основні напрямки свого розвитку відповідно до пріоритетів, кон'юнктури ринку продукції, робіт, послуг, забезпечення постійного виробничого і соціального розвитку та </w:t>
      </w:r>
      <w:r>
        <w:rPr>
          <w:rFonts w:ascii="Times New Roman" w:hAnsi="Times New Roman"/>
          <w:sz w:val="28"/>
          <w:szCs w:val="28"/>
          <w:lang w:val="uk-UA" w:eastAsia="uk-UA"/>
        </w:rPr>
        <w:t>підвищення доходів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203A3" w:rsidRDefault="006203A3" w:rsidP="00EE4EC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6.2.5. С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творювати філії, відділення та інші відособлені підрозділи (без права юридичної особи, з правом або без права відкриття поточних та інших рахунків) і затверджувати положення про них, здійснювати перевірку їх господарської і фінансової діяльності,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попередньо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погоджуючи </w:t>
      </w:r>
      <w:r>
        <w:rPr>
          <w:rFonts w:ascii="Times New Roman" w:hAnsi="Times New Roman"/>
          <w:sz w:val="28"/>
          <w:szCs w:val="28"/>
          <w:lang w:val="uk-UA" w:eastAsia="uk-UA"/>
        </w:rPr>
        <w:t>ці питання з Виконавчим о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рганом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управління.</w:t>
      </w:r>
    </w:p>
    <w:p w:rsidR="006203A3" w:rsidRDefault="006203A3" w:rsidP="00EE4EC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6.2.6. О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тримувати банківські кредити чи отримувати кошти у позику від інших юридичних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та/або фізичних осіб за згоди Виконавчого о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ргану управління.</w:t>
      </w:r>
    </w:p>
    <w:p w:rsidR="006203A3" w:rsidRDefault="006203A3" w:rsidP="00EE4EC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6.2.7. З</w:t>
      </w:r>
      <w:r w:rsidRPr="00BA6EBB">
        <w:rPr>
          <w:rFonts w:ascii="Times New Roman" w:hAnsi="Times New Roman"/>
          <w:sz w:val="28"/>
          <w:szCs w:val="28"/>
          <w:lang w:val="uk-UA"/>
        </w:rPr>
        <w:t xml:space="preserve">алучати при необхідності інші підприємства, організації та окремих спеціалістів для виконання </w:t>
      </w:r>
      <w:r>
        <w:rPr>
          <w:rFonts w:ascii="Times New Roman" w:hAnsi="Times New Roman"/>
          <w:sz w:val="28"/>
          <w:szCs w:val="28"/>
          <w:lang w:val="uk-UA"/>
        </w:rPr>
        <w:t>певних видів робіт.</w:t>
      </w:r>
    </w:p>
    <w:p w:rsidR="006203A3" w:rsidRDefault="006203A3" w:rsidP="00EE4EC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6.2.8. В</w:t>
      </w:r>
      <w:r w:rsidRPr="00BA6EBB">
        <w:rPr>
          <w:rFonts w:ascii="Times New Roman" w:hAnsi="Times New Roman"/>
          <w:sz w:val="28"/>
          <w:szCs w:val="28"/>
          <w:lang w:val="uk-UA"/>
        </w:rPr>
        <w:t xml:space="preserve">олодіти, користуватися і розпоряджатися закріпленим за ним </w:t>
      </w:r>
      <w:r>
        <w:rPr>
          <w:rFonts w:ascii="Times New Roman" w:hAnsi="Times New Roman"/>
          <w:sz w:val="28"/>
          <w:szCs w:val="28"/>
          <w:lang w:val="uk-UA"/>
        </w:rPr>
        <w:t xml:space="preserve">на праві господарського відання </w:t>
      </w:r>
      <w:r w:rsidRPr="00BA6EBB">
        <w:rPr>
          <w:rFonts w:ascii="Times New Roman" w:hAnsi="Times New Roman"/>
          <w:sz w:val="28"/>
          <w:szCs w:val="28"/>
          <w:lang w:val="uk-UA"/>
        </w:rPr>
        <w:t>рухомим та нерухомим майном, фінансовими ресурсами та іншими цінностями, в тому числі, інтелектуальними, в межах в</w:t>
      </w:r>
      <w:r>
        <w:rPr>
          <w:rFonts w:ascii="Times New Roman" w:hAnsi="Times New Roman"/>
          <w:sz w:val="28"/>
          <w:szCs w:val="28"/>
          <w:lang w:val="uk-UA"/>
        </w:rPr>
        <w:t>изначених чинним законодавством та цим Статутом.</w:t>
      </w:r>
    </w:p>
    <w:p w:rsidR="006203A3" w:rsidRDefault="006203A3" w:rsidP="00EE4EC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6.2.9. За погодженням з Виконавчим органом управління п</w:t>
      </w:r>
      <w:r w:rsidRPr="00BA6EBB">
        <w:rPr>
          <w:rFonts w:ascii="Times New Roman" w:hAnsi="Times New Roman"/>
          <w:sz w:val="28"/>
          <w:szCs w:val="28"/>
          <w:lang w:val="uk-UA"/>
        </w:rPr>
        <w:t>ридба</w:t>
      </w:r>
      <w:r>
        <w:rPr>
          <w:rFonts w:ascii="Times New Roman" w:hAnsi="Times New Roman"/>
          <w:sz w:val="28"/>
          <w:szCs w:val="28"/>
          <w:lang w:val="uk-UA"/>
        </w:rPr>
        <w:t>ва</w:t>
      </w:r>
      <w:r w:rsidRPr="00BA6EBB">
        <w:rPr>
          <w:rFonts w:ascii="Times New Roman" w:hAnsi="Times New Roman"/>
          <w:sz w:val="28"/>
          <w:szCs w:val="28"/>
          <w:lang w:val="uk-UA"/>
        </w:rPr>
        <w:t>ти, утримувати або орендувати рухоме та нерухоме майно, необхідне для здійснення вир</w:t>
      </w:r>
      <w:r>
        <w:rPr>
          <w:rFonts w:ascii="Times New Roman" w:hAnsi="Times New Roman"/>
          <w:sz w:val="28"/>
          <w:szCs w:val="28"/>
          <w:lang w:val="uk-UA"/>
        </w:rPr>
        <w:t>обничої діяльності Підприємства.</w:t>
      </w:r>
    </w:p>
    <w:p w:rsidR="006203A3" w:rsidRDefault="006203A3" w:rsidP="00EE4EC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6.2.10.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 дозволу Виконавчого о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ргану управління здавати в оренду, в тимчасове користування або в позичку належні йому будівлі, споруди, устаткування та інші матеріальні цінності,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а також списувати їх з балансу.</w:t>
      </w:r>
    </w:p>
    <w:p w:rsidR="006203A3" w:rsidRDefault="006203A3" w:rsidP="00EE4EC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6.2.11. З</w:t>
      </w:r>
      <w:r w:rsidRPr="00BA6EBB">
        <w:rPr>
          <w:rFonts w:ascii="Times New Roman" w:hAnsi="Times New Roman"/>
          <w:sz w:val="28"/>
          <w:szCs w:val="28"/>
          <w:lang w:val="uk-UA"/>
        </w:rPr>
        <w:t>дійснюв</w:t>
      </w:r>
      <w:r>
        <w:rPr>
          <w:rFonts w:ascii="Times New Roman" w:hAnsi="Times New Roman"/>
          <w:sz w:val="28"/>
          <w:szCs w:val="28"/>
          <w:lang w:val="uk-UA"/>
        </w:rPr>
        <w:t>ати операції з цінними паперами.</w:t>
      </w:r>
    </w:p>
    <w:p w:rsidR="006203A3" w:rsidRDefault="006203A3" w:rsidP="00EE4EC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6.2.12. В</w:t>
      </w:r>
      <w:r w:rsidRPr="00BA6EBB">
        <w:rPr>
          <w:rFonts w:ascii="Times New Roman" w:hAnsi="Times New Roman"/>
          <w:sz w:val="28"/>
          <w:szCs w:val="28"/>
          <w:lang w:val="uk-UA"/>
        </w:rPr>
        <w:t>носити пропозиції Засновнику</w:t>
      </w:r>
      <w:r>
        <w:rPr>
          <w:rFonts w:ascii="Times New Roman" w:hAnsi="Times New Roman"/>
          <w:sz w:val="28"/>
          <w:szCs w:val="28"/>
          <w:lang w:val="uk-UA"/>
        </w:rPr>
        <w:t>/Власнику</w:t>
      </w:r>
      <w:r w:rsidRPr="00BA6EBB">
        <w:rPr>
          <w:rFonts w:ascii="Times New Roman" w:hAnsi="Times New Roman"/>
          <w:sz w:val="28"/>
          <w:szCs w:val="28"/>
          <w:lang w:val="uk-UA"/>
        </w:rPr>
        <w:t>, щодо внесення змін і до</w:t>
      </w:r>
      <w:r>
        <w:rPr>
          <w:rFonts w:ascii="Times New Roman" w:hAnsi="Times New Roman"/>
          <w:sz w:val="28"/>
          <w:szCs w:val="28"/>
          <w:lang w:val="uk-UA"/>
        </w:rPr>
        <w:t>повнень до Статуту Підприємства</w:t>
      </w:r>
    </w:p>
    <w:p w:rsidR="006203A3" w:rsidRDefault="006203A3" w:rsidP="00EE4EC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</w:p>
    <w:p w:rsidR="006203A3" w:rsidRPr="00C8278B" w:rsidRDefault="006203A3" w:rsidP="00EE4EC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6667A9">
        <w:rPr>
          <w:rFonts w:ascii="Times New Roman" w:hAnsi="Times New Roman"/>
          <w:sz w:val="28"/>
          <w:szCs w:val="28"/>
          <w:lang w:val="uk-UA"/>
        </w:rPr>
        <w:t xml:space="preserve">.3.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Підприємство зобов'язане: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6.3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.1. Організовувати діяльність відповідно до законодавства України, рішень Засновника</w:t>
      </w:r>
      <w:r>
        <w:rPr>
          <w:rFonts w:ascii="Times New Roman" w:hAnsi="Times New Roman"/>
          <w:sz w:val="28"/>
          <w:szCs w:val="28"/>
          <w:lang w:val="uk-UA" w:eastAsia="uk-UA"/>
        </w:rPr>
        <w:t>/Власника та/або Виконавчого о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ргану управління з дотри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манням положень цього Статуту.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6.3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.2. Одержати ліцензію чи інший дозвіл на здійснення підприємницької діяльності, якщо це передбачено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чинним законодавством України.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6.3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.3. Забезпечувати своєчасну і повну сплату податків і обо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в'язкових платежів до бюджету.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6.3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.4. Забезпечити збереження і належне використання майна, здійснювати розвиток основних фондів і забезпечувати своєчасне введенн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я в дію придбаного обладнання.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6.3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.5. Створювати належні умови для високопродуктивної праці своїх працівників, додержання вимог законодавства про працю, про оплату праці, соціальне страхування, правил і норм 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хорони праці, техніки безпеки. </w:t>
      </w:r>
    </w:p>
    <w:p w:rsidR="006203A3" w:rsidRPr="00C8278B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6.3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.6. Здійснювати заходи для матеріальної зацікавленості працівників як у результатах особистої праці, так і у загальних підсумках роботи Підприємства, забезпечувати економне і раціональне використання фонду споживання, своєчасність розрахунків з працівниками Підприємства.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6.3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.7. Здійснювати податковий, бухгалтерський, оперативний облік та своєчасно і в повному обсязі подавати податкову, фінансову і статистичну звітність згідно з </w:t>
      </w:r>
      <w:r>
        <w:rPr>
          <w:rFonts w:ascii="Times New Roman" w:hAnsi="Times New Roman"/>
          <w:sz w:val="28"/>
          <w:szCs w:val="28"/>
          <w:lang w:val="uk-UA" w:eastAsia="uk-UA"/>
        </w:rPr>
        <w:t>вимогами законодавства України.</w:t>
      </w:r>
    </w:p>
    <w:p w:rsidR="006203A3" w:rsidRPr="00C8278B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6.3.8. Дотримуватися вимоги</w:t>
      </w:r>
      <w:r w:rsidRPr="006667A9">
        <w:rPr>
          <w:rFonts w:ascii="Times New Roman" w:hAnsi="Times New Roman"/>
          <w:sz w:val="28"/>
          <w:szCs w:val="28"/>
          <w:lang w:val="uk-UA"/>
        </w:rPr>
        <w:t xml:space="preserve"> чинного за</w:t>
      </w:r>
      <w:r>
        <w:rPr>
          <w:rFonts w:ascii="Times New Roman" w:hAnsi="Times New Roman"/>
          <w:sz w:val="28"/>
          <w:szCs w:val="28"/>
          <w:lang w:val="uk-UA"/>
        </w:rPr>
        <w:t>конодавства України</w:t>
      </w:r>
      <w:r w:rsidRPr="006667A9">
        <w:rPr>
          <w:rFonts w:ascii="Times New Roman" w:hAnsi="Times New Roman"/>
          <w:sz w:val="28"/>
          <w:szCs w:val="28"/>
          <w:lang w:val="uk-UA"/>
        </w:rPr>
        <w:t xml:space="preserve"> щодо охорони навколишнього природного середовища та екологічної безпек</w:t>
      </w:r>
      <w:r>
        <w:rPr>
          <w:rFonts w:ascii="Times New Roman" w:hAnsi="Times New Roman"/>
          <w:sz w:val="28"/>
          <w:szCs w:val="28"/>
          <w:lang w:val="uk-UA"/>
        </w:rPr>
        <w:t>и, раціонального використання природних ресурсів.</w:t>
      </w:r>
    </w:p>
    <w:p w:rsidR="006203A3" w:rsidRPr="00780130" w:rsidRDefault="006203A3" w:rsidP="00EE4EC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СКЛАД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І </w:t>
      </w:r>
      <w:r w:rsidRPr="00780130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КОМПЕТЕНЦІЯ ОРГАНІВ УПРАВЛІННЯ ПІДПРИЄМСТВОМ </w:t>
      </w:r>
    </w:p>
    <w:p w:rsidR="006203A3" w:rsidRPr="00C8278B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.1. Управління Підприємством здійснюється на основі ефективного використання коштів і майна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переданого йому в господарське відання Засновником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з метою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задоволення потреб споживачів в послугах Підприємства та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досягнення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його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при</w:t>
      </w:r>
      <w:r>
        <w:rPr>
          <w:rFonts w:ascii="Times New Roman" w:hAnsi="Times New Roman"/>
          <w:sz w:val="28"/>
          <w:szCs w:val="28"/>
          <w:lang w:val="uk-UA" w:eastAsia="uk-UA"/>
        </w:rPr>
        <w:t>буткової діяльності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0" w:name="n495"/>
      <w:bookmarkEnd w:id="0"/>
      <w:r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.2. Орган</w:t>
      </w:r>
      <w:r>
        <w:rPr>
          <w:rFonts w:ascii="Times New Roman" w:hAnsi="Times New Roman"/>
          <w:sz w:val="28"/>
          <w:szCs w:val="28"/>
          <w:lang w:val="uk-UA" w:eastAsia="uk-UA"/>
        </w:rPr>
        <w:t>ами управління Підприємством є: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7.2.1. </w:t>
      </w:r>
      <w:r w:rsidRPr="00714A1E">
        <w:rPr>
          <w:rFonts w:ascii="Times New Roman" w:hAnsi="Times New Roman"/>
          <w:b/>
          <w:sz w:val="28"/>
          <w:szCs w:val="28"/>
          <w:lang w:val="uk-UA" w:eastAsia="uk-UA"/>
        </w:rPr>
        <w:t xml:space="preserve">Баришівська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селищна рада</w:t>
      </w:r>
      <w:r w:rsidRPr="00C8278B">
        <w:rPr>
          <w:rFonts w:ascii="Times New Roman" w:hAnsi="Times New Roman"/>
          <w:b/>
          <w:sz w:val="28"/>
          <w:szCs w:val="28"/>
          <w:lang w:val="uk-UA" w:eastAsia="uk-UA"/>
        </w:rPr>
        <w:t xml:space="preserve"> Київської області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– Вищий орган управління (Засновник/Власник);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.2.2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8278B">
        <w:rPr>
          <w:rFonts w:ascii="Times New Roman" w:hAnsi="Times New Roman"/>
          <w:b/>
          <w:sz w:val="28"/>
          <w:szCs w:val="28"/>
          <w:lang w:val="uk-UA" w:eastAsia="uk-UA"/>
        </w:rPr>
        <w:t>Викон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авчий комітет Баришівської селищн</w:t>
      </w:r>
      <w:r w:rsidRPr="00C8278B">
        <w:rPr>
          <w:rFonts w:ascii="Times New Roman" w:hAnsi="Times New Roman"/>
          <w:b/>
          <w:sz w:val="28"/>
          <w:szCs w:val="28"/>
          <w:lang w:val="uk-UA" w:eastAsia="uk-UA"/>
        </w:rPr>
        <w:t>ої ради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Київської області </w:t>
      </w:r>
      <w:r>
        <w:rPr>
          <w:rFonts w:ascii="Times New Roman" w:hAnsi="Times New Roman"/>
          <w:sz w:val="28"/>
          <w:szCs w:val="28"/>
          <w:lang w:val="uk-UA" w:eastAsia="uk-UA"/>
        </w:rPr>
        <w:t>– Виконавчий о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рган управління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Засновника/Власника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7.2.3.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Баришівський селищний голова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- Уповноважена посадова особа Засновника/Власника і Виконавчого органу управління Засновника/Власника.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7.2.4.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Директор</w:t>
      </w:r>
      <w:r w:rsidRPr="00C8278B">
        <w:rPr>
          <w:rFonts w:ascii="Times New Roman" w:hAnsi="Times New Roman"/>
          <w:b/>
          <w:sz w:val="28"/>
          <w:szCs w:val="28"/>
          <w:lang w:val="uk-UA" w:eastAsia="uk-UA"/>
        </w:rPr>
        <w:t xml:space="preserve"> Підприємства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 w:eastAsia="uk-UA"/>
        </w:rPr>
        <w:t>керівник Підприємства</w:t>
      </w:r>
      <w:r w:rsidRPr="0090372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як юридичної особи.</w:t>
      </w:r>
    </w:p>
    <w:p w:rsidR="006203A3" w:rsidRPr="00575D57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7.2.5</w:t>
      </w:r>
      <w:r w:rsidRPr="00575D57">
        <w:rPr>
          <w:rFonts w:ascii="Times New Roman" w:hAnsi="Times New Roman"/>
          <w:b/>
          <w:sz w:val="28"/>
          <w:szCs w:val="28"/>
          <w:lang w:val="uk-UA" w:eastAsia="uk-UA"/>
        </w:rPr>
        <w:t>. Наглядова рада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Підприємства</w:t>
      </w:r>
      <w:r w:rsidRPr="00575D57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Баришівська селищна рада як Засновник/Власник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реалізує свої повноваження щодо управління Підприємством відповідно до Господарського і Цивільного кодексів України, Закону України ”Про місцеве самоврядування в Україні”, інших законів, які безп</w:t>
      </w:r>
      <w:r>
        <w:rPr>
          <w:rFonts w:ascii="Times New Roman" w:hAnsi="Times New Roman"/>
          <w:sz w:val="28"/>
          <w:szCs w:val="28"/>
          <w:lang w:val="uk-UA" w:eastAsia="uk-UA"/>
        </w:rPr>
        <w:t>осередньо належать до виключної компетенції Баришівської селищн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ої ради.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>Здійснюючи управління Підприємством Бариші</w:t>
      </w:r>
      <w:r>
        <w:rPr>
          <w:rFonts w:ascii="Times New Roman" w:hAnsi="Times New Roman"/>
          <w:sz w:val="28"/>
          <w:szCs w:val="28"/>
          <w:lang w:val="uk-UA" w:eastAsia="uk-UA"/>
        </w:rPr>
        <w:t>вська селищ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>на рада (на пленарних засіданнях), в порядку і межах, визначених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чинним законодавством України: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7.3.1. П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>риймає рішення про створення, припинення (злиття, приєднання, поділ, перетво</w:t>
      </w:r>
      <w:r>
        <w:rPr>
          <w:rFonts w:ascii="Times New Roman" w:hAnsi="Times New Roman"/>
          <w:sz w:val="28"/>
          <w:szCs w:val="28"/>
          <w:lang w:val="uk-UA" w:eastAsia="uk-UA"/>
        </w:rPr>
        <w:t>рення, ліквідація) Підприємства.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7.3.2. З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>атверджує Статут Підприєм</w:t>
      </w:r>
      <w:r>
        <w:rPr>
          <w:rFonts w:ascii="Times New Roman" w:hAnsi="Times New Roman"/>
          <w:sz w:val="28"/>
          <w:szCs w:val="28"/>
          <w:lang w:val="uk-UA" w:eastAsia="uk-UA"/>
        </w:rPr>
        <w:t>ства та вносить зміни до нього.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7.3.3. В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>ирішує питання відчужен</w:t>
      </w:r>
      <w:r>
        <w:rPr>
          <w:rFonts w:ascii="Times New Roman" w:hAnsi="Times New Roman"/>
          <w:sz w:val="28"/>
          <w:szCs w:val="28"/>
          <w:lang w:val="uk-UA" w:eastAsia="uk-UA"/>
        </w:rPr>
        <w:t>ня та списання основних фондів.</w:t>
      </w:r>
    </w:p>
    <w:p w:rsidR="006203A3" w:rsidRPr="00714A1E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7.3.4. П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>огоджує і приймає рішення про приватизацію майна Підп</w:t>
      </w:r>
      <w:r>
        <w:rPr>
          <w:rFonts w:ascii="Times New Roman" w:hAnsi="Times New Roman"/>
          <w:sz w:val="28"/>
          <w:szCs w:val="28"/>
          <w:lang w:val="uk-UA" w:eastAsia="uk-UA"/>
        </w:rPr>
        <w:t>риємства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7.3.5. В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>ирішує питання списання окремо визначеного рухомого і нерухомого майна, що перебуває у госп</w:t>
      </w:r>
      <w:r>
        <w:rPr>
          <w:rFonts w:ascii="Times New Roman" w:hAnsi="Times New Roman"/>
          <w:sz w:val="28"/>
          <w:szCs w:val="28"/>
          <w:lang w:val="uk-UA" w:eastAsia="uk-UA"/>
        </w:rPr>
        <w:t>одарському віданні Підприємства.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7.3.6. П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 xml:space="preserve">риймає рішення про передачу </w:t>
      </w:r>
      <w:r>
        <w:rPr>
          <w:rFonts w:ascii="Times New Roman" w:hAnsi="Times New Roman"/>
          <w:sz w:val="28"/>
          <w:szCs w:val="28"/>
          <w:lang w:val="uk-UA" w:eastAsia="uk-UA"/>
        </w:rPr>
        <w:t>під заставу майна Підприємства.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7.3.7. В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>становлює певні умови та обмеження здійснення Директором Підприємства повноважень відповідно до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чинного законодавства України.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7.3.8. П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>огоджує участь Підприє</w:t>
      </w:r>
      <w:r>
        <w:rPr>
          <w:rFonts w:ascii="Times New Roman" w:hAnsi="Times New Roman"/>
          <w:sz w:val="28"/>
          <w:szCs w:val="28"/>
          <w:lang w:val="uk-UA" w:eastAsia="uk-UA"/>
        </w:rPr>
        <w:t>мства у інших юридичних особах.</w:t>
      </w:r>
    </w:p>
    <w:p w:rsidR="006203A3" w:rsidRPr="00714A1E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7.3.9. З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>дійснює інші повноваження щодо управління Підприємством, передбачені законодавством України.</w:t>
      </w:r>
    </w:p>
    <w:p w:rsidR="006203A3" w:rsidRPr="00714A1E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7.4.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На Виконавчий комітет Баришівської селищної ради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як Виконавчий орган управління Засновника/Власника та Баришівського селищного голову як Уповноважену особу Засновника/Власника і Виконавчого органу управління 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відповідно до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положень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Господарського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і Цивільного кодексів України та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Закону України ”Про місцеве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самоврядування в Україні” покладається здійснення  наступних повноважень по управлінню Підприємством: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7.4.1. Створення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 xml:space="preserve"> комісії з чи</w:t>
      </w:r>
      <w:r>
        <w:rPr>
          <w:rFonts w:ascii="Times New Roman" w:hAnsi="Times New Roman"/>
          <w:sz w:val="28"/>
          <w:szCs w:val="28"/>
          <w:lang w:val="uk-UA" w:eastAsia="uk-UA"/>
        </w:rPr>
        <w:t>сла депутатів Баришівської селищ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 xml:space="preserve">ної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 профільних спеціалістів 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>для перевірки фінансово-господа</w:t>
      </w:r>
      <w:r>
        <w:rPr>
          <w:rFonts w:ascii="Times New Roman" w:hAnsi="Times New Roman"/>
          <w:sz w:val="28"/>
          <w:szCs w:val="28"/>
          <w:lang w:val="uk-UA" w:eastAsia="uk-UA"/>
        </w:rPr>
        <w:t>рської діяльності Підприємства.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7.4.2. Вирішення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 xml:space="preserve"> питання притягнення Директора Підприємства до </w:t>
      </w:r>
      <w:r>
        <w:rPr>
          <w:rFonts w:ascii="Times New Roman" w:hAnsi="Times New Roman"/>
          <w:sz w:val="28"/>
          <w:szCs w:val="28"/>
          <w:lang w:val="uk-UA" w:eastAsia="uk-UA"/>
        </w:rPr>
        <w:t>дисциплінарної відповідальності.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7.4.3. Встановлення форми, порядку і термінів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 xml:space="preserve"> надання </w:t>
      </w:r>
      <w:r>
        <w:rPr>
          <w:rFonts w:ascii="Times New Roman" w:hAnsi="Times New Roman"/>
          <w:sz w:val="28"/>
          <w:szCs w:val="28"/>
          <w:lang w:val="uk-UA" w:eastAsia="uk-UA"/>
        </w:rPr>
        <w:t>звітності Підприємством та здійснення її аналізу.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7.4.4. Забезпечення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 xml:space="preserve"> до</w:t>
      </w:r>
      <w:r>
        <w:rPr>
          <w:rFonts w:ascii="Times New Roman" w:hAnsi="Times New Roman"/>
          <w:sz w:val="28"/>
          <w:szCs w:val="28"/>
          <w:lang w:val="uk-UA" w:eastAsia="uk-UA"/>
        </w:rPr>
        <w:t>тримання порядку списання майна Підприємства.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7.4.5. Здійснення контролю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 xml:space="preserve"> за до</w:t>
      </w:r>
      <w:r>
        <w:rPr>
          <w:rFonts w:ascii="Times New Roman" w:hAnsi="Times New Roman"/>
          <w:sz w:val="28"/>
          <w:szCs w:val="28"/>
          <w:lang w:val="uk-UA" w:eastAsia="uk-UA"/>
        </w:rPr>
        <w:t>триманням Статуту Підприємства.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7.4.6. Затвердження  методики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 xml:space="preserve"> розрахунку, порядку використання плати за оренду майна Підприємства, н</w:t>
      </w:r>
      <w:r>
        <w:rPr>
          <w:rFonts w:ascii="Times New Roman" w:hAnsi="Times New Roman"/>
          <w:sz w:val="28"/>
          <w:szCs w:val="28"/>
          <w:lang w:val="uk-UA" w:eastAsia="uk-UA"/>
        </w:rPr>
        <w:t>адання пільг по орендній платі.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7.4.7. Аналіз матеріалів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 xml:space="preserve"> щодо вирішення питань переда</w:t>
      </w:r>
      <w:r>
        <w:rPr>
          <w:rFonts w:ascii="Times New Roman" w:hAnsi="Times New Roman"/>
          <w:sz w:val="28"/>
          <w:szCs w:val="28"/>
          <w:lang w:val="uk-UA" w:eastAsia="uk-UA"/>
        </w:rPr>
        <w:t>чі в оренду майна Підприємства.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7.4.8. Надання дозволу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 xml:space="preserve"> на проведення орендарями реконструкції, технічного переоснащення, поліпшення орен</w:t>
      </w:r>
      <w:r>
        <w:rPr>
          <w:rFonts w:ascii="Times New Roman" w:hAnsi="Times New Roman"/>
          <w:sz w:val="28"/>
          <w:szCs w:val="28"/>
          <w:lang w:val="uk-UA" w:eastAsia="uk-UA"/>
        </w:rPr>
        <w:t>дованих приміщень Підприємства.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7.4.9. Здійснення  попереднього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 xml:space="preserve"> опрац</w:t>
      </w:r>
      <w:r>
        <w:rPr>
          <w:rFonts w:ascii="Times New Roman" w:hAnsi="Times New Roman"/>
          <w:sz w:val="28"/>
          <w:szCs w:val="28"/>
          <w:lang w:val="uk-UA" w:eastAsia="uk-UA"/>
        </w:rPr>
        <w:t>ювання та підготовка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 xml:space="preserve"> матеріалів з питання управління Підприємством на розгляд пленарн</w:t>
      </w:r>
      <w:r>
        <w:rPr>
          <w:rFonts w:ascii="Times New Roman" w:hAnsi="Times New Roman"/>
          <w:sz w:val="28"/>
          <w:szCs w:val="28"/>
          <w:lang w:val="uk-UA" w:eastAsia="uk-UA"/>
        </w:rPr>
        <w:t>ого засідання Баришівської селищної ради.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7.4.10. Призначення комісії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 xml:space="preserve"> з інвентаризації Підприємства, </w:t>
      </w:r>
      <w:r>
        <w:rPr>
          <w:rFonts w:ascii="Times New Roman" w:hAnsi="Times New Roman"/>
          <w:sz w:val="28"/>
          <w:szCs w:val="28"/>
          <w:lang w:val="uk-UA" w:eastAsia="uk-UA"/>
        </w:rPr>
        <w:t>яка: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>а) веде облік наявного Підприємств</w:t>
      </w:r>
      <w:r>
        <w:rPr>
          <w:rFonts w:ascii="Times New Roman" w:hAnsi="Times New Roman"/>
          <w:sz w:val="28"/>
          <w:szCs w:val="28"/>
          <w:lang w:val="uk-UA" w:eastAsia="uk-UA"/>
        </w:rPr>
        <w:t>а та майна переданого в оренду;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>б) здійснює контроль за ефективністю використання майна Підприємством, за своєчасністю та повно</w:t>
      </w:r>
      <w:r>
        <w:rPr>
          <w:rFonts w:ascii="Times New Roman" w:hAnsi="Times New Roman"/>
          <w:sz w:val="28"/>
          <w:szCs w:val="28"/>
          <w:lang w:val="uk-UA" w:eastAsia="uk-UA"/>
        </w:rPr>
        <w:t>тою надходження орендної плати;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 xml:space="preserve">в) веде реєстр та облік договорів оренди, </w:t>
      </w:r>
      <w:r>
        <w:rPr>
          <w:rFonts w:ascii="Times New Roman" w:hAnsi="Times New Roman"/>
          <w:sz w:val="28"/>
          <w:szCs w:val="28"/>
          <w:lang w:val="uk-UA" w:eastAsia="uk-UA"/>
        </w:rPr>
        <w:t>укладених з дозволу Засновника;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>г) узагальнює матеріали по відчуженню, списанню, передачі т</w:t>
      </w:r>
      <w:r>
        <w:rPr>
          <w:rFonts w:ascii="Times New Roman" w:hAnsi="Times New Roman"/>
          <w:sz w:val="28"/>
          <w:szCs w:val="28"/>
          <w:lang w:val="uk-UA" w:eastAsia="uk-UA"/>
        </w:rPr>
        <w:t>а придбанню майна Підприємства.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7.4.11.  Розгляд і затвердження Положення про оплату праці працівників Підприємства, вирішення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 xml:space="preserve"> питання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встановлення 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>розм</w:t>
      </w:r>
      <w:r>
        <w:rPr>
          <w:rFonts w:ascii="Times New Roman" w:hAnsi="Times New Roman"/>
          <w:sz w:val="28"/>
          <w:szCs w:val="28"/>
          <w:lang w:val="uk-UA" w:eastAsia="uk-UA"/>
        </w:rPr>
        <w:t>іру премій та надбавок Директору Підприємства.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7.4.12. Затвердження Положень про порядок формування і використання фондів Підприємства.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7.4.13. Погодження призначення та звільнення З</w:t>
      </w:r>
      <w:r w:rsidRPr="00A369A8">
        <w:rPr>
          <w:rFonts w:ascii="Times New Roman" w:hAnsi="Times New Roman"/>
          <w:sz w:val="28"/>
          <w:szCs w:val="28"/>
          <w:lang w:val="uk-UA" w:eastAsia="uk-UA"/>
        </w:rPr>
        <w:t>ас</w:t>
      </w:r>
      <w:r>
        <w:rPr>
          <w:rFonts w:ascii="Times New Roman" w:hAnsi="Times New Roman"/>
          <w:sz w:val="28"/>
          <w:szCs w:val="28"/>
          <w:lang w:val="uk-UA" w:eastAsia="uk-UA"/>
        </w:rPr>
        <w:t>тупників Директора Підприємства  і Головного бухгалтера Підприємства.</w:t>
      </w:r>
    </w:p>
    <w:p w:rsidR="006203A3" w:rsidRPr="00C8278B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7.4.14. Здійснення інших повноваженень з управлі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 xml:space="preserve">ння Підприємством </w:t>
      </w:r>
      <w:r>
        <w:rPr>
          <w:rFonts w:ascii="Times New Roman" w:hAnsi="Times New Roman"/>
          <w:sz w:val="28"/>
          <w:szCs w:val="28"/>
          <w:lang w:val="uk-UA" w:eastAsia="uk-UA"/>
        </w:rPr>
        <w:t>за дорученням Баришівської селищ</w:t>
      </w:r>
      <w:r w:rsidRPr="00714A1E">
        <w:rPr>
          <w:rFonts w:ascii="Times New Roman" w:hAnsi="Times New Roman"/>
          <w:sz w:val="28"/>
          <w:szCs w:val="28"/>
          <w:lang w:val="uk-UA" w:eastAsia="uk-UA"/>
        </w:rPr>
        <w:t>ної ради.</w:t>
      </w:r>
    </w:p>
    <w:p w:rsidR="006203A3" w:rsidRPr="00C8278B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7.5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1D4CB3">
        <w:rPr>
          <w:rFonts w:ascii="Times New Roman" w:hAnsi="Times New Roman"/>
          <w:sz w:val="28"/>
          <w:szCs w:val="28"/>
          <w:lang w:val="uk-UA" w:eastAsia="uk-UA"/>
        </w:rPr>
        <w:t>П</w:t>
      </w:r>
      <w:r>
        <w:rPr>
          <w:rFonts w:ascii="Times New Roman" w:hAnsi="Times New Roman"/>
          <w:sz w:val="28"/>
          <w:szCs w:val="28"/>
          <w:lang w:val="uk-UA" w:eastAsia="uk-UA"/>
        </w:rPr>
        <w:t>оточне (оперативне) керівництво П</w:t>
      </w:r>
      <w:r w:rsidRPr="001D4CB3">
        <w:rPr>
          <w:rFonts w:ascii="Times New Roman" w:hAnsi="Times New Roman"/>
          <w:sz w:val="28"/>
          <w:szCs w:val="28"/>
          <w:lang w:val="uk-UA" w:eastAsia="uk-UA"/>
        </w:rPr>
        <w:t>ідприємство</w:t>
      </w:r>
      <w:r>
        <w:rPr>
          <w:rFonts w:ascii="Times New Roman" w:hAnsi="Times New Roman"/>
          <w:sz w:val="28"/>
          <w:szCs w:val="28"/>
          <w:lang w:val="uk-UA" w:eastAsia="uk-UA"/>
        </w:rPr>
        <w:t>м здійсню</w:t>
      </w:r>
      <w:r w:rsidRPr="001D4CB3">
        <w:rPr>
          <w:rFonts w:ascii="Times New Roman" w:hAnsi="Times New Roman"/>
          <w:sz w:val="28"/>
          <w:szCs w:val="28"/>
          <w:lang w:val="uk-UA" w:eastAsia="uk-UA"/>
        </w:rPr>
        <w:t xml:space="preserve">є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його </w:t>
      </w:r>
      <w:r w:rsidRPr="001D4CB3">
        <w:rPr>
          <w:rFonts w:ascii="Times New Roman" w:hAnsi="Times New Roman"/>
          <w:sz w:val="28"/>
          <w:szCs w:val="28"/>
          <w:lang w:val="uk-UA" w:eastAsia="uk-UA"/>
        </w:rPr>
        <w:t>Директор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1D4CB3">
        <w:rPr>
          <w:rFonts w:ascii="Times New Roman" w:hAnsi="Times New Roman"/>
          <w:sz w:val="28"/>
          <w:szCs w:val="28"/>
          <w:lang w:val="uk-UA" w:eastAsia="uk-UA"/>
        </w:rPr>
        <w:t xml:space="preserve"> 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кий </w:t>
      </w:r>
      <w:r w:rsidRPr="001D4CB3">
        <w:rPr>
          <w:rFonts w:ascii="Times New Roman" w:hAnsi="Times New Roman"/>
          <w:sz w:val="28"/>
          <w:szCs w:val="28"/>
          <w:lang w:val="uk-UA" w:eastAsia="uk-UA"/>
        </w:rPr>
        <w:t xml:space="preserve"> призначається на посаду  та звільняється з посади відповідним розпорядження</w:t>
      </w:r>
      <w:r>
        <w:rPr>
          <w:rFonts w:ascii="Times New Roman" w:hAnsi="Times New Roman"/>
          <w:sz w:val="28"/>
          <w:szCs w:val="28"/>
          <w:lang w:val="uk-UA" w:eastAsia="uk-UA"/>
        </w:rPr>
        <w:t>м</w:t>
      </w:r>
      <w:r w:rsidRPr="001D4CB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Баришівського селищного</w:t>
      </w:r>
      <w:r w:rsidRPr="001D4CB3">
        <w:rPr>
          <w:rFonts w:ascii="Times New Roman" w:hAnsi="Times New Roman"/>
          <w:sz w:val="28"/>
          <w:szCs w:val="28"/>
          <w:lang w:val="uk-UA" w:eastAsia="uk-UA"/>
        </w:rPr>
        <w:t xml:space="preserve"> голови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як Уповноваженою особою Засновника/Власника та його Виконавчого органу управління</w:t>
      </w:r>
      <w:r w:rsidRPr="001D4CB3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 Директор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ом Підприємства  укладається у письмовій формі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трудовий договір (контракт), в якому визначаються строк найму, права, обов'язки і відповідальність керівника, умови його матеріального забезпечення, умови звільнення його з посади, інші умови найму за погодженням сторін.</w:t>
      </w:r>
      <w:bookmarkStart w:id="1" w:name="n497"/>
      <w:bookmarkEnd w:id="1"/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7.6. У разі зміни Директор</w:t>
      </w:r>
      <w:r w:rsidRPr="001A51F0">
        <w:rPr>
          <w:rFonts w:ascii="Times New Roman" w:hAnsi="Times New Roman"/>
          <w:sz w:val="28"/>
          <w:szCs w:val="28"/>
          <w:lang w:val="uk-UA" w:eastAsia="uk-UA"/>
        </w:rPr>
        <w:t>а Підприємства обов’язковим є проведення ревізії фінансово-господарської діяльності у порядку передбаченому законодавством України.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7.7. Директор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без доручення діє від імені Підприємства, представляє його інтереси в органах державної влади і органах місцевого самоврядування, у відносинах з їх посадовими (службовими) особами, інших організаціях, у відносинах з юридичними особами та громадянами, формує трудовий колектив Підприємства і вирішує питання діяльності Підприємства в межах та порядку, визначених цим Статутом.</w:t>
      </w:r>
      <w:bookmarkStart w:id="2" w:name="n498"/>
      <w:bookmarkEnd w:id="2"/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7.8. Директор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а Підприємства може бути звільнено з посади достроково на підставах, передбачених трудовим договором (контрактом) або відповідно до закону.</w:t>
      </w:r>
    </w:p>
    <w:p w:rsidR="006203A3" w:rsidRPr="00C8278B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3" w:name="n499"/>
      <w:bookmarkEnd w:id="3"/>
      <w:r>
        <w:rPr>
          <w:rFonts w:ascii="Times New Roman" w:hAnsi="Times New Roman"/>
          <w:sz w:val="28"/>
          <w:szCs w:val="28"/>
          <w:lang w:val="uk-UA" w:eastAsia="uk-UA"/>
        </w:rPr>
        <w:t>7.9. Директор Підприємства у межах своїх повноважень: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7.9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.1. Самостійно вирішує питання діяльності Підприємства відповідно до законодав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ства України та цього Статуту.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7.9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.2. Несе персональну відповідальн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ість за виконання покладених на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Підприємство завдань, визначених цим Статутом, дотримання фінансової дисципліни, ефективного використання та збереження комунального майна, закріпленого за Підприємством, дот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римання законодавства України.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7.9.3. За погодженням з Виконавчим органом управління за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тверджує структуру і штатний розпис Підприємства, положення про його структурні підрозділи та по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садові інструкції працівників.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7.9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.4. Розпоряджається майном та коштами Підприємства відповідно до законодавства України та положень цього Статуту (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обмеження визначені Статутом).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7.9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.5. Складає щорічний фінансовий звіт про діяльність Підприємства та подає його на з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атвердження Виконавчому органу управління. </w:t>
      </w:r>
    </w:p>
    <w:p w:rsidR="006203A3" w:rsidRPr="00C8278B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7.9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.6. Несе відповідальність за формування та виконання фінансових планів, дотримання фінансової дисципліни, ефективне використання та збереження комунального майна, закріпленого за Підприємством.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7.9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.7. Укладає правочини та контракти</w:t>
      </w:r>
      <w:r>
        <w:rPr>
          <w:rFonts w:ascii="Times New Roman" w:hAnsi="Times New Roman"/>
          <w:sz w:val="28"/>
          <w:szCs w:val="28"/>
          <w:lang w:val="uk-UA" w:eastAsia="uk-UA"/>
        </w:rPr>
        <w:t>, що в сумі не перевищує 50 000 (п’ятдесят  тисяч)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гривень. Правочини, які вчиняються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більшу суму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 обов’язковому порядку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п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огоджуються з Уповноваженою особою Засновника/Власника і Виконавчого органу управління.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7.9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.8. Відкриває в устан</w:t>
      </w:r>
      <w:r>
        <w:rPr>
          <w:rFonts w:ascii="Times New Roman" w:hAnsi="Times New Roman"/>
          <w:sz w:val="28"/>
          <w:szCs w:val="28"/>
          <w:lang w:val="uk-UA" w:eastAsia="uk-UA"/>
        </w:rPr>
        <w:t>овах банків поточні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та інші рахунки, відкриває рахунки в органах Державної казначейської служби України, розпоряджається коштами, перерозподіляє у встановленому порядку фінанс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и за окремими статтями витрат.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7.9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.9. Видає у межах своєї компетенції письмові накази та усні розпорядження, які є обов’язковими до виконання працівниками Підприємства, організо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вує та перевіряє їх виконання.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7.9.10. З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дійснює повноваження Засновника</w:t>
      </w:r>
      <w:r>
        <w:rPr>
          <w:rFonts w:ascii="Times New Roman" w:hAnsi="Times New Roman"/>
          <w:sz w:val="28"/>
          <w:szCs w:val="28"/>
          <w:lang w:val="uk-UA" w:eastAsia="uk-UA"/>
        </w:rPr>
        <w:t>/Власника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Підприємства, як уповноважений ним орган у трудових правовідносинах, укладає та розриває трудові договори з працівниками Підприємства відповідно до трудового законодавства України, застосовує заходи заохочення, що містяться в затверджених трудовими колективами правилах внутрішнього трудового розпорядку і </w:t>
      </w:r>
      <w:r>
        <w:rPr>
          <w:rFonts w:ascii="Times New Roman" w:hAnsi="Times New Roman"/>
          <w:sz w:val="28"/>
          <w:szCs w:val="28"/>
          <w:lang w:val="uk-UA" w:eastAsia="uk-UA"/>
        </w:rPr>
        <w:t>дисциплінарного стягнення тощо.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7.9.11. В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живає заходів щодо створення в кожному структурному підрозділі і на кожному робочому місці умов праці відповідно до вимог нормативних актів, забезпечення дотримання прав працівників, гарантованих зак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онодавством про охорону праці;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7.9.12. З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абезпечує проведення колективних переговорів і укладання колективних договорів, підведення підсумків їх виконання у порядку, передбаченому законодавством України.</w:t>
      </w:r>
    </w:p>
    <w:p w:rsidR="006203A3" w:rsidRPr="00C8278B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4" w:name="n500"/>
      <w:bookmarkEnd w:id="4"/>
      <w:r>
        <w:rPr>
          <w:rFonts w:ascii="Times New Roman" w:hAnsi="Times New Roman"/>
          <w:sz w:val="28"/>
          <w:szCs w:val="28"/>
          <w:lang w:val="uk-UA" w:eastAsia="uk-UA"/>
        </w:rPr>
        <w:t>7.10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За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 w:eastAsia="uk-UA"/>
        </w:rPr>
        <w:t>м Виконавчого органу управління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на Підприємстві може створюватися Наглядова рада, яка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діє відповідно до </w:t>
      </w:r>
      <w:r>
        <w:rPr>
          <w:rFonts w:ascii="Times New Roman" w:hAnsi="Times New Roman"/>
          <w:sz w:val="28"/>
          <w:szCs w:val="28"/>
          <w:lang w:val="uk-UA" w:eastAsia="uk-UA"/>
        </w:rPr>
        <w:t>Положення про Наглядову раду Підприємства.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7.11. Наглядова рада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ідповідно до рішення  Виконавчого органу управління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здійснює перевірку фінансово-господарської діяльності Підприємства. Про результати </w:t>
      </w:r>
      <w:r>
        <w:rPr>
          <w:rFonts w:ascii="Times New Roman" w:hAnsi="Times New Roman"/>
          <w:sz w:val="28"/>
          <w:szCs w:val="28"/>
          <w:lang w:val="uk-UA" w:eastAsia="uk-UA"/>
        </w:rPr>
        <w:t>своєї роботи Наглядова рада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складає акт перевірки фінансово-господарської діяльності Підприємст</w:t>
      </w:r>
      <w:r>
        <w:rPr>
          <w:rFonts w:ascii="Times New Roman" w:hAnsi="Times New Roman"/>
          <w:sz w:val="28"/>
          <w:szCs w:val="28"/>
          <w:lang w:val="uk-UA" w:eastAsia="uk-UA"/>
        </w:rPr>
        <w:t>ва, який підписується її членами, що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безпосередньо приймали участь у пер</w:t>
      </w:r>
      <w:r>
        <w:rPr>
          <w:rFonts w:ascii="Times New Roman" w:hAnsi="Times New Roman"/>
          <w:sz w:val="28"/>
          <w:szCs w:val="28"/>
          <w:lang w:val="uk-UA" w:eastAsia="uk-UA"/>
        </w:rPr>
        <w:t>евірці діяльності Підприємства.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203A3" w:rsidRDefault="006203A3" w:rsidP="0090372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8</w:t>
      </w:r>
      <w:r w:rsidRPr="0078013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УМОВИ РЕОРГАНІЗАЦІЇ ТА ЛІКВІДАЦІЇ ПІДПРИЄМСТВА</w:t>
      </w:r>
    </w:p>
    <w:p w:rsidR="006203A3" w:rsidRPr="00780130" w:rsidRDefault="006203A3" w:rsidP="0090372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.1. Припинення діяльності Підприємства здійснюється шляхом його реорганізації (злиття, приєднання, поділ, перетворення) або ліквідації з дотриманням вимог антимонопольного законодавства за рішенням Засновника або за рішенням суду у випадках, передбачених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чинним законодавством України.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.2. Ліквідація Підприємства здійснюється ліквідаційною комісією, яка утворюється Засновником</w:t>
      </w:r>
      <w:r>
        <w:rPr>
          <w:rFonts w:ascii="Times New Roman" w:hAnsi="Times New Roman"/>
          <w:sz w:val="28"/>
          <w:szCs w:val="28"/>
          <w:lang w:val="uk-UA" w:eastAsia="uk-UA"/>
        </w:rPr>
        <w:t>/Власником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, якщо рішення про ліквідацію прийняв Засновник</w:t>
      </w:r>
      <w:r>
        <w:rPr>
          <w:rFonts w:ascii="Times New Roman" w:hAnsi="Times New Roman"/>
          <w:sz w:val="28"/>
          <w:szCs w:val="28"/>
          <w:lang w:val="uk-UA" w:eastAsia="uk-UA"/>
        </w:rPr>
        <w:t>/Власник.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Порядок і строки проведення ліквідації, а також строк для заяви претензій кредиторів визначається Засновником</w:t>
      </w:r>
      <w:r>
        <w:rPr>
          <w:rFonts w:ascii="Times New Roman" w:hAnsi="Times New Roman"/>
          <w:sz w:val="28"/>
          <w:szCs w:val="28"/>
          <w:lang w:val="uk-UA" w:eastAsia="uk-UA"/>
        </w:rPr>
        <w:t>/Власником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зг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ідно з законодавством України. 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.3. Якщо рішення про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ліквідацію Підприємства прийняте господарським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суд</w:t>
      </w:r>
      <w:r>
        <w:rPr>
          <w:rFonts w:ascii="Times New Roman" w:hAnsi="Times New Roman"/>
          <w:sz w:val="28"/>
          <w:szCs w:val="28"/>
          <w:lang w:val="uk-UA" w:eastAsia="uk-UA"/>
        </w:rPr>
        <w:t>ом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, то судовий орган самостійно визначає процедуру ліквідації Підприємства з дотриманням норм </w:t>
      </w:r>
      <w:r>
        <w:rPr>
          <w:rFonts w:ascii="Times New Roman" w:hAnsi="Times New Roman"/>
          <w:sz w:val="28"/>
          <w:szCs w:val="28"/>
          <w:lang w:val="uk-UA" w:eastAsia="uk-UA"/>
        </w:rPr>
        <w:t>чинного законодавства України .</w:t>
      </w: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.4. У разі банкрутства Підприємства його ліквідація проводиться зг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ідно з законодавством України. </w:t>
      </w:r>
    </w:p>
    <w:p w:rsidR="006203A3" w:rsidRPr="00C8278B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.5. Ліквідаційна комісія складає ліквідаційний баланс Підприємства і подає його Засновнику</w:t>
      </w:r>
      <w:r>
        <w:rPr>
          <w:rFonts w:ascii="Times New Roman" w:hAnsi="Times New Roman"/>
          <w:sz w:val="28"/>
          <w:szCs w:val="28"/>
          <w:lang w:val="uk-UA" w:eastAsia="uk-UA"/>
        </w:rPr>
        <w:t>/Власнику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на затвердження. Від моменту призначення ліквідаційної комісії до неї переходять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всі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права з управління Підприємством, розпорядження майном та коштами Підприємства. Ліквідаційна комісія діє згідно Положення про ліквідаційну комісію Підприємства.</w:t>
      </w:r>
    </w:p>
    <w:p w:rsidR="006203A3" w:rsidRPr="00C8278B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.6. Майно Підприємства, що залишилося після задоволення претензій кредиторів, використовується за рішенням Засновника</w:t>
      </w:r>
      <w:r>
        <w:rPr>
          <w:rFonts w:ascii="Times New Roman" w:hAnsi="Times New Roman"/>
          <w:sz w:val="28"/>
          <w:szCs w:val="28"/>
          <w:lang w:val="uk-UA" w:eastAsia="uk-UA"/>
        </w:rPr>
        <w:t>/Власника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6203A3" w:rsidRDefault="006203A3" w:rsidP="00EE4EC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</w:t>
      </w:r>
      <w:r w:rsidRPr="00780130">
        <w:rPr>
          <w:rFonts w:ascii="Times New Roman" w:hAnsi="Times New Roman"/>
          <w:b/>
          <w:bCs/>
          <w:color w:val="000000"/>
          <w:sz w:val="28"/>
          <w:szCs w:val="28"/>
        </w:rPr>
        <w:t xml:space="preserve">. ВНЕСЕННЯ ЗМІН ТА ДОПОВНЕНЬ ДО СТАТУТУ ПІДПРИЄМСТВА </w:t>
      </w:r>
    </w:p>
    <w:p w:rsidR="006203A3" w:rsidRPr="00D91D52" w:rsidRDefault="006203A3" w:rsidP="00EE4EC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6203A3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.1. Статут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Підприємства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розробляється </w:t>
      </w:r>
      <w:r>
        <w:rPr>
          <w:rFonts w:ascii="Times New Roman" w:hAnsi="Times New Roman"/>
          <w:sz w:val="28"/>
          <w:szCs w:val="28"/>
          <w:lang w:val="uk-UA" w:eastAsia="uk-UA"/>
        </w:rPr>
        <w:t>і затверджується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його 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Засновником</w:t>
      </w:r>
      <w:r>
        <w:rPr>
          <w:rFonts w:ascii="Times New Roman" w:hAnsi="Times New Roman"/>
          <w:sz w:val="28"/>
          <w:szCs w:val="28"/>
          <w:lang w:val="uk-UA" w:eastAsia="uk-UA"/>
        </w:rPr>
        <w:t>/Власником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Текст Статуту як Уповноважена особа Засновника/Власника підписує  Баришівський селищний голова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, підпис якого засвідчує</w:t>
      </w:r>
      <w:r>
        <w:rPr>
          <w:rFonts w:ascii="Times New Roman" w:hAnsi="Times New Roman"/>
          <w:sz w:val="28"/>
          <w:szCs w:val="28"/>
          <w:lang w:val="uk-UA" w:eastAsia="uk-UA"/>
        </w:rPr>
        <w:t>ться печаткою Баришівської селищної ради Київської області.</w:t>
      </w:r>
    </w:p>
    <w:p w:rsidR="006203A3" w:rsidRPr="00C8278B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19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>.2. Зміни та доповнення до Статуту вносяться за рішенням Засновника</w:t>
      </w:r>
      <w:r>
        <w:rPr>
          <w:rFonts w:ascii="Times New Roman" w:hAnsi="Times New Roman"/>
          <w:sz w:val="28"/>
          <w:szCs w:val="28"/>
          <w:lang w:val="uk-UA" w:eastAsia="uk-UA"/>
        </w:rPr>
        <w:t>/Власника</w:t>
      </w:r>
      <w:r w:rsidRPr="00C8278B">
        <w:rPr>
          <w:rFonts w:ascii="Times New Roman" w:hAnsi="Times New Roman"/>
          <w:sz w:val="28"/>
          <w:szCs w:val="28"/>
          <w:lang w:val="uk-UA" w:eastAsia="uk-UA"/>
        </w:rPr>
        <w:t xml:space="preserve"> шляхом викладення тексту Статуту у новій редакції. </w:t>
      </w:r>
    </w:p>
    <w:p w:rsidR="006203A3" w:rsidRPr="009968A0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203A3" w:rsidRPr="00504B06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Баришівська селищна рада код ЄДРПОУ ______________</w:t>
      </w:r>
      <w:r w:rsidRPr="00504B06">
        <w:rPr>
          <w:rFonts w:ascii="Times New Roman" w:hAnsi="Times New Roman"/>
          <w:b/>
          <w:sz w:val="28"/>
          <w:szCs w:val="28"/>
          <w:lang w:val="uk-UA" w:eastAsia="ru-RU"/>
        </w:rPr>
        <w:t>, що є юридичною особою за законодавством 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країни, місце знаходження: 07501</w:t>
      </w:r>
      <w:r w:rsidRPr="00504B06">
        <w:rPr>
          <w:rFonts w:ascii="Times New Roman" w:hAnsi="Times New Roman"/>
          <w:b/>
          <w:sz w:val="28"/>
          <w:szCs w:val="28"/>
          <w:lang w:val="uk-UA" w:eastAsia="ru-RU"/>
        </w:rPr>
        <w:t>, Київська область, Баришівський район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смт. Баришівка, </w:t>
      </w:r>
      <w:r w:rsidRPr="00A369A8">
        <w:rPr>
          <w:rFonts w:ascii="Times New Roman" w:hAnsi="Times New Roman"/>
          <w:b/>
          <w:sz w:val="28"/>
          <w:szCs w:val="28"/>
          <w:lang w:val="uk-UA" w:eastAsia="ru-RU"/>
        </w:rPr>
        <w:t xml:space="preserve"> вул. Центральна 27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, в особі Баришівського селищного го</w:t>
      </w:r>
      <w:r w:rsidRPr="00504B06">
        <w:rPr>
          <w:rFonts w:ascii="Times New Roman" w:hAnsi="Times New Roman"/>
          <w:b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ви  Вареніченка Олександра Павл</w:t>
      </w:r>
      <w:r w:rsidRPr="00504B06">
        <w:rPr>
          <w:rFonts w:ascii="Times New Roman" w:hAnsi="Times New Roman"/>
          <w:b/>
          <w:sz w:val="28"/>
          <w:szCs w:val="28"/>
          <w:lang w:val="uk-UA" w:eastAsia="ru-RU"/>
        </w:rPr>
        <w:t>овича, що діє на підставі Закону України «Про місцеве самоврядування в Україні»</w:t>
      </w:r>
    </w:p>
    <w:p w:rsidR="006203A3" w:rsidRPr="00504B06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203A3" w:rsidRPr="00504B06" w:rsidRDefault="006203A3" w:rsidP="00EE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203A3" w:rsidRDefault="006203A3" w:rsidP="00D46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04B06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____________  О.П.Вареніченко</w:t>
      </w:r>
      <w:bookmarkStart w:id="5" w:name="_GoBack"/>
      <w:bookmarkEnd w:id="5"/>
    </w:p>
    <w:sectPr w:rsidR="006203A3" w:rsidSect="005617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A3" w:rsidRDefault="006203A3" w:rsidP="00EE4EC4">
      <w:pPr>
        <w:spacing w:after="0" w:line="240" w:lineRule="auto"/>
      </w:pPr>
      <w:r>
        <w:separator/>
      </w:r>
    </w:p>
  </w:endnote>
  <w:endnote w:type="continuationSeparator" w:id="0">
    <w:p w:rsidR="006203A3" w:rsidRDefault="006203A3" w:rsidP="00EE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A3" w:rsidRDefault="006203A3">
    <w:pPr>
      <w:pStyle w:val="Footer"/>
      <w:jc w:val="right"/>
    </w:pPr>
    <w:fldSimple w:instr="PAGE   \* MERGEFORMAT">
      <w:r>
        <w:rPr>
          <w:noProof/>
        </w:rPr>
        <w:t>13</w:t>
      </w:r>
    </w:fldSimple>
  </w:p>
  <w:p w:rsidR="006203A3" w:rsidRDefault="006203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A3" w:rsidRDefault="006203A3" w:rsidP="00EE4EC4">
      <w:pPr>
        <w:spacing w:after="0" w:line="240" w:lineRule="auto"/>
      </w:pPr>
      <w:r>
        <w:separator/>
      </w:r>
    </w:p>
  </w:footnote>
  <w:footnote w:type="continuationSeparator" w:id="0">
    <w:p w:rsidR="006203A3" w:rsidRDefault="006203A3" w:rsidP="00EE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128"/>
    <w:multiLevelType w:val="multilevel"/>
    <w:tmpl w:val="7556E00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159F1F5F"/>
    <w:multiLevelType w:val="hybridMultilevel"/>
    <w:tmpl w:val="77AA49E2"/>
    <w:lvl w:ilvl="0" w:tplc="1778B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80E"/>
    <w:rsid w:val="00026F39"/>
    <w:rsid w:val="000756CA"/>
    <w:rsid w:val="000C3DB7"/>
    <w:rsid w:val="000F7A4D"/>
    <w:rsid w:val="00165436"/>
    <w:rsid w:val="001A5120"/>
    <w:rsid w:val="001A51F0"/>
    <w:rsid w:val="001C5676"/>
    <w:rsid w:val="001D4CB3"/>
    <w:rsid w:val="00463FBE"/>
    <w:rsid w:val="00504B06"/>
    <w:rsid w:val="0056171C"/>
    <w:rsid w:val="00575D57"/>
    <w:rsid w:val="006203A3"/>
    <w:rsid w:val="006667A9"/>
    <w:rsid w:val="006715DF"/>
    <w:rsid w:val="007077F9"/>
    <w:rsid w:val="00714A1E"/>
    <w:rsid w:val="00743E9B"/>
    <w:rsid w:val="00780130"/>
    <w:rsid w:val="007E21F1"/>
    <w:rsid w:val="00896A1D"/>
    <w:rsid w:val="008F75E6"/>
    <w:rsid w:val="0090372A"/>
    <w:rsid w:val="009039CF"/>
    <w:rsid w:val="00953B78"/>
    <w:rsid w:val="009968A0"/>
    <w:rsid w:val="00A05742"/>
    <w:rsid w:val="00A369A8"/>
    <w:rsid w:val="00A63D9A"/>
    <w:rsid w:val="00AF3F44"/>
    <w:rsid w:val="00B84E05"/>
    <w:rsid w:val="00BA6EBB"/>
    <w:rsid w:val="00C437CF"/>
    <w:rsid w:val="00C8278B"/>
    <w:rsid w:val="00CC61F3"/>
    <w:rsid w:val="00D461BD"/>
    <w:rsid w:val="00D91D52"/>
    <w:rsid w:val="00DD2854"/>
    <w:rsid w:val="00E04D5F"/>
    <w:rsid w:val="00E17DEF"/>
    <w:rsid w:val="00EB7BF5"/>
    <w:rsid w:val="00EE4EC4"/>
    <w:rsid w:val="00EF080E"/>
    <w:rsid w:val="00F70B5D"/>
    <w:rsid w:val="00FB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E4EC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D9A"/>
    <w:pPr>
      <w:keepNext/>
      <w:keepLines/>
      <w:numPr>
        <w:numId w:val="18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3D9A"/>
    <w:pPr>
      <w:keepNext/>
      <w:keepLines/>
      <w:numPr>
        <w:ilvl w:val="1"/>
        <w:numId w:val="18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3D9A"/>
    <w:pPr>
      <w:keepNext/>
      <w:keepLines/>
      <w:numPr>
        <w:ilvl w:val="2"/>
        <w:numId w:val="18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3D9A"/>
    <w:pPr>
      <w:keepNext/>
      <w:keepLines/>
      <w:numPr>
        <w:ilvl w:val="3"/>
        <w:numId w:val="18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3D9A"/>
    <w:pPr>
      <w:keepNext/>
      <w:keepLines/>
      <w:numPr>
        <w:ilvl w:val="4"/>
        <w:numId w:val="18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63D9A"/>
    <w:pPr>
      <w:keepNext/>
      <w:keepLines/>
      <w:numPr>
        <w:ilvl w:val="5"/>
        <w:numId w:val="18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63D9A"/>
    <w:pPr>
      <w:keepNext/>
      <w:keepLines/>
      <w:numPr>
        <w:ilvl w:val="6"/>
        <w:numId w:val="18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63D9A"/>
    <w:pPr>
      <w:keepNext/>
      <w:keepLines/>
      <w:numPr>
        <w:ilvl w:val="7"/>
        <w:numId w:val="18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3D9A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3D9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3D9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3D9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3D9A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63D9A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3D9A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63D9A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63D9A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63D9A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uiPriority w:val="99"/>
    <w:qFormat/>
    <w:rsid w:val="00A63D9A"/>
    <w:rPr>
      <w:lang w:eastAsia="en-US"/>
    </w:rPr>
  </w:style>
  <w:style w:type="paragraph" w:styleId="ListParagraph">
    <w:name w:val="List Paragraph"/>
    <w:basedOn w:val="Normal"/>
    <w:uiPriority w:val="99"/>
    <w:qFormat/>
    <w:rsid w:val="00A63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E4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4E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E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13</Pages>
  <Words>4188</Words>
  <Characters>23873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1</cp:lastModifiedBy>
  <cp:revision>5</cp:revision>
  <cp:lastPrinted>2019-08-15T11:42:00Z</cp:lastPrinted>
  <dcterms:created xsi:type="dcterms:W3CDTF">2019-08-15T08:00:00Z</dcterms:created>
  <dcterms:modified xsi:type="dcterms:W3CDTF">2019-08-15T11:46:00Z</dcterms:modified>
</cp:coreProperties>
</file>