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DF" w:rsidRPr="00974A86" w:rsidRDefault="00974A86" w:rsidP="006147FF">
      <w:pPr>
        <w:spacing w:after="0" w:line="240" w:lineRule="auto"/>
        <w:ind w:firstLine="5954"/>
        <w:jc w:val="both"/>
        <w:rPr>
          <w:rFonts w:ascii="Times New Roman" w:eastAsia="Times New Roman" w:hAnsi="Times New Roman" w:cs="Times New Roman"/>
          <w:b/>
          <w:bCs/>
          <w:iCs/>
          <w:sz w:val="32"/>
          <w:szCs w:val="32"/>
          <w:bdr w:val="none" w:sz="0" w:space="0" w:color="auto" w:frame="1"/>
          <w:lang w:val="uk-UA" w:eastAsia="ru-RU"/>
        </w:rPr>
      </w:pPr>
      <w:r w:rsidRPr="00974A86">
        <w:rPr>
          <w:rFonts w:ascii="Times New Roman" w:eastAsia="Times New Roman" w:hAnsi="Times New Roman" w:cs="Times New Roman"/>
          <w:b/>
          <w:bCs/>
          <w:iCs/>
          <w:sz w:val="32"/>
          <w:szCs w:val="32"/>
          <w:bdr w:val="none" w:sz="0" w:space="0" w:color="auto" w:frame="1"/>
          <w:lang w:val="uk-UA" w:eastAsia="ru-RU"/>
        </w:rPr>
        <w:t>ЗАТВЕРДЖЕНО:</w:t>
      </w:r>
    </w:p>
    <w:p w:rsidR="00974A86" w:rsidRPr="00974A86" w:rsidRDefault="00974A86" w:rsidP="006147FF">
      <w:pPr>
        <w:spacing w:after="0" w:line="240" w:lineRule="auto"/>
        <w:ind w:firstLine="5954"/>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 xml:space="preserve">рішенням сесії </w:t>
      </w:r>
    </w:p>
    <w:p w:rsidR="00974A86" w:rsidRPr="00974A86" w:rsidRDefault="00974A86" w:rsidP="006147FF">
      <w:pPr>
        <w:spacing w:after="0" w:line="240" w:lineRule="auto"/>
        <w:ind w:firstLine="5954"/>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Баришівської селищної ради</w:t>
      </w:r>
    </w:p>
    <w:p w:rsidR="00974A86" w:rsidRPr="00042775" w:rsidRDefault="00974A86" w:rsidP="006147FF">
      <w:pPr>
        <w:spacing w:after="0" w:line="240" w:lineRule="auto"/>
        <w:ind w:firstLine="5954"/>
        <w:jc w:val="both"/>
        <w:rPr>
          <w:rFonts w:ascii="Times New Roman" w:hAnsi="Times New Roman" w:cs="Times New Roman"/>
          <w:b/>
          <w:sz w:val="24"/>
          <w:szCs w:val="24"/>
          <w:lang w:val="en-US"/>
        </w:rPr>
      </w:pPr>
      <w:r w:rsidRPr="00974A86">
        <w:rPr>
          <w:rFonts w:ascii="Times New Roman" w:hAnsi="Times New Roman" w:cs="Times New Roman"/>
          <w:sz w:val="32"/>
          <w:szCs w:val="32"/>
          <w:lang w:val="uk-UA"/>
        </w:rPr>
        <w:t xml:space="preserve">від </w:t>
      </w:r>
      <w:r w:rsidR="000D15F6">
        <w:rPr>
          <w:rFonts w:ascii="Times New Roman" w:hAnsi="Times New Roman" w:cs="Times New Roman"/>
          <w:sz w:val="32"/>
          <w:szCs w:val="32"/>
          <w:lang w:val="uk-UA"/>
        </w:rPr>
        <w:t>17</w:t>
      </w:r>
      <w:r w:rsidR="001627C2">
        <w:rPr>
          <w:rFonts w:ascii="Times New Roman" w:hAnsi="Times New Roman" w:cs="Times New Roman"/>
          <w:sz w:val="32"/>
          <w:szCs w:val="32"/>
          <w:lang w:val="uk-UA"/>
        </w:rPr>
        <w:t>.</w:t>
      </w:r>
      <w:r w:rsidR="000D15F6">
        <w:rPr>
          <w:rFonts w:ascii="Times New Roman" w:hAnsi="Times New Roman" w:cs="Times New Roman"/>
          <w:sz w:val="32"/>
          <w:szCs w:val="32"/>
          <w:lang w:val="uk-UA"/>
        </w:rPr>
        <w:t>04</w:t>
      </w:r>
      <w:r w:rsidR="00042775">
        <w:rPr>
          <w:rFonts w:ascii="Times New Roman" w:hAnsi="Times New Roman" w:cs="Times New Roman"/>
          <w:sz w:val="32"/>
          <w:szCs w:val="32"/>
          <w:lang w:val="uk-UA"/>
        </w:rPr>
        <w:t xml:space="preserve">.2019 № </w:t>
      </w:r>
      <w:r w:rsidR="00042775">
        <w:rPr>
          <w:rFonts w:ascii="Times New Roman" w:hAnsi="Times New Roman" w:cs="Times New Roman"/>
          <w:sz w:val="32"/>
          <w:szCs w:val="32"/>
          <w:lang w:val="en-US"/>
        </w:rPr>
        <w:t>192-09-07</w:t>
      </w:r>
    </w:p>
    <w:p w:rsidR="004F64DF" w:rsidRDefault="004F64DF"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Pr="00974A86" w:rsidRDefault="00785CC1" w:rsidP="00785CC1">
      <w:pPr>
        <w:spacing w:after="0" w:line="240" w:lineRule="auto"/>
        <w:jc w:val="center"/>
        <w:rPr>
          <w:rFonts w:ascii="Times New Roman" w:hAnsi="Times New Roman" w:cs="Times New Roman"/>
          <w:b/>
          <w:sz w:val="56"/>
          <w:szCs w:val="56"/>
          <w:lang w:val="uk-UA"/>
        </w:rPr>
      </w:pPr>
      <w:r w:rsidRPr="00974A86">
        <w:rPr>
          <w:rFonts w:ascii="Times New Roman" w:hAnsi="Times New Roman" w:cs="Times New Roman"/>
          <w:b/>
          <w:sz w:val="56"/>
          <w:szCs w:val="56"/>
          <w:lang w:val="uk-UA"/>
        </w:rPr>
        <w:t xml:space="preserve">ПРОГРАМА </w:t>
      </w:r>
    </w:p>
    <w:p w:rsidR="00974A86"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соціально-економічного </w:t>
      </w:r>
    </w:p>
    <w:p w:rsidR="00927438"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та культурного розвитку </w:t>
      </w:r>
      <w:r w:rsidR="00821927">
        <w:rPr>
          <w:rFonts w:ascii="Times New Roman" w:hAnsi="Times New Roman" w:cs="Times New Roman"/>
          <w:sz w:val="48"/>
          <w:szCs w:val="48"/>
          <w:lang w:val="uk-UA"/>
        </w:rPr>
        <w:t xml:space="preserve">населених пунктів </w:t>
      </w:r>
      <w:r>
        <w:rPr>
          <w:rFonts w:ascii="Times New Roman" w:hAnsi="Times New Roman" w:cs="Times New Roman"/>
          <w:sz w:val="48"/>
          <w:szCs w:val="48"/>
          <w:lang w:val="uk-UA"/>
        </w:rPr>
        <w:t>Баришів</w:t>
      </w:r>
      <w:r w:rsidR="00821927">
        <w:rPr>
          <w:rFonts w:ascii="Times New Roman" w:hAnsi="Times New Roman" w:cs="Times New Roman"/>
          <w:sz w:val="48"/>
          <w:szCs w:val="48"/>
          <w:lang w:val="uk-UA"/>
        </w:rPr>
        <w:t>ської селищної ради на 20</w:t>
      </w:r>
      <w:r w:rsidR="000C1A12">
        <w:rPr>
          <w:rFonts w:ascii="Times New Roman" w:hAnsi="Times New Roman" w:cs="Times New Roman"/>
          <w:sz w:val="48"/>
          <w:szCs w:val="48"/>
          <w:lang w:val="uk-UA"/>
        </w:rPr>
        <w:t>1</w:t>
      </w:r>
      <w:r w:rsidR="00821927">
        <w:rPr>
          <w:rFonts w:ascii="Times New Roman" w:hAnsi="Times New Roman" w:cs="Times New Roman"/>
          <w:sz w:val="48"/>
          <w:szCs w:val="48"/>
          <w:lang w:val="uk-UA"/>
        </w:rPr>
        <w:t>9 рік</w:t>
      </w:r>
    </w:p>
    <w:p w:rsidR="00715ED0" w:rsidRPr="00974A86" w:rsidRDefault="00715ED0"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(у новій редакції)</w:t>
      </w: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Default="004F64DF"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28"/>
          <w:szCs w:val="28"/>
          <w:lang w:val="uk-UA"/>
        </w:rPr>
      </w:pPr>
    </w:p>
    <w:p w:rsidR="00974A86" w:rsidRDefault="00974A86" w:rsidP="00904933">
      <w:pPr>
        <w:spacing w:after="0" w:line="240" w:lineRule="auto"/>
        <w:rPr>
          <w:rFonts w:ascii="Times New Roman" w:hAnsi="Times New Roman" w:cs="Times New Roman"/>
          <w:b/>
          <w:sz w:val="28"/>
          <w:szCs w:val="28"/>
          <w:lang w:val="uk-UA"/>
        </w:rPr>
      </w:pPr>
    </w:p>
    <w:p w:rsidR="00974A86" w:rsidRPr="001328D5" w:rsidRDefault="000C1A12" w:rsidP="001328D5">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Баришівка – 201</w:t>
      </w:r>
      <w:r w:rsidR="00821927">
        <w:rPr>
          <w:rFonts w:ascii="Times New Roman" w:hAnsi="Times New Roman" w:cs="Times New Roman"/>
          <w:sz w:val="32"/>
          <w:szCs w:val="32"/>
          <w:lang w:val="uk-UA"/>
        </w:rPr>
        <w:t>9</w:t>
      </w:r>
      <w:r w:rsidR="00974A86" w:rsidRPr="00974A86">
        <w:rPr>
          <w:rFonts w:ascii="Times New Roman" w:hAnsi="Times New Roman" w:cs="Times New Roman"/>
          <w:sz w:val="32"/>
          <w:szCs w:val="32"/>
          <w:lang w:val="uk-UA"/>
        </w:rPr>
        <w:t xml:space="preserve"> </w:t>
      </w:r>
    </w:p>
    <w:p w:rsidR="006147FF" w:rsidRDefault="006147FF" w:rsidP="00373E86">
      <w:pPr>
        <w:spacing w:after="0" w:line="240" w:lineRule="auto"/>
        <w:jc w:val="center"/>
        <w:rPr>
          <w:rFonts w:ascii="Times New Roman" w:hAnsi="Times New Roman" w:cs="Times New Roman"/>
          <w:b/>
          <w:sz w:val="28"/>
          <w:szCs w:val="28"/>
          <w:lang w:val="uk-UA"/>
        </w:rPr>
      </w:pPr>
    </w:p>
    <w:p w:rsidR="00D07A8E" w:rsidRPr="00E172AB" w:rsidRDefault="00D07A8E" w:rsidP="00E172AB">
      <w:pPr>
        <w:pStyle w:val="13"/>
        <w:widowControl w:val="0"/>
        <w:jc w:val="center"/>
        <w:rPr>
          <w:lang w:val="uk-UA"/>
        </w:rPr>
      </w:pPr>
      <w:r w:rsidRPr="00E172AB">
        <w:rPr>
          <w:lang w:val="uk-UA"/>
        </w:rPr>
        <w:t>ЗМІСТ</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855"/>
        <w:gridCol w:w="868"/>
      </w:tblGrid>
      <w:tr w:rsidR="00900A31" w:rsidRPr="00E172AB" w:rsidTr="00A51034">
        <w:trPr>
          <w:trHeight w:val="20"/>
          <w:jc w:val="center"/>
        </w:trPr>
        <w:tc>
          <w:tcPr>
            <w:tcW w:w="1136" w:type="dxa"/>
          </w:tcPr>
          <w:p w:rsidR="00900A31" w:rsidRPr="00E172AB" w:rsidRDefault="00900A31" w:rsidP="00A51034">
            <w:pPr>
              <w:pStyle w:val="12"/>
            </w:pPr>
          </w:p>
        </w:tc>
        <w:tc>
          <w:tcPr>
            <w:tcW w:w="7855" w:type="dxa"/>
          </w:tcPr>
          <w:p w:rsidR="00900A31" w:rsidRPr="00E172AB" w:rsidRDefault="00900A31" w:rsidP="00E172AB">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ПАСПОРТ</w:t>
            </w:r>
          </w:p>
        </w:tc>
        <w:tc>
          <w:tcPr>
            <w:tcW w:w="868" w:type="dxa"/>
            <w:vAlign w:val="bottom"/>
          </w:tcPr>
          <w:p w:rsidR="00900A31"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3</w:t>
            </w:r>
          </w:p>
        </w:tc>
      </w:tr>
      <w:tr w:rsidR="00D07A8E" w:rsidRPr="00E172AB" w:rsidTr="00A51034">
        <w:trPr>
          <w:trHeight w:val="20"/>
          <w:jc w:val="center"/>
        </w:trPr>
        <w:tc>
          <w:tcPr>
            <w:tcW w:w="1136" w:type="dxa"/>
          </w:tcPr>
          <w:p w:rsidR="00D07A8E" w:rsidRPr="00E172AB" w:rsidRDefault="00D07A8E" w:rsidP="00A51034">
            <w:pPr>
              <w:pStyle w:val="12"/>
            </w:pPr>
          </w:p>
        </w:tc>
        <w:tc>
          <w:tcPr>
            <w:tcW w:w="7855" w:type="dxa"/>
          </w:tcPr>
          <w:p w:rsidR="00D07A8E" w:rsidRPr="00E172AB" w:rsidRDefault="00D07A8E" w:rsidP="00E172AB">
            <w:pPr>
              <w:widowControl w:val="0"/>
              <w:spacing w:after="0" w:line="240" w:lineRule="auto"/>
              <w:rPr>
                <w:rFonts w:ascii="Times New Roman" w:hAnsi="Times New Roman" w:cs="Times New Roman"/>
                <w:b/>
                <w:sz w:val="28"/>
                <w:szCs w:val="28"/>
                <w:lang w:val="uk-UA"/>
              </w:rPr>
            </w:pPr>
            <w:r w:rsidRPr="00E172AB">
              <w:rPr>
                <w:rFonts w:ascii="Times New Roman" w:hAnsi="Times New Roman" w:cs="Times New Roman"/>
                <w:b/>
                <w:sz w:val="28"/>
                <w:szCs w:val="28"/>
                <w:lang w:val="uk-UA"/>
              </w:rPr>
              <w:t>ВСТУП</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4</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w:t>
            </w:r>
          </w:p>
        </w:tc>
        <w:tc>
          <w:tcPr>
            <w:tcW w:w="7855" w:type="dxa"/>
            <w:vAlign w:val="center"/>
          </w:tcPr>
          <w:p w:rsidR="00D07A8E" w:rsidRPr="00E172AB" w:rsidRDefault="00D07A8E" w:rsidP="00E172AB">
            <w:pPr>
              <w:pStyle w:val="Default"/>
              <w:jc w:val="both"/>
              <w:rPr>
                <w:rFonts w:ascii="Times New Roman" w:hAnsi="Times New Roman" w:cs="Times New Roman"/>
                <w:b/>
                <w:color w:val="auto"/>
                <w:sz w:val="28"/>
                <w:szCs w:val="28"/>
                <w:lang w:val="uk-UA"/>
              </w:rPr>
            </w:pPr>
            <w:proofErr w:type="spellStart"/>
            <w:r w:rsidRPr="00E172AB">
              <w:rPr>
                <w:rFonts w:ascii="Times New Roman" w:hAnsi="Times New Roman" w:cs="Times New Roman"/>
                <w:b/>
                <w:bCs/>
                <w:color w:val="auto"/>
                <w:sz w:val="28"/>
                <w:szCs w:val="28"/>
              </w:rPr>
              <w:t>Аналіз</w:t>
            </w:r>
            <w:proofErr w:type="spellEnd"/>
            <w:r w:rsidRPr="00E172AB">
              <w:rPr>
                <w:rFonts w:ascii="Times New Roman" w:hAnsi="Times New Roman" w:cs="Times New Roman"/>
                <w:b/>
                <w:bCs/>
                <w:color w:val="auto"/>
                <w:sz w:val="28"/>
                <w:szCs w:val="28"/>
              </w:rPr>
              <w:t xml:space="preserve"> стану та </w:t>
            </w:r>
            <w:proofErr w:type="spellStart"/>
            <w:r w:rsidRPr="00E172AB">
              <w:rPr>
                <w:rFonts w:ascii="Times New Roman" w:hAnsi="Times New Roman" w:cs="Times New Roman"/>
                <w:b/>
                <w:bCs/>
                <w:color w:val="auto"/>
                <w:sz w:val="28"/>
                <w:szCs w:val="28"/>
              </w:rPr>
              <w:t>тенденцій</w:t>
            </w:r>
            <w:proofErr w:type="spellEnd"/>
            <w:r w:rsidRPr="00E172AB">
              <w:rPr>
                <w:rFonts w:ascii="Times New Roman" w:hAnsi="Times New Roman" w:cs="Times New Roman"/>
                <w:b/>
                <w:bCs/>
                <w:color w:val="auto"/>
                <w:sz w:val="28"/>
                <w:szCs w:val="28"/>
              </w:rPr>
              <w:t xml:space="preserve"> </w:t>
            </w:r>
            <w:proofErr w:type="spellStart"/>
            <w:r w:rsidRPr="00E172AB">
              <w:rPr>
                <w:rFonts w:ascii="Times New Roman" w:hAnsi="Times New Roman" w:cs="Times New Roman"/>
                <w:b/>
                <w:bCs/>
                <w:color w:val="auto"/>
                <w:sz w:val="28"/>
                <w:szCs w:val="28"/>
              </w:rPr>
              <w:t>соціально-економічного</w:t>
            </w:r>
            <w:proofErr w:type="spellEnd"/>
            <w:r w:rsidRPr="00E172AB">
              <w:rPr>
                <w:rFonts w:ascii="Times New Roman" w:hAnsi="Times New Roman" w:cs="Times New Roman"/>
                <w:b/>
                <w:bCs/>
                <w:color w:val="auto"/>
                <w:sz w:val="28"/>
                <w:szCs w:val="28"/>
              </w:rPr>
              <w:t xml:space="preserve"> </w:t>
            </w:r>
            <w:proofErr w:type="spellStart"/>
            <w:r w:rsidRPr="00E172AB">
              <w:rPr>
                <w:rFonts w:ascii="Times New Roman" w:hAnsi="Times New Roman" w:cs="Times New Roman"/>
                <w:b/>
                <w:bCs/>
                <w:color w:val="auto"/>
                <w:sz w:val="28"/>
                <w:szCs w:val="28"/>
              </w:rPr>
              <w:t>розвитку</w:t>
            </w:r>
            <w:proofErr w:type="spellEnd"/>
            <w:r w:rsidRPr="00E172AB">
              <w:rPr>
                <w:rFonts w:ascii="Times New Roman" w:hAnsi="Times New Roman" w:cs="Times New Roman"/>
                <w:b/>
                <w:bCs/>
                <w:color w:val="auto"/>
                <w:sz w:val="28"/>
                <w:szCs w:val="28"/>
              </w:rPr>
              <w:t xml:space="preserve"> </w:t>
            </w:r>
            <w:r w:rsidR="00E172AB">
              <w:rPr>
                <w:rFonts w:ascii="Times New Roman" w:hAnsi="Times New Roman" w:cs="Times New Roman"/>
                <w:b/>
                <w:bCs/>
                <w:color w:val="auto"/>
                <w:sz w:val="28"/>
                <w:szCs w:val="28"/>
                <w:lang w:val="uk-UA"/>
              </w:rPr>
              <w:t xml:space="preserve">населених пунктів </w:t>
            </w:r>
            <w:proofErr w:type="spellStart"/>
            <w:r w:rsidR="00E172AB">
              <w:rPr>
                <w:rFonts w:ascii="Times New Roman" w:hAnsi="Times New Roman" w:cs="Times New Roman"/>
                <w:b/>
                <w:bCs/>
                <w:color w:val="auto"/>
                <w:sz w:val="28"/>
                <w:szCs w:val="28"/>
                <w:lang w:val="uk-UA"/>
              </w:rPr>
              <w:t>Баришівської</w:t>
            </w:r>
            <w:proofErr w:type="spellEnd"/>
            <w:r w:rsidR="00E172AB">
              <w:rPr>
                <w:rFonts w:ascii="Times New Roman" w:hAnsi="Times New Roman" w:cs="Times New Roman"/>
                <w:b/>
                <w:bCs/>
                <w:color w:val="auto"/>
                <w:sz w:val="28"/>
                <w:szCs w:val="28"/>
                <w:lang w:val="uk-UA"/>
              </w:rPr>
              <w:t xml:space="preserve"> селищної ради</w:t>
            </w:r>
            <w:r w:rsidRPr="00E172AB">
              <w:rPr>
                <w:rFonts w:ascii="Times New Roman" w:hAnsi="Times New Roman" w:cs="Times New Roman"/>
                <w:b/>
                <w:bCs/>
                <w:color w:val="auto"/>
                <w:sz w:val="28"/>
                <w:szCs w:val="28"/>
              </w:rPr>
              <w:t xml:space="preserve"> у 201</w:t>
            </w:r>
            <w:r w:rsidRPr="00E172AB">
              <w:rPr>
                <w:rFonts w:ascii="Times New Roman" w:hAnsi="Times New Roman" w:cs="Times New Roman"/>
                <w:b/>
                <w:bCs/>
                <w:color w:val="auto"/>
                <w:sz w:val="28"/>
                <w:szCs w:val="28"/>
                <w:lang w:val="uk-UA"/>
              </w:rPr>
              <w:t xml:space="preserve">8 </w:t>
            </w:r>
            <w:proofErr w:type="spellStart"/>
            <w:r w:rsidRPr="00E172AB">
              <w:rPr>
                <w:rFonts w:ascii="Times New Roman" w:hAnsi="Times New Roman" w:cs="Times New Roman"/>
                <w:b/>
                <w:bCs/>
                <w:color w:val="auto"/>
                <w:sz w:val="28"/>
                <w:szCs w:val="28"/>
              </w:rPr>
              <w:t>році</w:t>
            </w:r>
            <w:proofErr w:type="spellEnd"/>
            <w:r w:rsidRPr="00E172AB">
              <w:rPr>
                <w:rFonts w:ascii="Times New Roman" w:hAnsi="Times New Roman" w:cs="Times New Roman"/>
                <w:b/>
                <w:bCs/>
                <w:color w:val="auto"/>
                <w:sz w:val="28"/>
                <w:szCs w:val="28"/>
              </w:rPr>
              <w:t xml:space="preserve"> </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6</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Цілі та пріоритети соціально-економічного</w:t>
            </w:r>
            <w:r w:rsidR="00E172AB" w:rsidRP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lang w:val="uk-UA"/>
              </w:rPr>
              <w:t xml:space="preserve"> культурного </w:t>
            </w:r>
            <w:r w:rsidR="00E172AB" w:rsidRPr="00E172AB">
              <w:rPr>
                <w:rFonts w:ascii="Times New Roman" w:hAnsi="Times New Roman" w:cs="Times New Roman"/>
                <w:b/>
                <w:sz w:val="28"/>
                <w:szCs w:val="28"/>
                <w:lang w:val="uk-UA"/>
              </w:rPr>
              <w:t>розвитку населених пунктів Баришівської селищної ради</w:t>
            </w:r>
            <w:r w:rsidRPr="00E172AB">
              <w:rPr>
                <w:rFonts w:ascii="Times New Roman" w:hAnsi="Times New Roman" w:cs="Times New Roman"/>
                <w:b/>
                <w:sz w:val="28"/>
                <w:szCs w:val="28"/>
                <w:lang w:val="uk-UA"/>
              </w:rPr>
              <w:t xml:space="preserve"> на 2019 рік</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8</w:t>
            </w:r>
          </w:p>
        </w:tc>
      </w:tr>
      <w:tr w:rsidR="00D07A8E" w:rsidRPr="00E172AB" w:rsidTr="00A51034">
        <w:trPr>
          <w:trHeight w:val="20"/>
          <w:jc w:val="center"/>
        </w:trPr>
        <w:tc>
          <w:tcPr>
            <w:tcW w:w="1136" w:type="dxa"/>
          </w:tcPr>
          <w:p w:rsidR="00D07A8E" w:rsidRPr="00E172AB" w:rsidRDefault="00D07A8E" w:rsidP="00A51034">
            <w:pPr>
              <w:pStyle w:val="12"/>
            </w:pPr>
            <w:r w:rsidRPr="00E172AB">
              <w:t>I</w:t>
            </w:r>
            <w:r w:rsidR="00E172AB">
              <w:t>ІІ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proofErr w:type="spellStart"/>
            <w:r w:rsidRPr="00E172AB">
              <w:rPr>
                <w:rFonts w:ascii="Times New Roman" w:hAnsi="Times New Roman" w:cs="Times New Roman"/>
                <w:b/>
                <w:sz w:val="28"/>
                <w:szCs w:val="28"/>
              </w:rPr>
              <w:t>Основні</w:t>
            </w:r>
            <w:proofErr w:type="spellEnd"/>
            <w:r w:rsidRPr="00E172AB">
              <w:rPr>
                <w:rFonts w:ascii="Times New Roman" w:hAnsi="Times New Roman" w:cs="Times New Roman"/>
                <w:b/>
                <w:sz w:val="28"/>
                <w:szCs w:val="28"/>
              </w:rPr>
              <w:t xml:space="preserve"> </w:t>
            </w:r>
            <w:proofErr w:type="spellStart"/>
            <w:r w:rsidRPr="00E172AB">
              <w:rPr>
                <w:rFonts w:ascii="Times New Roman" w:hAnsi="Times New Roman" w:cs="Times New Roman"/>
                <w:b/>
                <w:sz w:val="28"/>
                <w:szCs w:val="28"/>
              </w:rPr>
              <w:t>напрями</w:t>
            </w:r>
            <w:proofErr w:type="spellEnd"/>
            <w:r w:rsidRPr="00E172AB">
              <w:rPr>
                <w:rFonts w:ascii="Times New Roman" w:hAnsi="Times New Roman" w:cs="Times New Roman"/>
                <w:b/>
                <w:sz w:val="28"/>
                <w:szCs w:val="28"/>
              </w:rPr>
              <w:t xml:space="preserve"> </w:t>
            </w:r>
            <w:proofErr w:type="spellStart"/>
            <w:r w:rsidRPr="00E172AB">
              <w:rPr>
                <w:rFonts w:ascii="Times New Roman" w:hAnsi="Times New Roman" w:cs="Times New Roman"/>
                <w:b/>
                <w:sz w:val="28"/>
                <w:szCs w:val="28"/>
              </w:rPr>
              <w:t>соціально-економічного</w:t>
            </w:r>
            <w:proofErr w:type="spellEnd"/>
            <w:r w:rsid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rPr>
              <w:t xml:space="preserve"> культурного </w:t>
            </w:r>
            <w:proofErr w:type="spellStart"/>
            <w:r w:rsidRPr="00E172AB">
              <w:rPr>
                <w:rFonts w:ascii="Times New Roman" w:hAnsi="Times New Roman" w:cs="Times New Roman"/>
                <w:b/>
                <w:sz w:val="28"/>
                <w:szCs w:val="28"/>
              </w:rPr>
              <w:t>розвитку</w:t>
            </w:r>
            <w:proofErr w:type="spellEnd"/>
            <w:r w:rsidRPr="00E172AB">
              <w:rPr>
                <w:rFonts w:ascii="Times New Roman" w:hAnsi="Times New Roman" w:cs="Times New Roman"/>
                <w:b/>
                <w:sz w:val="28"/>
                <w:szCs w:val="28"/>
              </w:rPr>
              <w:t xml:space="preserve"> </w:t>
            </w:r>
            <w:r w:rsidR="00E172AB">
              <w:rPr>
                <w:rFonts w:ascii="Times New Roman" w:hAnsi="Times New Roman" w:cs="Times New Roman"/>
                <w:b/>
                <w:sz w:val="28"/>
                <w:szCs w:val="28"/>
                <w:lang w:val="uk-UA"/>
              </w:rPr>
              <w:t xml:space="preserve">населених пунктів </w:t>
            </w:r>
            <w:proofErr w:type="spellStart"/>
            <w:r w:rsidR="00E172AB">
              <w:rPr>
                <w:rFonts w:ascii="Times New Roman" w:hAnsi="Times New Roman" w:cs="Times New Roman"/>
                <w:b/>
                <w:sz w:val="28"/>
                <w:szCs w:val="28"/>
                <w:lang w:val="uk-UA"/>
              </w:rPr>
              <w:t>Баришівської</w:t>
            </w:r>
            <w:proofErr w:type="spellEnd"/>
            <w:r w:rsidR="00E172AB">
              <w:rPr>
                <w:rFonts w:ascii="Times New Roman" w:hAnsi="Times New Roman" w:cs="Times New Roman"/>
                <w:b/>
                <w:sz w:val="28"/>
                <w:szCs w:val="28"/>
                <w:lang w:val="uk-UA"/>
              </w:rPr>
              <w:t xml:space="preserve"> селищної ради</w:t>
            </w:r>
            <w:r w:rsidRPr="00E172AB">
              <w:rPr>
                <w:rFonts w:ascii="Times New Roman" w:hAnsi="Times New Roman" w:cs="Times New Roman"/>
                <w:b/>
                <w:sz w:val="28"/>
                <w:szCs w:val="28"/>
              </w:rPr>
              <w:t xml:space="preserve"> </w:t>
            </w:r>
            <w:r w:rsidRPr="00E172AB">
              <w:rPr>
                <w:rFonts w:ascii="Times New Roman" w:hAnsi="Times New Roman" w:cs="Times New Roman"/>
                <w:b/>
                <w:sz w:val="28"/>
                <w:szCs w:val="28"/>
                <w:lang w:val="uk-UA"/>
              </w:rPr>
              <w:t>на</w:t>
            </w:r>
            <w:r w:rsidRPr="00E172AB">
              <w:rPr>
                <w:rFonts w:ascii="Times New Roman" w:hAnsi="Times New Roman" w:cs="Times New Roman"/>
                <w:b/>
                <w:sz w:val="28"/>
                <w:szCs w:val="28"/>
              </w:rPr>
              <w:t xml:space="preserve"> 201</w:t>
            </w:r>
            <w:r w:rsidRPr="00E172AB">
              <w:rPr>
                <w:rFonts w:ascii="Times New Roman" w:hAnsi="Times New Roman" w:cs="Times New Roman"/>
                <w:b/>
                <w:sz w:val="28"/>
                <w:szCs w:val="28"/>
                <w:lang w:val="uk-UA"/>
              </w:rPr>
              <w:t xml:space="preserve">9 </w:t>
            </w:r>
            <w:proofErr w:type="spellStart"/>
            <w:r w:rsidRPr="00E172AB">
              <w:rPr>
                <w:rFonts w:ascii="Times New Roman" w:hAnsi="Times New Roman" w:cs="Times New Roman"/>
                <w:b/>
                <w:sz w:val="28"/>
                <w:szCs w:val="28"/>
              </w:rPr>
              <w:t>рі</w:t>
            </w:r>
            <w:proofErr w:type="spellEnd"/>
            <w:r w:rsidRPr="00E172AB">
              <w:rPr>
                <w:rFonts w:ascii="Times New Roman" w:hAnsi="Times New Roman" w:cs="Times New Roman"/>
                <w:b/>
                <w:sz w:val="28"/>
                <w:szCs w:val="28"/>
                <w:lang w:val="uk-UA"/>
              </w:rPr>
              <w:t>к</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9</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Соціальна сфера</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9</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Демографічний розвиток, </w:t>
            </w:r>
            <w:proofErr w:type="spellStart"/>
            <w:r w:rsidRPr="00E172AB">
              <w:rPr>
                <w:rFonts w:ascii="Times New Roman" w:hAnsi="Times New Roman" w:cs="Times New Roman"/>
                <w:sz w:val="28"/>
                <w:szCs w:val="28"/>
              </w:rPr>
              <w:t>підтримка</w:t>
            </w:r>
            <w:proofErr w:type="spellEnd"/>
            <w:r w:rsidRPr="00E172AB">
              <w:rPr>
                <w:rFonts w:ascii="Times New Roman" w:hAnsi="Times New Roman" w:cs="Times New Roman"/>
                <w:sz w:val="28"/>
                <w:szCs w:val="28"/>
              </w:rPr>
              <w:t xml:space="preserve"> </w:t>
            </w:r>
            <w:proofErr w:type="spellStart"/>
            <w:r w:rsidRPr="00E172AB">
              <w:rPr>
                <w:rFonts w:ascii="Times New Roman" w:hAnsi="Times New Roman" w:cs="Times New Roman"/>
                <w:sz w:val="28"/>
                <w:szCs w:val="28"/>
              </w:rPr>
              <w:t>дітей</w:t>
            </w:r>
            <w:proofErr w:type="spellEnd"/>
            <w:r w:rsidRPr="00E172AB">
              <w:rPr>
                <w:rFonts w:ascii="Times New Roman" w:hAnsi="Times New Roman" w:cs="Times New Roman"/>
                <w:sz w:val="28"/>
                <w:szCs w:val="28"/>
              </w:rPr>
              <w:t xml:space="preserve"> та </w:t>
            </w:r>
            <w:proofErr w:type="spellStart"/>
            <w:r w:rsidRPr="00E172AB">
              <w:rPr>
                <w:rFonts w:ascii="Times New Roman" w:hAnsi="Times New Roman" w:cs="Times New Roman"/>
                <w:sz w:val="28"/>
                <w:szCs w:val="28"/>
              </w:rPr>
              <w:t>сім’ї</w:t>
            </w:r>
            <w:proofErr w:type="spellEnd"/>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Зайнятість населення та ринок праці</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Доходи населення </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Пенсійне забезпечення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Соціальний захист населення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.1.6.</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Містобудівна діяльність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webHidden/>
                <w:sz w:val="28"/>
                <w:szCs w:val="28"/>
                <w:lang w:val="uk-UA"/>
              </w:rPr>
            </w:pPr>
            <w:r>
              <w:rPr>
                <w:rFonts w:ascii="Times New Roman" w:hAnsi="Times New Roman" w:cs="Times New Roman"/>
                <w:webHidden/>
                <w:sz w:val="28"/>
                <w:szCs w:val="28"/>
                <w:lang w:val="uk-UA"/>
              </w:rPr>
              <w:t>16</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.1.7.</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Житлово-комунальне господарство та енергозбереження </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.1.8.</w:t>
            </w:r>
          </w:p>
        </w:tc>
        <w:tc>
          <w:tcPr>
            <w:tcW w:w="7855" w:type="dxa"/>
            <w:vAlign w:val="center"/>
          </w:tcPr>
          <w:p w:rsidR="00D07A8E" w:rsidRPr="00E172AB" w:rsidRDefault="00A51034" w:rsidP="00E172AB">
            <w:pPr>
              <w:widowControl w:val="0"/>
              <w:spacing w:after="0" w:line="240" w:lineRule="auto"/>
              <w:rPr>
                <w:rFonts w:ascii="Times New Roman" w:hAnsi="Times New Roman" w:cs="Times New Roman"/>
                <w:sz w:val="28"/>
                <w:szCs w:val="28"/>
                <w:lang w:val="uk-UA"/>
              </w:rPr>
            </w:pPr>
            <w:r w:rsidRPr="00A51034">
              <w:rPr>
                <w:rFonts w:ascii="Times New Roman" w:hAnsi="Times New Roman" w:cs="Times New Roman"/>
                <w:sz w:val="28"/>
                <w:szCs w:val="28"/>
                <w:lang w:val="uk-UA"/>
              </w:rPr>
              <w:t>Поліпшення навколишнього середовища життєдіяльності, розвиток інфраструктури (благоустрій)</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D07A8E" w:rsidRPr="00E172AB" w:rsidTr="00A51034">
        <w:trPr>
          <w:trHeight w:val="20"/>
          <w:jc w:val="center"/>
        </w:trPr>
        <w:tc>
          <w:tcPr>
            <w:tcW w:w="1136" w:type="dxa"/>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w:t>
            </w:r>
            <w:r w:rsidR="000D15F6">
              <w:rPr>
                <w:rFonts w:ascii="Times New Roman" w:hAnsi="Times New Roman" w:cs="Times New Roman"/>
                <w:sz w:val="28"/>
                <w:szCs w:val="28"/>
                <w:lang w:val="uk-UA"/>
              </w:rPr>
              <w:t>9</w:t>
            </w:r>
            <w:r w:rsidR="00D07A8E" w:rsidRPr="00E172AB">
              <w:rPr>
                <w:rFonts w:ascii="Times New Roman" w:hAnsi="Times New Roman" w:cs="Times New Roman"/>
                <w:sz w:val="28"/>
                <w:szCs w:val="28"/>
                <w:lang w:val="uk-UA"/>
              </w:rPr>
              <w:t>.</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Проекти будівництва, реконструкції, ремонтів та інших заходів розвитку населених пунктів Б</w:t>
            </w:r>
            <w:r w:rsidR="00A51034">
              <w:rPr>
                <w:rFonts w:ascii="Times New Roman" w:hAnsi="Times New Roman" w:cs="Times New Roman"/>
                <w:sz w:val="28"/>
                <w:szCs w:val="28"/>
                <w:lang w:val="uk-UA"/>
              </w:rPr>
              <w:t>аришівської селищної ради</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Гуманітарна сфера</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Охорона здоров’я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D07A8E" w:rsidRPr="00E172AB" w:rsidTr="00A51034">
        <w:trPr>
          <w:trHeight w:val="28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Освіта</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.2.3.</w:t>
            </w:r>
          </w:p>
        </w:tc>
        <w:tc>
          <w:tcPr>
            <w:tcW w:w="7855" w:type="dxa"/>
            <w:vAlign w:val="center"/>
          </w:tcPr>
          <w:p w:rsidR="00D07A8E" w:rsidRPr="001E1C1D"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Культура</w:t>
            </w:r>
            <w:r w:rsidR="001E1C1D">
              <w:rPr>
                <w:rFonts w:ascii="Times New Roman" w:hAnsi="Times New Roman" w:cs="Times New Roman"/>
                <w:sz w:val="28"/>
                <w:szCs w:val="28"/>
                <w:lang w:val="en-US"/>
              </w:rPr>
              <w:t xml:space="preserve"> </w:t>
            </w:r>
            <w:r w:rsidR="001E1C1D">
              <w:rPr>
                <w:rFonts w:ascii="Times New Roman" w:hAnsi="Times New Roman" w:cs="Times New Roman"/>
                <w:sz w:val="28"/>
                <w:szCs w:val="28"/>
                <w:lang w:val="uk-UA"/>
              </w:rPr>
              <w:t>та духовність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Фізична культура і спорт</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Охорона навколишнього природного середовища</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en-US"/>
              </w:rPr>
              <w:t>І</w:t>
            </w:r>
            <w:proofErr w:type="spellStart"/>
            <w:r w:rsidR="001E1C1D" w:rsidRPr="00E172AB">
              <w:rPr>
                <w:rFonts w:ascii="Times New Roman" w:hAnsi="Times New Roman" w:cs="Times New Roman"/>
                <w:b/>
                <w:sz w:val="28"/>
                <w:szCs w:val="28"/>
                <w:lang w:val="uk-UA"/>
              </w:rPr>
              <w:t>нвестиційна</w:t>
            </w:r>
            <w:proofErr w:type="spellEnd"/>
            <w:r w:rsidRPr="00E172AB">
              <w:rPr>
                <w:rFonts w:ascii="Times New Roman" w:hAnsi="Times New Roman" w:cs="Times New Roman"/>
                <w:b/>
                <w:sz w:val="28"/>
                <w:szCs w:val="28"/>
                <w:lang w:val="uk-UA"/>
              </w:rPr>
              <w:t xml:space="preserve"> діяльність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A51034">
              <w:t>5</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Розвиток реального сектору економіки</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Розвиток підприємництва</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Споживчий ринок</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Промисловість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Агропромисловий комплекс</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Транспортне обслуговування</w:t>
            </w:r>
            <w:r w:rsidR="001E1C1D">
              <w:rPr>
                <w:rFonts w:ascii="Times New Roman" w:hAnsi="Times New Roman" w:cs="Times New Roman"/>
                <w:sz w:val="28"/>
                <w:szCs w:val="28"/>
                <w:lang w:val="uk-UA"/>
              </w:rPr>
              <w:t xml:space="preserve"> та дорожнє господарство</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6</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Фінансові ресурси</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44</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7</w:t>
            </w:r>
            <w:r w:rsidR="00D07A8E" w:rsidRPr="00E172AB">
              <w:t>.</w:t>
            </w:r>
          </w:p>
        </w:tc>
        <w:tc>
          <w:tcPr>
            <w:tcW w:w="7855" w:type="dxa"/>
            <w:vAlign w:val="center"/>
          </w:tcPr>
          <w:p w:rsidR="00D07A8E" w:rsidRPr="00E172AB" w:rsidRDefault="001E1C1D" w:rsidP="00E172AB">
            <w:pPr>
              <w:widowControl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Зміцнення правопорядку та профілактика злочинності</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47</w:t>
            </w:r>
          </w:p>
        </w:tc>
      </w:tr>
    </w:tbl>
    <w:p w:rsidR="00904933" w:rsidRDefault="00904933"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bookmarkStart w:id="0" w:name="_Toc510105539"/>
    </w:p>
    <w:p w:rsidR="00904933" w:rsidRDefault="00904933"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p>
    <w:p w:rsidR="00904933" w:rsidRDefault="00904933"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p>
    <w:p w:rsidR="000D15F6" w:rsidRDefault="000D15F6"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p>
    <w:p w:rsidR="00900A31" w:rsidRPr="00900A31" w:rsidRDefault="00900A31"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r w:rsidRPr="00900A31">
        <w:rPr>
          <w:rFonts w:ascii="Times New Roman" w:eastAsia="Times New Roman" w:hAnsi="Times New Roman" w:cs="Times New Roman"/>
          <w:b/>
          <w:bCs/>
          <w:sz w:val="28"/>
          <w:szCs w:val="28"/>
          <w:lang w:val="uk-UA" w:eastAsia="ru-RU"/>
        </w:rPr>
        <w:t>ПАСПОРТ</w:t>
      </w:r>
      <w:bookmarkEnd w:id="0"/>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(загальна характеристика проекту)</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900A31">
        <w:rPr>
          <w:rFonts w:ascii="Times New Roman" w:eastAsia="Times New Roman" w:hAnsi="Times New Roman" w:cs="Times New Roman"/>
          <w:b/>
          <w:sz w:val="28"/>
          <w:szCs w:val="28"/>
          <w:lang w:val="uk-UA" w:eastAsia="ru-RU"/>
        </w:rPr>
        <w:t xml:space="preserve">Програми соціально-економічного та культурного розвитку </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населених пунктів Баришівської селищної ради</w:t>
      </w:r>
      <w:r w:rsidRPr="00900A31">
        <w:rPr>
          <w:rFonts w:ascii="Times New Roman" w:eastAsia="Times New Roman" w:hAnsi="Times New Roman" w:cs="Times New Roman"/>
          <w:b/>
          <w:sz w:val="28"/>
          <w:szCs w:val="28"/>
          <w:lang w:val="uk-UA" w:eastAsia="ru-RU"/>
        </w:rPr>
        <w:t xml:space="preserve"> на 201</w:t>
      </w:r>
      <w:r>
        <w:rPr>
          <w:rFonts w:ascii="Times New Roman" w:eastAsia="Times New Roman" w:hAnsi="Times New Roman" w:cs="Times New Roman"/>
          <w:b/>
          <w:sz w:val="28"/>
          <w:szCs w:val="28"/>
          <w:lang w:val="uk-UA" w:eastAsia="ru-RU"/>
        </w:rPr>
        <w:t>9</w:t>
      </w:r>
      <w:r w:rsidRPr="00900A31">
        <w:rPr>
          <w:rFonts w:ascii="Times New Roman" w:eastAsia="Times New Roman" w:hAnsi="Times New Roman" w:cs="Times New Roman"/>
          <w:b/>
          <w:sz w:val="28"/>
          <w:szCs w:val="28"/>
          <w:lang w:val="uk-UA" w:eastAsia="ru-RU"/>
        </w:rPr>
        <w:t xml:space="preserve"> рік</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30"/>
      </w:tblGrid>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1. Ініціатор розроблення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Баришівська селищна рада</w:t>
            </w:r>
          </w:p>
        </w:tc>
      </w:tr>
      <w:tr w:rsidR="00900A31" w:rsidRPr="00900A31" w:rsidTr="00060633">
        <w:trPr>
          <w:trHeight w:val="2058"/>
        </w:trPr>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2. Дата, номер і назва розпорядчого документа органу виконавчої влади про розроблення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 xml:space="preserve">Розпорядження </w:t>
            </w:r>
            <w:r>
              <w:rPr>
                <w:rFonts w:ascii="Times New Roman" w:eastAsia="Times New Roman" w:hAnsi="Times New Roman" w:cs="Times New Roman"/>
                <w:sz w:val="28"/>
                <w:szCs w:val="28"/>
                <w:lang w:val="uk-UA" w:eastAsia="ru-RU"/>
              </w:rPr>
              <w:t>селищного голови</w:t>
            </w:r>
            <w:r w:rsidRPr="00900A31">
              <w:rPr>
                <w:rFonts w:ascii="Times New Roman" w:eastAsia="Times New Roman" w:hAnsi="Times New Roman" w:cs="Times New Roman"/>
                <w:sz w:val="28"/>
                <w:szCs w:val="28"/>
                <w:lang w:val="uk-UA" w:eastAsia="ru-RU"/>
              </w:rPr>
              <w:t xml:space="preserve"> </w:t>
            </w:r>
            <w:r w:rsidR="00B90248">
              <w:rPr>
                <w:rFonts w:ascii="Times New Roman" w:eastAsia="Times New Roman" w:hAnsi="Times New Roman" w:cs="Times New Roman"/>
                <w:sz w:val="28"/>
                <w:szCs w:val="28"/>
                <w:lang w:val="uk-UA" w:eastAsia="ru-RU"/>
              </w:rPr>
              <w:t>№ 09-01-11 від 22.01.2019 «</w:t>
            </w:r>
            <w:r w:rsidRPr="00900A31">
              <w:rPr>
                <w:rFonts w:ascii="Times New Roman" w:eastAsia="Times New Roman" w:hAnsi="Times New Roman" w:cs="Times New Roman"/>
                <w:sz w:val="28"/>
                <w:szCs w:val="28"/>
                <w:lang w:val="uk-UA" w:eastAsia="ru-RU"/>
              </w:rPr>
              <w:t xml:space="preserve">Про </w:t>
            </w:r>
            <w:r w:rsidR="00B90248">
              <w:rPr>
                <w:rFonts w:ascii="Times New Roman" w:eastAsia="Times New Roman" w:hAnsi="Times New Roman" w:cs="Times New Roman"/>
                <w:sz w:val="28"/>
                <w:szCs w:val="28"/>
                <w:lang w:val="uk-UA" w:eastAsia="ru-RU"/>
              </w:rPr>
              <w:t xml:space="preserve">розроблення проекту Програми соціально-економічного та культурного розвитку населених пунктів Баришівської селищної ради на 2019 рік» </w:t>
            </w:r>
          </w:p>
        </w:tc>
      </w:tr>
      <w:tr w:rsidR="00900A31" w:rsidRPr="00900A31" w:rsidTr="00060633">
        <w:trPr>
          <w:trHeight w:val="709"/>
        </w:trPr>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3. Розробник проекту</w:t>
            </w: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апарат Баришівської селищної ради</w:t>
            </w:r>
          </w:p>
        </w:tc>
      </w:tr>
      <w:tr w:rsidR="00900A31" w:rsidRPr="00900A31" w:rsidTr="00060633">
        <w:trPr>
          <w:trHeight w:val="714"/>
        </w:trPr>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4. Відповідальний виконавець</w:t>
            </w: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апарат Баришівської селищної ради</w:t>
            </w:r>
          </w:p>
        </w:tc>
      </w:tr>
      <w:tr w:rsidR="00900A31" w:rsidRPr="00900A31" w:rsidTr="00060633">
        <w:trPr>
          <w:trHeight w:val="2684"/>
        </w:trPr>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5. Учасники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апарат Баришівської селищної ради, робоча група</w:t>
            </w:r>
          </w:p>
        </w:tc>
      </w:tr>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6. Термін реалізації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9</w:t>
            </w:r>
            <w:r w:rsidRPr="00900A31">
              <w:rPr>
                <w:rFonts w:ascii="Times New Roman" w:eastAsia="Times New Roman" w:hAnsi="Times New Roman" w:cs="Times New Roman"/>
                <w:sz w:val="28"/>
                <w:szCs w:val="28"/>
                <w:lang w:val="uk-UA" w:eastAsia="ru-RU"/>
              </w:rPr>
              <w:t xml:space="preserve"> рік</w:t>
            </w:r>
          </w:p>
        </w:tc>
      </w:tr>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7. Перелік місцевих бюджетів, які беруть участь у виконанні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Виконання заходів Програми буде здійснюватися шляхом фінансування регіональних комплексних і цільових програм за кошти державного бюджету України, місцевих бюджетів, інших джерел, не заборонених чинним законодавством</w:t>
            </w:r>
          </w:p>
        </w:tc>
      </w:tr>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8.Загальний обсяг фінансових ресурсів, необхідних для реалізації проекту, всього:</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у тому числі:</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 xml:space="preserve">8.1. кошти </w:t>
            </w:r>
            <w:r>
              <w:rPr>
                <w:rFonts w:ascii="Times New Roman" w:eastAsia="Times New Roman" w:hAnsi="Times New Roman" w:cs="Times New Roman"/>
                <w:sz w:val="28"/>
                <w:szCs w:val="28"/>
                <w:lang w:val="uk-UA" w:eastAsia="ru-RU"/>
              </w:rPr>
              <w:t>місцевого</w:t>
            </w:r>
            <w:r w:rsidRPr="00900A31">
              <w:rPr>
                <w:rFonts w:ascii="Times New Roman" w:eastAsia="Times New Roman" w:hAnsi="Times New Roman" w:cs="Times New Roman"/>
                <w:sz w:val="28"/>
                <w:szCs w:val="28"/>
                <w:lang w:val="uk-UA" w:eastAsia="ru-RU"/>
              </w:rPr>
              <w:t xml:space="preserve"> бюджету</w:t>
            </w:r>
          </w:p>
        </w:tc>
        <w:tc>
          <w:tcPr>
            <w:tcW w:w="5430" w:type="dxa"/>
            <w:vAlign w:val="center"/>
          </w:tcPr>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p>
        </w:tc>
      </w:tr>
    </w:tbl>
    <w:p w:rsidR="00D07A8E" w:rsidRPr="00E172AB" w:rsidRDefault="00D07A8E" w:rsidP="00E172AB">
      <w:pPr>
        <w:widowControl w:val="0"/>
        <w:spacing w:after="0" w:line="240" w:lineRule="auto"/>
        <w:jc w:val="both"/>
        <w:rPr>
          <w:rFonts w:ascii="Times New Roman" w:hAnsi="Times New Roman" w:cs="Times New Roman"/>
          <w:sz w:val="28"/>
          <w:szCs w:val="28"/>
          <w:lang w:val="uk-UA"/>
        </w:rPr>
      </w:pPr>
    </w:p>
    <w:p w:rsidR="00900A31" w:rsidRDefault="00900A31" w:rsidP="00373E86">
      <w:pPr>
        <w:spacing w:after="0" w:line="240" w:lineRule="auto"/>
        <w:jc w:val="center"/>
        <w:rPr>
          <w:rFonts w:ascii="Times New Roman" w:hAnsi="Times New Roman" w:cs="Times New Roman"/>
          <w:b/>
          <w:sz w:val="28"/>
          <w:szCs w:val="28"/>
          <w:lang w:val="uk-UA"/>
        </w:rPr>
      </w:pPr>
    </w:p>
    <w:p w:rsidR="00373E86" w:rsidRDefault="00B97623" w:rsidP="00B9762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B97623" w:rsidRPr="00373E86" w:rsidRDefault="00B97623" w:rsidP="00B97623">
      <w:pPr>
        <w:spacing w:after="0" w:line="240" w:lineRule="auto"/>
        <w:jc w:val="center"/>
        <w:rPr>
          <w:rFonts w:ascii="Times New Roman" w:hAnsi="Times New Roman" w:cs="Times New Roman"/>
          <w:b/>
          <w:sz w:val="28"/>
          <w:szCs w:val="28"/>
          <w:lang w:val="uk-UA"/>
        </w:rPr>
      </w:pPr>
    </w:p>
    <w:p w:rsidR="00B97623" w:rsidRDefault="00785CC1"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соціально-економічного та культурного розвитку </w:t>
      </w:r>
      <w:r w:rsidR="00821927">
        <w:rPr>
          <w:rFonts w:ascii="Times New Roman" w:hAnsi="Times New Roman" w:cs="Times New Roman"/>
          <w:sz w:val="28"/>
          <w:szCs w:val="28"/>
          <w:lang w:val="uk-UA"/>
        </w:rPr>
        <w:t xml:space="preserve">населених пунктів </w:t>
      </w:r>
      <w:r>
        <w:rPr>
          <w:rFonts w:ascii="Times New Roman" w:hAnsi="Times New Roman" w:cs="Times New Roman"/>
          <w:sz w:val="28"/>
          <w:szCs w:val="28"/>
          <w:lang w:val="uk-UA"/>
        </w:rPr>
        <w:t xml:space="preserve"> Баришів</w:t>
      </w:r>
      <w:r w:rsidR="00821927">
        <w:rPr>
          <w:rFonts w:ascii="Times New Roman" w:hAnsi="Times New Roman" w:cs="Times New Roman"/>
          <w:sz w:val="28"/>
          <w:szCs w:val="28"/>
          <w:lang w:val="uk-UA"/>
        </w:rPr>
        <w:t>ської селищної ради</w:t>
      </w:r>
      <w:r w:rsidR="000C1A12">
        <w:rPr>
          <w:rFonts w:ascii="Times New Roman" w:hAnsi="Times New Roman" w:cs="Times New Roman"/>
          <w:sz w:val="28"/>
          <w:szCs w:val="28"/>
          <w:lang w:val="uk-UA"/>
        </w:rPr>
        <w:t xml:space="preserve"> на 201</w:t>
      </w:r>
      <w:r w:rsidR="00821927">
        <w:rPr>
          <w:rFonts w:ascii="Times New Roman" w:hAnsi="Times New Roman" w:cs="Times New Roman"/>
          <w:sz w:val="28"/>
          <w:szCs w:val="28"/>
          <w:lang w:val="uk-UA"/>
        </w:rPr>
        <w:t>9</w:t>
      </w:r>
      <w:r w:rsidR="00442F81">
        <w:rPr>
          <w:rFonts w:ascii="Times New Roman" w:hAnsi="Times New Roman" w:cs="Times New Roman"/>
          <w:sz w:val="28"/>
          <w:szCs w:val="28"/>
          <w:lang w:val="uk-UA"/>
        </w:rPr>
        <w:t xml:space="preserve"> рік (далі – Програма)</w:t>
      </w:r>
      <w:r>
        <w:rPr>
          <w:rFonts w:ascii="Times New Roman" w:hAnsi="Times New Roman" w:cs="Times New Roman"/>
          <w:sz w:val="28"/>
          <w:szCs w:val="28"/>
          <w:lang w:val="uk-UA"/>
        </w:rPr>
        <w:t xml:space="preserve"> </w:t>
      </w:r>
      <w:r w:rsidR="00B97623">
        <w:rPr>
          <w:rFonts w:ascii="Times New Roman" w:hAnsi="Times New Roman" w:cs="Times New Roman"/>
          <w:sz w:val="28"/>
          <w:szCs w:val="28"/>
          <w:lang w:val="uk-UA"/>
        </w:rPr>
        <w:t xml:space="preserve">визначає пріоритетні напрями, основні цілі, завдання та заходи Баришівської селищної ради, а </w:t>
      </w:r>
      <w:proofErr w:type="spellStart"/>
      <w:r w:rsidR="00B97623">
        <w:rPr>
          <w:rFonts w:ascii="Times New Roman" w:hAnsi="Times New Roman" w:cs="Times New Roman"/>
          <w:sz w:val="28"/>
          <w:szCs w:val="28"/>
          <w:lang w:val="uk-UA"/>
        </w:rPr>
        <w:t>аткож</w:t>
      </w:r>
      <w:proofErr w:type="spellEnd"/>
      <w:r w:rsidR="00B97623">
        <w:rPr>
          <w:rFonts w:ascii="Times New Roman" w:hAnsi="Times New Roman" w:cs="Times New Roman"/>
          <w:sz w:val="28"/>
          <w:szCs w:val="28"/>
          <w:lang w:val="uk-UA"/>
        </w:rPr>
        <w:t xml:space="preserve"> заходи щодо реалізації державної політики, спрямованої на підвищення якості життя та добробуту громадян.</w:t>
      </w:r>
    </w:p>
    <w:p w:rsidR="00B97623" w:rsidRPr="00B97623" w:rsidRDefault="00B97623" w:rsidP="00B97623">
      <w:pPr>
        <w:spacing w:after="0" w:line="240" w:lineRule="auto"/>
        <w:ind w:firstLine="709"/>
        <w:jc w:val="both"/>
        <w:rPr>
          <w:rFonts w:ascii="Times New Roman" w:eastAsia="Times New Roman" w:hAnsi="Times New Roman" w:cs="Times New Roman"/>
          <w:sz w:val="28"/>
          <w:szCs w:val="28"/>
          <w:lang w:val="x-none" w:eastAsia="ru-RU"/>
        </w:rPr>
      </w:pPr>
      <w:r w:rsidRPr="00B97623">
        <w:rPr>
          <w:rFonts w:ascii="Times New Roman" w:eastAsia="Times New Roman" w:hAnsi="Times New Roman" w:cs="Times New Roman"/>
          <w:sz w:val="28"/>
          <w:szCs w:val="28"/>
          <w:lang w:val="x-none" w:eastAsia="ru-RU"/>
        </w:rPr>
        <w:t xml:space="preserve">Законодавчим підґрунтям та методологічною основою для розроблення Програми є </w:t>
      </w:r>
      <w:r w:rsidRPr="00B97623">
        <w:rPr>
          <w:rFonts w:ascii="Times New Roman" w:eastAsia="Times New Roman" w:hAnsi="Times New Roman" w:cs="Times New Roman"/>
          <w:sz w:val="28"/>
          <w:szCs w:val="24"/>
          <w:lang w:val="x-none" w:eastAsia="ru-RU"/>
        </w:rPr>
        <w:t>Закони України „Про місцеве самоврядування в Україні</w:t>
      </w:r>
      <w:r w:rsidRPr="00B97623">
        <w:rPr>
          <w:rFonts w:ascii="Times New Roman" w:eastAsia="Times New Roman" w:hAnsi="Times New Roman" w:cs="Times New Roman"/>
          <w:sz w:val="28"/>
          <w:szCs w:val="24"/>
          <w:lang w:val="uk-UA" w:eastAsia="ru-RU"/>
        </w:rPr>
        <w:t>”</w:t>
      </w:r>
      <w:r w:rsidRPr="00B97623">
        <w:rPr>
          <w:rFonts w:ascii="Times New Roman" w:eastAsia="Times New Roman" w:hAnsi="Times New Roman" w:cs="Times New Roman"/>
          <w:sz w:val="28"/>
          <w:szCs w:val="24"/>
          <w:lang w:val="x-none" w:eastAsia="ru-RU"/>
        </w:rPr>
        <w:t xml:space="preserve">, </w:t>
      </w:r>
      <w:r w:rsidRPr="00B97623">
        <w:rPr>
          <w:rFonts w:ascii="Times New Roman" w:eastAsia="Times New Roman" w:hAnsi="Times New Roman" w:cs="Times New Roman"/>
          <w:sz w:val="28"/>
          <w:szCs w:val="28"/>
          <w:lang w:val="uk-UA" w:eastAsia="ru-RU"/>
        </w:rPr>
        <w:t>„</w:t>
      </w:r>
      <w:r w:rsidRPr="00B97623">
        <w:rPr>
          <w:rFonts w:ascii="Times New Roman" w:eastAsia="Times New Roman" w:hAnsi="Times New Roman" w:cs="Times New Roman"/>
          <w:sz w:val="28"/>
          <w:szCs w:val="24"/>
          <w:lang w:val="x-none" w:eastAsia="ru-RU"/>
        </w:rPr>
        <w:t xml:space="preserve">Про засади державної регіональної політики”, </w:t>
      </w:r>
      <w:r w:rsidRPr="00B97623">
        <w:rPr>
          <w:rFonts w:ascii="Times New Roman" w:eastAsia="Times New Roman" w:hAnsi="Times New Roman" w:cs="Times New Roman"/>
          <w:sz w:val="28"/>
          <w:szCs w:val="28"/>
          <w:lang w:val="x-none" w:eastAsia="ru-RU"/>
        </w:rPr>
        <w:t>„Про державне прогнозування та розроблення програм економічного і соціального розвитку України”, постанова Кабінету Міністрів України від 26</w:t>
      </w:r>
      <w:r w:rsidRPr="00B97623">
        <w:rPr>
          <w:rFonts w:ascii="Times New Roman" w:eastAsia="Times New Roman" w:hAnsi="Times New Roman" w:cs="Times New Roman"/>
          <w:sz w:val="28"/>
          <w:szCs w:val="28"/>
          <w:lang w:val="uk-UA" w:eastAsia="ru-RU"/>
        </w:rPr>
        <w:t xml:space="preserve"> квітня </w:t>
      </w:r>
      <w:r w:rsidRPr="00B97623">
        <w:rPr>
          <w:rFonts w:ascii="Times New Roman" w:eastAsia="Times New Roman" w:hAnsi="Times New Roman" w:cs="Times New Roman"/>
          <w:sz w:val="28"/>
          <w:szCs w:val="28"/>
          <w:lang w:val="x-none" w:eastAsia="ru-RU"/>
        </w:rPr>
        <w:t>2003</w:t>
      </w:r>
      <w:r w:rsidRPr="00B97623">
        <w:rPr>
          <w:rFonts w:ascii="Times New Roman" w:eastAsia="Times New Roman" w:hAnsi="Times New Roman" w:cs="Times New Roman"/>
          <w:sz w:val="28"/>
          <w:szCs w:val="28"/>
          <w:lang w:val="uk-UA" w:eastAsia="ru-RU"/>
        </w:rPr>
        <w:t xml:space="preserve"> року</w:t>
      </w:r>
      <w:r w:rsidRPr="00B97623">
        <w:rPr>
          <w:rFonts w:ascii="Times New Roman" w:eastAsia="Times New Roman" w:hAnsi="Times New Roman" w:cs="Times New Roman"/>
          <w:sz w:val="28"/>
          <w:szCs w:val="28"/>
          <w:lang w:val="x-none" w:eastAsia="ru-RU"/>
        </w:rPr>
        <w:t xml:space="preserve"> № 621 „Про розроблення прогнозних і програмних документів економічного і соціального розвитку та складання проекту державного бюджету” (зі змінами).</w:t>
      </w:r>
    </w:p>
    <w:p w:rsidR="00B97623" w:rsidRPr="00B97623" w:rsidRDefault="00B97623" w:rsidP="00B97623">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B97623">
        <w:rPr>
          <w:rFonts w:ascii="Times New Roman" w:eastAsia="Times New Roman" w:hAnsi="Times New Roman" w:cs="Times New Roman"/>
          <w:sz w:val="28"/>
          <w:szCs w:val="20"/>
          <w:lang w:val="uk-UA" w:eastAsia="ru-RU"/>
        </w:rPr>
        <w:t xml:space="preserve">Програма враховує стратегічні пріоритети розвитку, визначені Державною стратегією регіонального розвитку на період до 2020 року (затверджена постановою Кабінету Міністрів України від 06 серпня 2014 року № 385), </w:t>
      </w:r>
      <w:r w:rsidRPr="00B97623">
        <w:rPr>
          <w:rFonts w:ascii="Times New Roman" w:eastAsia="Times New Roman" w:hAnsi="Times New Roman" w:cs="Times New Roman"/>
          <w:sz w:val="28"/>
          <w:szCs w:val="20"/>
          <w:lang w:val="uk-UA"/>
        </w:rPr>
        <w:t xml:space="preserve">Стратегією сталого розвитку „Україна – </w:t>
      </w:r>
      <w:smartTag w:uri="urn:schemas-microsoft-com:office:smarttags" w:element="metricconverter">
        <w:smartTagPr>
          <w:attr w:name="ProductID" w:val="2020”"/>
        </w:smartTagPr>
        <w:r w:rsidRPr="00B97623">
          <w:rPr>
            <w:rFonts w:ascii="Times New Roman" w:eastAsia="Times New Roman" w:hAnsi="Times New Roman" w:cs="Times New Roman"/>
            <w:sz w:val="28"/>
            <w:szCs w:val="20"/>
            <w:lang w:val="uk-UA"/>
          </w:rPr>
          <w:t>2020”</w:t>
        </w:r>
      </w:smartTag>
      <w:r w:rsidRPr="00B97623">
        <w:rPr>
          <w:rFonts w:ascii="Times New Roman" w:eastAsia="Times New Roman" w:hAnsi="Times New Roman" w:cs="Times New Roman"/>
          <w:sz w:val="28"/>
          <w:szCs w:val="20"/>
          <w:lang w:val="uk-UA"/>
        </w:rPr>
        <w:t xml:space="preserve"> (схвалена Указом Президента України від 12 січня 2015 року № 5/2015), Програмою діяльності Кабінету Міністрів України (затверджена постановою Верховної Ради України від </w:t>
      </w:r>
      <w:r w:rsidRPr="00B97623">
        <w:rPr>
          <w:rFonts w:ascii="Times New Roman" w:eastAsia="WenQuanYi Micro Hei" w:hAnsi="Times New Roman" w:cs="Times New Roman"/>
          <w:bCs/>
          <w:sz w:val="28"/>
          <w:szCs w:val="20"/>
          <w:bdr w:val="none" w:sz="0" w:space="0" w:color="auto" w:frame="1"/>
          <w:lang w:val="uk-UA" w:eastAsia="ru-RU"/>
        </w:rPr>
        <w:t>14 квітня 2016 року № 1099-VIII</w:t>
      </w:r>
      <w:r w:rsidRPr="00B97623">
        <w:rPr>
          <w:rFonts w:ascii="Times New Roman" w:eastAsia="Times New Roman" w:hAnsi="Times New Roman" w:cs="Times New Roman"/>
          <w:sz w:val="28"/>
          <w:szCs w:val="20"/>
          <w:lang w:val="uk-UA"/>
        </w:rPr>
        <w:t xml:space="preserve">), </w:t>
      </w:r>
      <w:proofErr w:type="spellStart"/>
      <w:r w:rsidRPr="00B97623">
        <w:rPr>
          <w:rFonts w:ascii="Times New Roman" w:eastAsia="Times New Roman" w:hAnsi="Times New Roman" w:cs="Times New Roman"/>
          <w:sz w:val="28"/>
          <w:szCs w:val="20"/>
          <w:lang w:val="uk-UA"/>
        </w:rPr>
        <w:t>Cередньостроковим</w:t>
      </w:r>
      <w:proofErr w:type="spellEnd"/>
      <w:r w:rsidRPr="00B97623">
        <w:rPr>
          <w:rFonts w:ascii="Times New Roman" w:eastAsia="Times New Roman" w:hAnsi="Times New Roman" w:cs="Times New Roman"/>
          <w:sz w:val="28"/>
          <w:szCs w:val="20"/>
          <w:lang w:val="uk-UA"/>
        </w:rPr>
        <w:t xml:space="preserve"> Планом </w:t>
      </w:r>
      <w:r w:rsidRPr="00B97623">
        <w:rPr>
          <w:rFonts w:ascii="Times New Roman" w:eastAsia="Times New Roman" w:hAnsi="Times New Roman" w:cs="Times New Roman"/>
          <w:sz w:val="28"/>
          <w:szCs w:val="20"/>
          <w:lang w:val="uk-UA" w:eastAsia="ru-RU"/>
        </w:rPr>
        <w:t xml:space="preserve">пріоритетних дій Уряду до 2020 року (затверджений розпорядженням Кабінету Міністрів України від 03 квітня 2017 року № 275-р), </w:t>
      </w:r>
      <w:r w:rsidRPr="00B97623">
        <w:rPr>
          <w:rFonts w:ascii="Times New Roman" w:eastAsia="Times New Roman" w:hAnsi="Times New Roman" w:cs="Times New Roman"/>
          <w:sz w:val="28"/>
          <w:szCs w:val="28"/>
          <w:lang w:val="uk-UA"/>
        </w:rPr>
        <w:t>Стратегією розвитку Київської області на період до 2020</w:t>
      </w:r>
      <w:r w:rsidRPr="00B97623">
        <w:rPr>
          <w:rFonts w:ascii="Times New Roman" w:eastAsia="Times New Roman" w:hAnsi="Times New Roman" w:cs="Times New Roman"/>
          <w:sz w:val="28"/>
          <w:szCs w:val="28"/>
          <w:lang w:val="uk-UA" w:eastAsia="ru-RU"/>
        </w:rPr>
        <w:t xml:space="preserve"> року (затверджена рішенням Київської обласної ради від 04 грудня 2014 року № 856-44-VІ).</w:t>
      </w:r>
      <w:r w:rsidRPr="00B97623">
        <w:rPr>
          <w:rFonts w:ascii="Times New Roman" w:eastAsia="Times New Roman" w:hAnsi="Times New Roman" w:cs="Times New Roman"/>
          <w:sz w:val="28"/>
          <w:szCs w:val="20"/>
          <w:lang w:val="uk-UA"/>
        </w:rPr>
        <w:t xml:space="preserve"> </w:t>
      </w:r>
    </w:p>
    <w:p w:rsidR="00780B1C" w:rsidRDefault="00780B1C" w:rsidP="00780B1C">
      <w:pPr>
        <w:tabs>
          <w:tab w:val="left" w:pos="567"/>
        </w:tabs>
        <w:spacing w:after="0" w:line="240" w:lineRule="auto"/>
        <w:ind w:firstLine="567"/>
        <w:jc w:val="both"/>
        <w:rPr>
          <w:rFonts w:ascii="Times New Roman" w:eastAsia="Times New Roman" w:hAnsi="Times New Roman" w:cs="Times New Roman"/>
          <w:sz w:val="28"/>
          <w:szCs w:val="20"/>
          <w:lang w:val="uk-UA" w:eastAsia="ru-RU"/>
        </w:rPr>
      </w:pPr>
      <w:r w:rsidRPr="00780B1C">
        <w:rPr>
          <w:rFonts w:ascii="Times New Roman" w:eastAsia="Times New Roman" w:hAnsi="Times New Roman" w:cs="Times New Roman"/>
          <w:sz w:val="28"/>
          <w:szCs w:val="20"/>
          <w:lang w:val="uk-UA" w:eastAsia="ru-RU"/>
        </w:rPr>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780B1C" w:rsidRPr="00780B1C" w:rsidRDefault="00780B1C" w:rsidP="00780B1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Програмі визначено цілі та завдання соціально-економічної та культурної політики селищної ради на 2019 рік, спрямовані на розвиток території селищної ради – роботи з благоустрою, виконання ремонтних робіт на об’єктах комунальної та інших форм власності, наповнення дохідної частини бюджету, з метою формування якісного та безпечного середовища життєдіяльності населення Баришівської селищної ради.</w:t>
      </w:r>
    </w:p>
    <w:p w:rsid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Програма містить основні показники економічного та соціального розвитку </w:t>
      </w:r>
      <w:r>
        <w:rPr>
          <w:rFonts w:ascii="Times New Roman" w:eastAsia="Times New Roman" w:hAnsi="Times New Roman" w:cs="Times New Roman"/>
          <w:sz w:val="28"/>
          <w:szCs w:val="28"/>
          <w:lang w:val="uk-UA" w:eastAsia="ru-RU"/>
        </w:rPr>
        <w:t>селищної ради</w:t>
      </w:r>
      <w:r w:rsidRPr="00780B1C">
        <w:rPr>
          <w:rFonts w:ascii="Times New Roman" w:eastAsia="Times New Roman" w:hAnsi="Times New Roman" w:cs="Times New Roman"/>
          <w:sz w:val="28"/>
          <w:szCs w:val="28"/>
          <w:lang w:val="uk-UA" w:eastAsia="ru-RU"/>
        </w:rPr>
        <w:t xml:space="preserve"> на 201</w:t>
      </w:r>
      <w:r>
        <w:rPr>
          <w:rFonts w:ascii="Times New Roman" w:eastAsia="Times New Roman" w:hAnsi="Times New Roman" w:cs="Times New Roman"/>
          <w:sz w:val="28"/>
          <w:szCs w:val="28"/>
          <w:lang w:val="uk-UA" w:eastAsia="ru-RU"/>
        </w:rPr>
        <w:t>9</w:t>
      </w:r>
      <w:r w:rsidRPr="00780B1C">
        <w:rPr>
          <w:rFonts w:ascii="Times New Roman" w:eastAsia="Times New Roman" w:hAnsi="Times New Roman" w:cs="Times New Roman"/>
          <w:sz w:val="28"/>
          <w:szCs w:val="28"/>
          <w:lang w:val="uk-UA" w:eastAsia="ru-RU"/>
        </w:rPr>
        <w:t xml:space="preserve"> рік, що враховують існуючі тенденції соціально-економічного розвитку регіону та прогнозні показники економічного і соціального розвитку України, визначені </w:t>
      </w:r>
      <w:r w:rsidRPr="00780B1C">
        <w:rPr>
          <w:rFonts w:ascii="Times New Roman" w:eastAsia="Times New Roman" w:hAnsi="Times New Roman" w:cs="Times New Roman"/>
          <w:sz w:val="28"/>
          <w:szCs w:val="20"/>
          <w:lang w:val="uk-UA" w:eastAsia="ru-RU"/>
        </w:rPr>
        <w:t xml:space="preserve">постановою </w:t>
      </w:r>
      <w:r w:rsidRPr="00780B1C">
        <w:rPr>
          <w:rFonts w:ascii="Times New Roman" w:eastAsia="Times New Roman" w:hAnsi="Times New Roman" w:cs="Times New Roman"/>
          <w:sz w:val="28"/>
          <w:szCs w:val="20"/>
          <w:lang w:val="uk-UA"/>
        </w:rPr>
        <w:t xml:space="preserve">Кабінету Міністрів України </w:t>
      </w:r>
      <w:r w:rsidRPr="00780B1C">
        <w:rPr>
          <w:rFonts w:ascii="Times New Roman" w:eastAsia="Times New Roman" w:hAnsi="Times New Roman" w:cs="Times New Roman"/>
          <w:sz w:val="28"/>
          <w:szCs w:val="20"/>
          <w:lang w:val="uk-UA" w:eastAsia="ru-RU"/>
        </w:rPr>
        <w:t>від 31 травня 2017 року № 411 „Про схвалення Прогнозу економічного і соціального розвитку України на 2018-2020 роки”</w:t>
      </w:r>
      <w:r w:rsidRPr="00780B1C">
        <w:rPr>
          <w:rFonts w:ascii="Times New Roman" w:eastAsia="Times New Roman" w:hAnsi="Times New Roman" w:cs="Times New Roman"/>
          <w:sz w:val="28"/>
          <w:szCs w:val="28"/>
          <w:lang w:val="uk-UA" w:eastAsia="ru-RU"/>
        </w:rPr>
        <w:t xml:space="preserve">. </w:t>
      </w:r>
    </w:p>
    <w:p w:rsidR="00780B1C" w:rsidRPr="00780B1C" w:rsidRDefault="00780B1C" w:rsidP="00780B1C">
      <w:pPr>
        <w:widowControl w:val="0"/>
        <w:overflowPunct w:val="0"/>
        <w:autoSpaceDE w:val="0"/>
        <w:autoSpaceDN w:val="0"/>
        <w:adjustRightInd w:val="0"/>
        <w:spacing w:after="0" w:line="300" w:lineRule="exact"/>
        <w:ind w:firstLine="709"/>
        <w:jc w:val="both"/>
        <w:textAlignment w:val="baseline"/>
        <w:rPr>
          <w:rFonts w:ascii="Times New Roman" w:eastAsia="Times New Roman" w:hAnsi="Times New Roman" w:cs="Times New Roman"/>
          <w:spacing w:val="-4"/>
          <w:sz w:val="28"/>
          <w:szCs w:val="28"/>
          <w:lang w:val="uk-UA" w:eastAsia="ru-RU"/>
        </w:rPr>
      </w:pPr>
      <w:r w:rsidRPr="00780B1C">
        <w:rPr>
          <w:rFonts w:ascii="Times New Roman" w:eastAsia="Times New Roman" w:hAnsi="Times New Roman" w:cs="Times New Roman"/>
          <w:sz w:val="28"/>
          <w:szCs w:val="28"/>
          <w:lang w:val="uk-UA" w:eastAsia="ru-RU"/>
        </w:rPr>
        <w:t>Реалізацію намічених в Програмі заходів</w:t>
      </w:r>
      <w:r w:rsidRPr="00780B1C">
        <w:rPr>
          <w:rFonts w:ascii="Times New Roman" w:eastAsia="Times New Roman" w:hAnsi="Times New Roman" w:cs="Times New Roman"/>
          <w:spacing w:val="-4"/>
          <w:sz w:val="28"/>
          <w:szCs w:val="28"/>
          <w:lang w:val="uk-UA" w:eastAsia="ru-RU"/>
        </w:rPr>
        <w:t xml:space="preserve"> </w:t>
      </w:r>
      <w:r>
        <w:rPr>
          <w:rFonts w:ascii="Times New Roman" w:eastAsia="Times New Roman" w:hAnsi="Times New Roman" w:cs="Times New Roman"/>
          <w:spacing w:val="-4"/>
          <w:sz w:val="28"/>
          <w:szCs w:val="28"/>
          <w:lang w:val="uk-UA" w:eastAsia="ru-RU"/>
        </w:rPr>
        <w:t>та д</w:t>
      </w:r>
      <w:r w:rsidRPr="00780B1C">
        <w:rPr>
          <w:rFonts w:ascii="Times New Roman" w:eastAsia="Times New Roman" w:hAnsi="Times New Roman" w:cs="Times New Roman"/>
          <w:spacing w:val="-4"/>
          <w:sz w:val="28"/>
          <w:szCs w:val="28"/>
          <w:lang w:val="uk-UA" w:eastAsia="ru-RU"/>
        </w:rPr>
        <w:t>осягнення запланованих показників передбачається здійснювати через економічні важелі державного регулювання та шляхом виконання цільових програм, розробка, затвердження та внесення змін до яких проводит</w:t>
      </w:r>
      <w:r>
        <w:rPr>
          <w:rFonts w:ascii="Times New Roman" w:eastAsia="Times New Roman" w:hAnsi="Times New Roman" w:cs="Times New Roman"/>
          <w:spacing w:val="-4"/>
          <w:sz w:val="28"/>
          <w:szCs w:val="28"/>
          <w:lang w:val="uk-UA" w:eastAsia="ru-RU"/>
        </w:rPr>
        <w:t>ься</w:t>
      </w:r>
      <w:r w:rsidRPr="00780B1C">
        <w:rPr>
          <w:rFonts w:ascii="Times New Roman" w:eastAsia="Times New Roman" w:hAnsi="Times New Roman" w:cs="Times New Roman"/>
          <w:spacing w:val="-4"/>
          <w:sz w:val="28"/>
          <w:szCs w:val="28"/>
          <w:lang w:val="uk-UA" w:eastAsia="ru-RU"/>
        </w:rPr>
        <w:t xml:space="preserve"> виключно з дотриманням вимог Бюджетного </w:t>
      </w:r>
      <w:r w:rsidRPr="00780B1C">
        <w:rPr>
          <w:rFonts w:ascii="Times New Roman" w:eastAsia="Times New Roman" w:hAnsi="Times New Roman" w:cs="Times New Roman"/>
          <w:spacing w:val="-4"/>
          <w:sz w:val="28"/>
          <w:szCs w:val="28"/>
          <w:lang w:val="uk-UA" w:eastAsia="ru-RU"/>
        </w:rPr>
        <w:lastRenderedPageBreak/>
        <w:t>кодексу України та чинних законодавчих і нормативно-правових актів</w:t>
      </w:r>
      <w:r>
        <w:rPr>
          <w:rFonts w:ascii="Times New Roman" w:eastAsia="Times New Roman" w:hAnsi="Times New Roman" w:cs="Times New Roman"/>
          <w:spacing w:val="-4"/>
          <w:sz w:val="28"/>
          <w:szCs w:val="28"/>
          <w:lang w:val="uk-UA" w:eastAsia="ru-RU"/>
        </w:rPr>
        <w:t>.</w:t>
      </w:r>
      <w:r w:rsidRPr="00780B1C">
        <w:rPr>
          <w:rFonts w:ascii="Times New Roman" w:eastAsia="Times New Roman" w:hAnsi="Times New Roman" w:cs="Times New Roman"/>
          <w:spacing w:val="-4"/>
          <w:sz w:val="28"/>
          <w:szCs w:val="28"/>
          <w:lang w:val="uk-UA" w:eastAsia="ru-RU"/>
        </w:rPr>
        <w:t xml:space="preserve"> </w:t>
      </w:r>
    </w:p>
    <w:p w:rsidR="00780B1C" w:rsidRP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p>
    <w:p w:rsidR="00780B1C" w:rsidRPr="00780B1C" w:rsidRDefault="00780B1C" w:rsidP="00780B1C">
      <w:pPr>
        <w:widowControl w:val="0"/>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Завдання і заходи </w:t>
      </w:r>
      <w:r>
        <w:rPr>
          <w:rFonts w:ascii="Times New Roman" w:eastAsia="Times New Roman" w:hAnsi="Times New Roman" w:cs="Times New Roman"/>
          <w:sz w:val="28"/>
          <w:szCs w:val="28"/>
          <w:lang w:val="uk-UA" w:eastAsia="ru-RU"/>
        </w:rPr>
        <w:t>цільових</w:t>
      </w:r>
      <w:r w:rsidRPr="00780B1C">
        <w:rPr>
          <w:rFonts w:ascii="Times New Roman" w:eastAsia="Times New Roman" w:hAnsi="Times New Roman" w:cs="Times New Roman"/>
          <w:sz w:val="28"/>
          <w:szCs w:val="28"/>
          <w:lang w:val="uk-UA" w:eastAsia="ru-RU"/>
        </w:rPr>
        <w:t xml:space="preserve"> програм, які є інструментами реалізації Програми, </w:t>
      </w:r>
      <w:r>
        <w:rPr>
          <w:rFonts w:ascii="Times New Roman" w:eastAsia="Times New Roman" w:hAnsi="Times New Roman" w:cs="Times New Roman"/>
          <w:sz w:val="28"/>
          <w:szCs w:val="28"/>
          <w:lang w:val="uk-UA" w:eastAsia="ru-RU"/>
        </w:rPr>
        <w:t xml:space="preserve">та Програми загалом </w:t>
      </w:r>
      <w:r w:rsidRPr="00780B1C">
        <w:rPr>
          <w:rFonts w:ascii="Times New Roman" w:eastAsia="Times New Roman" w:hAnsi="Times New Roman" w:cs="Times New Roman"/>
          <w:sz w:val="28"/>
          <w:szCs w:val="28"/>
          <w:lang w:val="uk-UA" w:eastAsia="ru-RU"/>
        </w:rPr>
        <w:t xml:space="preserve">будуть реалізовуватися за кошти державного, обласного, районного бюджетів та </w:t>
      </w:r>
      <w:r>
        <w:rPr>
          <w:rFonts w:ascii="Times New Roman" w:eastAsia="Times New Roman" w:hAnsi="Times New Roman" w:cs="Times New Roman"/>
          <w:sz w:val="28"/>
          <w:szCs w:val="28"/>
          <w:lang w:val="uk-UA" w:eastAsia="ru-RU"/>
        </w:rPr>
        <w:t xml:space="preserve">місцевого </w:t>
      </w:r>
      <w:r w:rsidRPr="00780B1C">
        <w:rPr>
          <w:rFonts w:ascii="Times New Roman" w:eastAsia="Times New Roman" w:hAnsi="Times New Roman" w:cs="Times New Roman"/>
          <w:sz w:val="28"/>
          <w:szCs w:val="28"/>
          <w:lang w:val="uk-UA" w:eastAsia="ru-RU"/>
        </w:rPr>
        <w:t>бюджетів</w:t>
      </w:r>
      <w:r w:rsidRPr="00780B1C">
        <w:rPr>
          <w:rFonts w:ascii="Times New Roman" w:eastAsia="Times New Roman" w:hAnsi="Times New Roman" w:cs="Times New Roman"/>
          <w:color w:val="000000"/>
          <w:sz w:val="28"/>
          <w:szCs w:val="28"/>
          <w:lang w:val="uk-UA" w:eastAsia="ru-RU"/>
        </w:rPr>
        <w:t>, коштів залучених у рамках грантових програм та власних коштів суб’єктів господарювання</w:t>
      </w:r>
      <w:r w:rsidRPr="00780B1C">
        <w:rPr>
          <w:rFonts w:ascii="Times New Roman" w:eastAsia="Times New Roman" w:hAnsi="Times New Roman" w:cs="Times New Roman"/>
          <w:sz w:val="28"/>
          <w:szCs w:val="28"/>
          <w:lang w:val="uk-UA" w:eastAsia="ru-RU"/>
        </w:rPr>
        <w:t>.</w:t>
      </w:r>
    </w:p>
    <w:p w:rsidR="00442F81" w:rsidRDefault="002B745C"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виконання П</w:t>
      </w:r>
      <w:r w:rsidR="001812D2">
        <w:rPr>
          <w:rFonts w:ascii="Times New Roman" w:hAnsi="Times New Roman" w:cs="Times New Roman"/>
          <w:sz w:val="28"/>
          <w:szCs w:val="28"/>
          <w:lang w:val="uk-UA"/>
        </w:rPr>
        <w:t xml:space="preserve">рограма може </w:t>
      </w:r>
      <w:proofErr w:type="spellStart"/>
      <w:r w:rsidR="001812D2">
        <w:rPr>
          <w:rFonts w:ascii="Times New Roman" w:hAnsi="Times New Roman" w:cs="Times New Roman"/>
          <w:sz w:val="28"/>
          <w:szCs w:val="28"/>
          <w:lang w:val="uk-UA"/>
        </w:rPr>
        <w:t>уточнюватися</w:t>
      </w:r>
      <w:proofErr w:type="spellEnd"/>
      <w:r w:rsidR="001812D2">
        <w:rPr>
          <w:rFonts w:ascii="Times New Roman" w:hAnsi="Times New Roman" w:cs="Times New Roman"/>
          <w:sz w:val="28"/>
          <w:szCs w:val="28"/>
          <w:lang w:val="uk-UA"/>
        </w:rPr>
        <w:t>. Зміни і доповнення до Програми затверджуються сесією селищної ради за поданням селищного голови або відповідних постійних депутатських комісій.</w:t>
      </w:r>
    </w:p>
    <w:p w:rsidR="00FF090A" w:rsidRPr="00273747" w:rsidRDefault="001812D2" w:rsidP="00821927">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Звітування про виконання Програми здійснюється за підсумками</w:t>
      </w:r>
      <w:r w:rsidR="001627C2">
        <w:rPr>
          <w:rFonts w:ascii="Times New Roman" w:hAnsi="Times New Roman" w:cs="Times New Roman"/>
          <w:sz w:val="28"/>
          <w:szCs w:val="28"/>
          <w:lang w:val="uk-UA"/>
        </w:rPr>
        <w:t xml:space="preserve"> кварталу, </w:t>
      </w:r>
      <w:r>
        <w:rPr>
          <w:rFonts w:ascii="Times New Roman" w:hAnsi="Times New Roman" w:cs="Times New Roman"/>
          <w:sz w:val="28"/>
          <w:szCs w:val="28"/>
          <w:lang w:val="uk-UA"/>
        </w:rPr>
        <w:t xml:space="preserve"> півріччя та року.</w:t>
      </w: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P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r w:rsidRPr="00060633">
        <w:rPr>
          <w:rFonts w:ascii="Times New Roman" w:eastAsia="Times New Roman" w:hAnsi="Times New Roman" w:cs="Times New Roman"/>
          <w:b/>
          <w:bCs/>
          <w:sz w:val="32"/>
          <w:szCs w:val="32"/>
          <w:lang w:val="uk-UA" w:eastAsia="ru-RU"/>
        </w:rPr>
        <w:t xml:space="preserve">І. Аналіз стану та тенденцій соціально-економічного розвитку </w:t>
      </w:r>
      <w:r>
        <w:rPr>
          <w:rFonts w:ascii="Times New Roman" w:eastAsia="Times New Roman" w:hAnsi="Times New Roman" w:cs="Times New Roman"/>
          <w:b/>
          <w:bCs/>
          <w:sz w:val="32"/>
          <w:szCs w:val="32"/>
          <w:lang w:val="uk-UA" w:eastAsia="ru-RU"/>
        </w:rPr>
        <w:t>населених пунктів Баришівської селищної ради</w:t>
      </w:r>
      <w:r w:rsidRPr="00060633">
        <w:rPr>
          <w:rFonts w:ascii="Times New Roman" w:eastAsia="Times New Roman" w:hAnsi="Times New Roman" w:cs="Times New Roman"/>
          <w:b/>
          <w:bCs/>
          <w:sz w:val="32"/>
          <w:szCs w:val="32"/>
          <w:lang w:val="uk-UA" w:eastAsia="ru-RU"/>
        </w:rPr>
        <w:t xml:space="preserve"> у 201</w:t>
      </w:r>
      <w:r w:rsidRPr="00060633">
        <w:rPr>
          <w:rFonts w:ascii="Times New Roman" w:eastAsia="Times New Roman" w:hAnsi="Times New Roman" w:cs="Times New Roman"/>
          <w:b/>
          <w:bCs/>
          <w:sz w:val="32"/>
          <w:szCs w:val="32"/>
          <w:lang w:eastAsia="ru-RU"/>
        </w:rPr>
        <w:t>8</w:t>
      </w:r>
      <w:r w:rsidRPr="00060633">
        <w:rPr>
          <w:rFonts w:ascii="Times New Roman" w:eastAsia="Times New Roman" w:hAnsi="Times New Roman" w:cs="Times New Roman"/>
          <w:b/>
          <w:bCs/>
          <w:sz w:val="32"/>
          <w:szCs w:val="32"/>
          <w:lang w:val="uk-UA" w:eastAsia="ru-RU"/>
        </w:rPr>
        <w:t xml:space="preserve"> році</w:t>
      </w:r>
    </w:p>
    <w:p w:rsidR="00060633" w:rsidRPr="00060633" w:rsidRDefault="00060633" w:rsidP="00060633">
      <w:pPr>
        <w:spacing w:after="0" w:line="240" w:lineRule="auto"/>
        <w:rPr>
          <w:rFonts w:ascii="Times New Roman" w:eastAsia="Times New Roman" w:hAnsi="Times New Roman" w:cs="Times New Roman"/>
          <w:sz w:val="28"/>
          <w:szCs w:val="28"/>
          <w:lang w:val="uk-UA" w:eastAsia="ru-RU"/>
        </w:rPr>
      </w:pPr>
    </w:p>
    <w:p w:rsidR="00060633" w:rsidRDefault="00060633" w:rsidP="00060633">
      <w:pPr>
        <w:spacing w:after="0" w:line="240" w:lineRule="auto"/>
        <w:ind w:firstLine="709"/>
        <w:jc w:val="both"/>
        <w:rPr>
          <w:rFonts w:ascii="Times New Roman" w:eastAsia="Times New Roman" w:hAnsi="Times New Roman" w:cs="Times New Roman"/>
          <w:sz w:val="28"/>
          <w:szCs w:val="28"/>
          <w:lang w:val="uk-UA" w:eastAsia="ru-RU"/>
        </w:rPr>
      </w:pPr>
      <w:r w:rsidRPr="00060633">
        <w:rPr>
          <w:rFonts w:ascii="Times New Roman" w:eastAsia="Times New Roman" w:hAnsi="Times New Roman" w:cs="Times New Roman"/>
          <w:sz w:val="28"/>
          <w:szCs w:val="28"/>
          <w:lang w:val="uk-UA" w:eastAsia="ru-RU"/>
        </w:rPr>
        <w:t xml:space="preserve">Діяльність </w:t>
      </w:r>
      <w:r>
        <w:rPr>
          <w:rFonts w:ascii="Times New Roman" w:eastAsia="Times New Roman" w:hAnsi="Times New Roman" w:cs="Times New Roman"/>
          <w:sz w:val="28"/>
          <w:szCs w:val="28"/>
          <w:lang w:val="uk-UA" w:eastAsia="ru-RU"/>
        </w:rPr>
        <w:t>Баришівської селищної ради</w:t>
      </w:r>
      <w:r w:rsidRPr="00060633">
        <w:rPr>
          <w:rFonts w:ascii="Times New Roman" w:eastAsia="Times New Roman" w:hAnsi="Times New Roman" w:cs="Times New Roman"/>
          <w:sz w:val="28"/>
          <w:szCs w:val="28"/>
          <w:lang w:val="uk-UA" w:eastAsia="ru-RU"/>
        </w:rPr>
        <w:t xml:space="preserve"> у 2018 році була направлена на запровадження принципів прозорості та відкритості в управлінні </w:t>
      </w:r>
      <w:r>
        <w:rPr>
          <w:rFonts w:ascii="Times New Roman" w:eastAsia="Times New Roman" w:hAnsi="Times New Roman" w:cs="Times New Roman"/>
          <w:sz w:val="28"/>
          <w:szCs w:val="28"/>
          <w:lang w:val="uk-UA" w:eastAsia="ru-RU"/>
        </w:rPr>
        <w:t>радою</w:t>
      </w:r>
      <w:r w:rsidRPr="00060633">
        <w:rPr>
          <w:rFonts w:ascii="Times New Roman" w:eastAsia="Times New Roman" w:hAnsi="Times New Roman" w:cs="Times New Roman"/>
          <w:sz w:val="28"/>
          <w:szCs w:val="28"/>
          <w:lang w:val="uk-UA" w:eastAsia="ru-RU"/>
        </w:rPr>
        <w:t xml:space="preserve">, посилення позитивних тенденцій в усіх сферах </w:t>
      </w:r>
      <w:r>
        <w:rPr>
          <w:rFonts w:ascii="Times New Roman" w:eastAsia="Times New Roman" w:hAnsi="Times New Roman" w:cs="Times New Roman"/>
          <w:sz w:val="28"/>
          <w:szCs w:val="28"/>
          <w:lang w:val="uk-UA" w:eastAsia="ru-RU"/>
        </w:rPr>
        <w:t>селищної</w:t>
      </w:r>
      <w:r w:rsidRPr="00060633">
        <w:rPr>
          <w:rFonts w:ascii="Times New Roman" w:eastAsia="Times New Roman" w:hAnsi="Times New Roman" w:cs="Times New Roman"/>
          <w:sz w:val="28"/>
          <w:szCs w:val="28"/>
          <w:lang w:val="uk-UA" w:eastAsia="ru-RU"/>
        </w:rPr>
        <w:t xml:space="preserve"> економіки, здійснення модернізації інфраструктури та запровадження заходів з енергозбереження, проведення комплексу заходів підтримки </w:t>
      </w:r>
      <w:proofErr w:type="spellStart"/>
      <w:r w:rsidRPr="00060633">
        <w:rPr>
          <w:rFonts w:ascii="Times New Roman" w:eastAsia="Times New Roman" w:hAnsi="Times New Roman" w:cs="Times New Roman"/>
          <w:sz w:val="28"/>
          <w:szCs w:val="28"/>
          <w:lang w:val="uk-UA" w:eastAsia="ru-RU"/>
        </w:rPr>
        <w:t>малозахищених</w:t>
      </w:r>
      <w:proofErr w:type="spellEnd"/>
      <w:r w:rsidRPr="00060633">
        <w:rPr>
          <w:rFonts w:ascii="Times New Roman" w:eastAsia="Times New Roman" w:hAnsi="Times New Roman" w:cs="Times New Roman"/>
          <w:sz w:val="28"/>
          <w:szCs w:val="28"/>
          <w:lang w:val="uk-UA" w:eastAsia="ru-RU"/>
        </w:rPr>
        <w:t xml:space="preserve"> верств населення.</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sidRPr="004F743F">
        <w:rPr>
          <w:rFonts w:ascii="Times New Roman" w:eastAsia="Times New Roman" w:hAnsi="Times New Roman" w:cs="Times New Roman"/>
          <w:sz w:val="28"/>
          <w:szCs w:val="28"/>
          <w:lang w:val="uk-UA" w:eastAsia="ru-RU"/>
        </w:rPr>
        <w:t>Протягом 2018 року досягнуто наступних результатів</w:t>
      </w:r>
      <w:r>
        <w:rPr>
          <w:rFonts w:ascii="Times New Roman" w:eastAsia="Times New Roman" w:hAnsi="Times New Roman" w:cs="Times New Roman"/>
          <w:sz w:val="28"/>
          <w:szCs w:val="28"/>
          <w:lang w:val="uk-UA" w:eastAsia="ru-RU"/>
        </w:rPr>
        <w:t xml:space="preserve"> спільно з Баришівською РДА та Баришівською районною радою</w:t>
      </w:r>
      <w:r w:rsidRPr="004F743F">
        <w:rPr>
          <w:rFonts w:ascii="Times New Roman" w:eastAsia="Times New Roman" w:hAnsi="Times New Roman" w:cs="Times New Roman"/>
          <w:sz w:val="28"/>
          <w:szCs w:val="28"/>
          <w:lang w:val="uk-UA" w:eastAsia="ru-RU"/>
        </w:rPr>
        <w:t xml:space="preserve">:  </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sidRPr="004F743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введено в експлуатацію промислове підприємство ТОВ «МЕТАЛОГАЛЬВА Україна» в с. Коржі; </w:t>
      </w:r>
    </w:p>
    <w:p w:rsidR="004F743F" w:rsidRDefault="004F743F" w:rsidP="00751ED3">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відкрито аптечний пункт у приміщенні центральної районної лікарні ТОВ «ТАС-</w:t>
      </w:r>
      <w:proofErr w:type="spellStart"/>
      <w:r w:rsidRPr="004F743F">
        <w:rPr>
          <w:rFonts w:ascii="Times New Roman" w:eastAsia="Times New Roman" w:hAnsi="Times New Roman" w:cs="Times New Roman"/>
          <w:sz w:val="28"/>
          <w:szCs w:val="28"/>
          <w:lang w:val="uk-UA" w:eastAsia="ru-RU"/>
        </w:rPr>
        <w:t>Фарма</w:t>
      </w:r>
      <w:proofErr w:type="spellEnd"/>
      <w:r w:rsidRPr="004F743F">
        <w:rPr>
          <w:rFonts w:ascii="Times New Roman" w:eastAsia="Times New Roman" w:hAnsi="Times New Roman" w:cs="Times New Roman"/>
          <w:sz w:val="28"/>
          <w:szCs w:val="28"/>
          <w:lang w:val="uk-UA" w:eastAsia="ru-RU"/>
        </w:rPr>
        <w:t>»;</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розпочав роботу районний </w:t>
      </w:r>
      <w:proofErr w:type="spellStart"/>
      <w:r w:rsidRPr="004F743F">
        <w:rPr>
          <w:rFonts w:ascii="Times New Roman" w:eastAsia="Times New Roman" w:hAnsi="Times New Roman" w:cs="Times New Roman"/>
          <w:sz w:val="28"/>
          <w:szCs w:val="28"/>
          <w:lang w:val="uk-UA" w:eastAsia="ru-RU"/>
        </w:rPr>
        <w:t>інклюзивно</w:t>
      </w:r>
      <w:proofErr w:type="spellEnd"/>
      <w:r w:rsidRPr="004F743F">
        <w:rPr>
          <w:rFonts w:ascii="Times New Roman" w:eastAsia="Times New Roman" w:hAnsi="Times New Roman" w:cs="Times New Roman"/>
          <w:sz w:val="28"/>
          <w:szCs w:val="28"/>
          <w:lang w:val="uk-UA" w:eastAsia="ru-RU"/>
        </w:rPr>
        <w:t>-ресурсний центр, зі своїм штатним розписом, на базі Баришівської ЗОШ І-ІІІ ступенів ім. М. Зерова;</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проведено капітальний ремонт центру позашкільної роботи «Мрія» загальною вартістю 7583,2 тис. грн.;</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придбано 3 автомобілі швидкої допомоги в ЦПМСД на загальну суму 1064,1 тис. грн.; </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за рахунок субвенції з державного бюджету місцевим бюджетам виділено кошти в сумі 308,0 тис. грн. та придбано однокімнатну квартиру соціального призначення для осіб з числа дітей-сиріт та дітей, позбавлених батьківського піклування;</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проведено енергоаудит у 5 освітніх закладах району на суму 115,0 тис. грн.;</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встановлено спортивні тренажери в парку «Липняки» смт Баришівка на суму 379,3 тис. грн. (129,3 тис. грн. - кошти місцевого бюджету, 250,0 тис. грн. - державний бюджет);</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встановлено дитячі майданчики в смт Баришівка (по вулицях: Болотна, Софіївська, Ватутіна, Калинова) та с. Пасічна» на суму 707,3 тис. грн. (557,3 тис. грн. - кошти місцевого бюджету, 150,0 тис. грн. - державний бюджет);</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встановлено дитячі </w:t>
      </w:r>
      <w:proofErr w:type="spellStart"/>
      <w:r w:rsidRPr="004F743F">
        <w:rPr>
          <w:rFonts w:ascii="Times New Roman" w:eastAsia="Times New Roman" w:hAnsi="Times New Roman" w:cs="Times New Roman"/>
          <w:sz w:val="28"/>
          <w:szCs w:val="28"/>
          <w:lang w:val="uk-UA" w:eastAsia="ru-RU"/>
        </w:rPr>
        <w:t>розважально</w:t>
      </w:r>
      <w:proofErr w:type="spellEnd"/>
      <w:r w:rsidRPr="004F743F">
        <w:rPr>
          <w:rFonts w:ascii="Times New Roman" w:eastAsia="Times New Roman" w:hAnsi="Times New Roman" w:cs="Times New Roman"/>
          <w:sz w:val="28"/>
          <w:szCs w:val="28"/>
          <w:lang w:val="uk-UA" w:eastAsia="ru-RU"/>
        </w:rPr>
        <w:t>-спортивні майданчики по населених пунктах</w:t>
      </w:r>
      <w:r>
        <w:rPr>
          <w:rFonts w:ascii="Times New Roman" w:eastAsia="Times New Roman" w:hAnsi="Times New Roman" w:cs="Times New Roman"/>
          <w:sz w:val="28"/>
          <w:szCs w:val="28"/>
          <w:lang w:val="uk-UA" w:eastAsia="ru-RU"/>
        </w:rPr>
        <w:t>, які на сьогоднішній день входять до складу територіальної громади,</w:t>
      </w:r>
      <w:r w:rsidRPr="004F743F">
        <w:rPr>
          <w:rFonts w:ascii="Times New Roman" w:eastAsia="Times New Roman" w:hAnsi="Times New Roman" w:cs="Times New Roman"/>
          <w:sz w:val="28"/>
          <w:szCs w:val="28"/>
          <w:lang w:val="uk-UA" w:eastAsia="ru-RU"/>
        </w:rPr>
        <w:t xml:space="preserve"> на суму 850,5 тис. грн. (220,5 тис. грн. - кошти місцевого бюджету, 500,0 тис. грн. - державний бюджет);</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встановлено </w:t>
      </w:r>
      <w:proofErr w:type="spellStart"/>
      <w:r w:rsidRPr="004F743F">
        <w:rPr>
          <w:rFonts w:ascii="Times New Roman" w:eastAsia="Times New Roman" w:hAnsi="Times New Roman" w:cs="Times New Roman"/>
          <w:sz w:val="28"/>
          <w:szCs w:val="28"/>
          <w:lang w:val="uk-UA" w:eastAsia="ru-RU"/>
        </w:rPr>
        <w:t>скейт</w:t>
      </w:r>
      <w:proofErr w:type="spellEnd"/>
      <w:r w:rsidRPr="004F743F">
        <w:rPr>
          <w:rFonts w:ascii="Times New Roman" w:eastAsia="Times New Roman" w:hAnsi="Times New Roman" w:cs="Times New Roman"/>
          <w:sz w:val="28"/>
          <w:szCs w:val="28"/>
          <w:lang w:val="uk-UA" w:eastAsia="ru-RU"/>
        </w:rPr>
        <w:t>-парк в парку «Липняки» смт Баришівка на суму 481,3 тис. грн. (84,3 тис. грн.- кошти місцевого бюджету, 397,0 тис. грн. - державний бюджет)</w:t>
      </w:r>
      <w:r>
        <w:rPr>
          <w:rFonts w:ascii="Times New Roman" w:eastAsia="Times New Roman" w:hAnsi="Times New Roman" w:cs="Times New Roman"/>
          <w:sz w:val="28"/>
          <w:szCs w:val="28"/>
          <w:lang w:val="uk-UA" w:eastAsia="ru-RU"/>
        </w:rPr>
        <w:t>;</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оздоровленням та відпочинковими послугами було охоплено 32820 дітей що на 11,1% більше минулорічних показників;</w:t>
      </w:r>
    </w:p>
    <w:p w:rsid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 xml:space="preserve">на вільні та новостворені робочі місця було </w:t>
      </w:r>
      <w:proofErr w:type="spellStart"/>
      <w:r w:rsidRPr="004F743F">
        <w:rPr>
          <w:rFonts w:ascii="Times New Roman" w:eastAsia="Times New Roman" w:hAnsi="Times New Roman" w:cs="Times New Roman"/>
          <w:sz w:val="28"/>
          <w:szCs w:val="28"/>
          <w:lang w:val="uk-UA" w:eastAsia="ru-RU"/>
        </w:rPr>
        <w:t>працевлаштовано</w:t>
      </w:r>
      <w:proofErr w:type="spellEnd"/>
      <w:r w:rsidRPr="004F743F">
        <w:rPr>
          <w:rFonts w:ascii="Times New Roman" w:eastAsia="Times New Roman" w:hAnsi="Times New Roman" w:cs="Times New Roman"/>
          <w:sz w:val="28"/>
          <w:szCs w:val="28"/>
          <w:lang w:val="uk-UA" w:eastAsia="ru-RU"/>
        </w:rPr>
        <w:t xml:space="preserve"> 359 ос</w:t>
      </w:r>
      <w:r>
        <w:rPr>
          <w:rFonts w:ascii="Times New Roman" w:eastAsia="Times New Roman" w:hAnsi="Times New Roman" w:cs="Times New Roman"/>
          <w:sz w:val="28"/>
          <w:szCs w:val="28"/>
          <w:lang w:val="uk-UA" w:eastAsia="ru-RU"/>
        </w:rPr>
        <w:t>іб</w:t>
      </w:r>
      <w:r w:rsidRPr="004F743F">
        <w:rPr>
          <w:rFonts w:ascii="Times New Roman" w:eastAsia="Times New Roman" w:hAnsi="Times New Roman" w:cs="Times New Roman"/>
          <w:sz w:val="28"/>
          <w:szCs w:val="28"/>
          <w:lang w:val="uk-UA" w:eastAsia="ru-RU"/>
        </w:rPr>
        <w:t>, що становить 122,1% до показників 2017 року;</w:t>
      </w:r>
    </w:p>
    <w:p w:rsidR="004F743F" w:rsidRP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F743F">
        <w:rPr>
          <w:rFonts w:ascii="Times New Roman" w:eastAsia="Times New Roman" w:hAnsi="Times New Roman" w:cs="Times New Roman"/>
          <w:sz w:val="28"/>
          <w:szCs w:val="28"/>
          <w:lang w:val="uk-UA" w:eastAsia="ru-RU"/>
        </w:rPr>
        <w:t>продовжується реформа медичної галузі, зокрема: закуплено велику кількість діагностичної та лікувальної апаратури, проведено ряд ремонтних робіт;</w:t>
      </w:r>
    </w:p>
    <w:p w:rsidR="004F743F" w:rsidRPr="004F743F"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p>
    <w:p w:rsidR="004F743F" w:rsidRPr="001E1C1D"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sidRPr="001E1C1D">
        <w:rPr>
          <w:rFonts w:ascii="Times New Roman" w:eastAsia="Times New Roman" w:hAnsi="Times New Roman" w:cs="Times New Roman"/>
          <w:sz w:val="28"/>
          <w:szCs w:val="28"/>
          <w:lang w:val="uk-UA" w:eastAsia="ru-RU"/>
        </w:rPr>
        <w:t>•</w:t>
      </w:r>
      <w:r w:rsidRPr="001E1C1D">
        <w:rPr>
          <w:rFonts w:ascii="Times New Roman" w:eastAsia="Times New Roman" w:hAnsi="Times New Roman" w:cs="Times New Roman"/>
          <w:sz w:val="28"/>
          <w:szCs w:val="28"/>
          <w:lang w:val="uk-UA" w:eastAsia="ru-RU"/>
        </w:rPr>
        <w:tab/>
        <w:t>на 26,2% збільшився розмір середньомісячної заробітної плати одного штатного працівника району і склав 7670,0 грн.;</w:t>
      </w:r>
    </w:p>
    <w:p w:rsidR="004F743F" w:rsidRPr="001E1C1D" w:rsidRDefault="004F743F" w:rsidP="004F743F">
      <w:pPr>
        <w:spacing w:after="0" w:line="240" w:lineRule="auto"/>
        <w:ind w:firstLine="709"/>
        <w:jc w:val="both"/>
        <w:rPr>
          <w:rFonts w:ascii="Times New Roman" w:eastAsia="Times New Roman" w:hAnsi="Times New Roman" w:cs="Times New Roman"/>
          <w:sz w:val="28"/>
          <w:szCs w:val="28"/>
          <w:lang w:val="uk-UA" w:eastAsia="ru-RU"/>
        </w:rPr>
      </w:pPr>
      <w:r w:rsidRPr="001E1C1D">
        <w:rPr>
          <w:rFonts w:ascii="Times New Roman" w:eastAsia="Times New Roman" w:hAnsi="Times New Roman" w:cs="Times New Roman"/>
          <w:sz w:val="28"/>
          <w:szCs w:val="28"/>
          <w:lang w:val="uk-UA" w:eastAsia="ru-RU"/>
        </w:rPr>
        <w:t>•</w:t>
      </w:r>
      <w:r w:rsidRPr="001E1C1D">
        <w:rPr>
          <w:rFonts w:ascii="Times New Roman" w:eastAsia="Times New Roman" w:hAnsi="Times New Roman" w:cs="Times New Roman"/>
          <w:sz w:val="28"/>
          <w:szCs w:val="28"/>
          <w:lang w:val="uk-UA" w:eastAsia="ru-RU"/>
        </w:rPr>
        <w:tab/>
        <w:t>на 33,9% зріс середній розмір трудових пенсій і становив 2267,8 грн.;</w:t>
      </w:r>
    </w:p>
    <w:p w:rsidR="00060633" w:rsidRDefault="004F743F" w:rsidP="00751ED3">
      <w:pPr>
        <w:spacing w:after="0" w:line="240" w:lineRule="auto"/>
        <w:ind w:firstLine="709"/>
        <w:jc w:val="both"/>
        <w:rPr>
          <w:rFonts w:ascii="Times New Roman" w:eastAsia="Times New Roman" w:hAnsi="Times New Roman" w:cs="Times New Roman"/>
          <w:sz w:val="28"/>
          <w:szCs w:val="28"/>
          <w:lang w:val="uk-UA" w:eastAsia="ru-RU"/>
        </w:rPr>
      </w:pPr>
      <w:r w:rsidRPr="004F743F">
        <w:rPr>
          <w:rFonts w:ascii="Times New Roman" w:eastAsia="Times New Roman" w:hAnsi="Times New Roman" w:cs="Times New Roman"/>
          <w:sz w:val="28"/>
          <w:szCs w:val="28"/>
          <w:lang w:val="uk-UA" w:eastAsia="ru-RU"/>
        </w:rPr>
        <w:t>На завершальній стадії</w:t>
      </w:r>
      <w:r>
        <w:rPr>
          <w:rFonts w:ascii="Times New Roman" w:eastAsia="Times New Roman" w:hAnsi="Times New Roman" w:cs="Times New Roman"/>
          <w:sz w:val="28"/>
          <w:szCs w:val="28"/>
          <w:lang w:val="uk-UA" w:eastAsia="ru-RU"/>
        </w:rPr>
        <w:t xml:space="preserve"> знаходиться </w:t>
      </w:r>
      <w:r w:rsidRPr="004F743F">
        <w:rPr>
          <w:rFonts w:ascii="Times New Roman" w:eastAsia="Times New Roman" w:hAnsi="Times New Roman" w:cs="Times New Roman"/>
          <w:sz w:val="28"/>
          <w:szCs w:val="28"/>
          <w:lang w:val="uk-UA" w:eastAsia="ru-RU"/>
        </w:rPr>
        <w:t xml:space="preserve">будівництво комплексу з переробки органічних відходів у біогаз у с. </w:t>
      </w:r>
      <w:proofErr w:type="spellStart"/>
      <w:r w:rsidRPr="004F743F">
        <w:rPr>
          <w:rFonts w:ascii="Times New Roman" w:eastAsia="Times New Roman" w:hAnsi="Times New Roman" w:cs="Times New Roman"/>
          <w:sz w:val="28"/>
          <w:szCs w:val="28"/>
          <w:lang w:val="uk-UA" w:eastAsia="ru-RU"/>
        </w:rPr>
        <w:t>Бзів</w:t>
      </w:r>
      <w:proofErr w:type="spellEnd"/>
      <w:r w:rsidRPr="004F743F">
        <w:rPr>
          <w:rFonts w:ascii="Times New Roman" w:eastAsia="Times New Roman" w:hAnsi="Times New Roman" w:cs="Times New Roman"/>
          <w:sz w:val="28"/>
          <w:szCs w:val="28"/>
          <w:lang w:val="uk-UA" w:eastAsia="ru-RU"/>
        </w:rPr>
        <w:t>».</w:t>
      </w: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Default="005503EF" w:rsidP="005503EF">
      <w:pPr>
        <w:widowControl w:val="0"/>
        <w:tabs>
          <w:tab w:val="left" w:pos="0"/>
        </w:tabs>
        <w:spacing w:after="0" w:line="240" w:lineRule="auto"/>
        <w:ind w:firstLine="709"/>
        <w:contextualSpacing/>
        <w:jc w:val="both"/>
        <w:rPr>
          <w:rFonts w:ascii="Times New Roman" w:eastAsia="Times New Roman" w:hAnsi="Times New Roman" w:cs="Times New Roman"/>
          <w:b/>
          <w:bCs/>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B55DE8" w:rsidRDefault="00B55DE8"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sz w:val="28"/>
          <w:szCs w:val="28"/>
          <w:lang w:val="uk-UA" w:eastAsia="ru-RU"/>
        </w:rPr>
      </w:pPr>
    </w:p>
    <w:p w:rsidR="005503EF" w:rsidRPr="00B55DE8"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B55DE8">
        <w:rPr>
          <w:rFonts w:ascii="Times New Roman" w:eastAsia="Arial Unicode MS" w:hAnsi="Times New Roman" w:cs="Times New Roman"/>
          <w:b/>
          <w:sz w:val="32"/>
          <w:szCs w:val="32"/>
          <w:lang w:val="uk-UA" w:eastAsia="ru-RU"/>
        </w:rPr>
        <w:t>ІІ. Цілі та пріоритети соціально-економічного та культурного розвитку</w:t>
      </w:r>
    </w:p>
    <w:p w:rsidR="005503EF" w:rsidRPr="00B55DE8"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B55DE8">
        <w:rPr>
          <w:rFonts w:ascii="Times New Roman" w:eastAsia="Arial Unicode MS" w:hAnsi="Times New Roman" w:cs="Times New Roman"/>
          <w:b/>
          <w:sz w:val="32"/>
          <w:szCs w:val="32"/>
          <w:lang w:val="uk-UA" w:eastAsia="ru-RU"/>
        </w:rPr>
        <w:t>населених пунктів Баришівської селищної ради на 2019 рік</w:t>
      </w:r>
    </w:p>
    <w:p w:rsidR="005503EF" w:rsidRPr="005503EF"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5503EF" w:rsidRP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5503EF">
        <w:rPr>
          <w:rFonts w:ascii="Times New Roman" w:eastAsia="Arial Unicode MS" w:hAnsi="Times New Roman" w:cs="Times New Roman"/>
          <w:sz w:val="28"/>
          <w:szCs w:val="28"/>
          <w:lang w:val="uk-UA" w:eastAsia="ru-RU"/>
        </w:rPr>
        <w:t>Основною метою Програми є подальше підвищення рівня та якості життя населення на основі досягнення динамічного економічного зростання, забезпечення ефективного впровадження реформ в основних галузях соціальної сфери</w:t>
      </w:r>
      <w:r w:rsidR="00523324">
        <w:rPr>
          <w:rFonts w:ascii="Times New Roman" w:eastAsia="Arial Unicode MS" w:hAnsi="Times New Roman" w:cs="Times New Roman"/>
          <w:sz w:val="28"/>
          <w:szCs w:val="28"/>
          <w:lang w:val="uk-UA" w:eastAsia="ru-RU"/>
        </w:rPr>
        <w:t xml:space="preserve">. </w:t>
      </w:r>
    </w:p>
    <w:p w:rsidR="005503EF" w:rsidRP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5503EF">
        <w:rPr>
          <w:rFonts w:ascii="Times New Roman" w:eastAsia="Arial Unicode MS" w:hAnsi="Times New Roman" w:cs="Times New Roman"/>
          <w:sz w:val="28"/>
          <w:szCs w:val="28"/>
          <w:lang w:val="uk-UA" w:eastAsia="ru-RU"/>
        </w:rPr>
        <w:t>Досягнення зазначеної мети у відповідності із стратегічними і оперативними цілями Стратегії розвитку Київської області на період до 2020 року планується здійснити шляхом реалізації наступних пріоритетних напрямів:</w:t>
      </w:r>
    </w:p>
    <w:p w:rsidR="005503EF" w:rsidRPr="005503EF"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5503EF">
        <w:rPr>
          <w:rFonts w:ascii="Times New Roman" w:eastAsia="Arial Unicode MS" w:hAnsi="Times New Roman" w:cs="Times New Roman"/>
          <w:sz w:val="28"/>
          <w:szCs w:val="28"/>
          <w:lang w:val="uk-UA" w:eastAsia="ru-RU"/>
        </w:rPr>
        <w:t>1. Національно-патріотичне та духовне виховання через підтримку галузей освіти, культури, спорту і фізичної культури.</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2</w:t>
      </w:r>
      <w:r w:rsidR="005503EF" w:rsidRPr="005503EF">
        <w:rPr>
          <w:rFonts w:ascii="Times New Roman" w:eastAsia="Arial Unicode MS" w:hAnsi="Times New Roman" w:cs="Times New Roman"/>
          <w:sz w:val="28"/>
          <w:szCs w:val="28"/>
          <w:lang w:val="uk-UA" w:eastAsia="ru-RU"/>
        </w:rPr>
        <w:t>. Енергоефективність.</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3</w:t>
      </w:r>
      <w:r w:rsidR="005503EF" w:rsidRPr="005503EF">
        <w:rPr>
          <w:rFonts w:ascii="Times New Roman" w:eastAsia="Arial Unicode MS" w:hAnsi="Times New Roman" w:cs="Times New Roman"/>
          <w:sz w:val="28"/>
          <w:szCs w:val="28"/>
          <w:lang w:val="uk-UA" w:eastAsia="ru-RU"/>
        </w:rPr>
        <w:t xml:space="preserve">. Підвищення інвестиційної привабливості та конкурентоспроможності </w:t>
      </w:r>
      <w:r>
        <w:rPr>
          <w:rFonts w:ascii="Times New Roman" w:eastAsia="Arial Unicode MS" w:hAnsi="Times New Roman" w:cs="Times New Roman"/>
          <w:sz w:val="28"/>
          <w:szCs w:val="28"/>
          <w:lang w:val="uk-UA" w:eastAsia="ru-RU"/>
        </w:rPr>
        <w:t>території ради</w:t>
      </w:r>
      <w:r w:rsidR="005503EF" w:rsidRPr="005503EF">
        <w:rPr>
          <w:rFonts w:ascii="Times New Roman" w:eastAsia="Arial Unicode MS" w:hAnsi="Times New Roman" w:cs="Times New Roman"/>
          <w:sz w:val="28"/>
          <w:szCs w:val="28"/>
          <w:lang w:val="uk-UA" w:eastAsia="ru-RU"/>
        </w:rPr>
        <w:t>, створення нових робочих місць.</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4</w:t>
      </w:r>
      <w:r w:rsidR="005503EF" w:rsidRPr="005503EF">
        <w:rPr>
          <w:rFonts w:ascii="Times New Roman" w:eastAsia="Arial Unicode MS" w:hAnsi="Times New Roman" w:cs="Times New Roman"/>
          <w:sz w:val="28"/>
          <w:szCs w:val="28"/>
          <w:lang w:val="uk-UA" w:eastAsia="ru-RU"/>
        </w:rPr>
        <w:t xml:space="preserve">. Будівництво </w:t>
      </w:r>
      <w:r>
        <w:rPr>
          <w:rFonts w:ascii="Times New Roman" w:eastAsia="Arial Unicode MS" w:hAnsi="Times New Roman" w:cs="Times New Roman"/>
          <w:sz w:val="28"/>
          <w:szCs w:val="28"/>
          <w:lang w:val="uk-UA" w:eastAsia="ru-RU"/>
        </w:rPr>
        <w:t xml:space="preserve">та капітальний ремонт </w:t>
      </w:r>
      <w:r w:rsidR="005503EF" w:rsidRPr="005503EF">
        <w:rPr>
          <w:rFonts w:ascii="Times New Roman" w:eastAsia="Arial Unicode MS" w:hAnsi="Times New Roman" w:cs="Times New Roman"/>
          <w:sz w:val="28"/>
          <w:szCs w:val="28"/>
          <w:lang w:val="uk-UA" w:eastAsia="ru-RU"/>
        </w:rPr>
        <w:t>доріг.</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5</w:t>
      </w:r>
      <w:r w:rsidR="005503EF" w:rsidRPr="005503EF">
        <w:rPr>
          <w:rFonts w:ascii="Times New Roman" w:eastAsia="Arial Unicode MS" w:hAnsi="Times New Roman" w:cs="Times New Roman"/>
          <w:sz w:val="28"/>
          <w:szCs w:val="28"/>
          <w:lang w:val="uk-UA" w:eastAsia="ru-RU"/>
        </w:rPr>
        <w:t>. Покращення якості надання регулярних пасажирських перевезень.</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6</w:t>
      </w:r>
      <w:r w:rsidR="005503EF" w:rsidRPr="005503EF">
        <w:rPr>
          <w:rFonts w:ascii="Times New Roman" w:eastAsia="Arial Unicode MS" w:hAnsi="Times New Roman" w:cs="Times New Roman"/>
          <w:sz w:val="28"/>
          <w:szCs w:val="28"/>
          <w:lang w:val="uk-UA" w:eastAsia="ru-RU"/>
        </w:rPr>
        <w:t>. Реформування сфери охорони здоров'я.</w:t>
      </w:r>
    </w:p>
    <w:p w:rsidR="005503EF" w:rsidRP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7</w:t>
      </w:r>
      <w:r w:rsidR="005503EF" w:rsidRPr="005503EF">
        <w:rPr>
          <w:rFonts w:ascii="Times New Roman" w:eastAsia="Arial Unicode MS" w:hAnsi="Times New Roman" w:cs="Times New Roman"/>
          <w:sz w:val="28"/>
          <w:szCs w:val="28"/>
          <w:lang w:val="uk-UA" w:eastAsia="ru-RU"/>
        </w:rPr>
        <w:t>. Охорона навколишнього природного середовища та нові стандарти поводження з твердими побутовими відходами.</w:t>
      </w:r>
    </w:p>
    <w:p w:rsidR="005503EF"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8</w:t>
      </w:r>
      <w:r w:rsidR="005503EF" w:rsidRPr="005503EF">
        <w:rPr>
          <w:rFonts w:ascii="Times New Roman" w:eastAsia="Arial Unicode MS" w:hAnsi="Times New Roman" w:cs="Times New Roman"/>
          <w:sz w:val="28"/>
          <w:szCs w:val="28"/>
          <w:lang w:val="uk-UA" w:eastAsia="ru-RU"/>
        </w:rPr>
        <w:t xml:space="preserve">. Посилення контролю за </w:t>
      </w:r>
      <w:proofErr w:type="spellStart"/>
      <w:r w:rsidR="005503EF" w:rsidRPr="005503EF">
        <w:rPr>
          <w:rFonts w:ascii="Times New Roman" w:eastAsia="Arial Unicode MS" w:hAnsi="Times New Roman" w:cs="Times New Roman"/>
          <w:sz w:val="28"/>
          <w:szCs w:val="28"/>
          <w:lang w:val="uk-UA" w:eastAsia="ru-RU"/>
        </w:rPr>
        <w:t>надрокористуванням</w:t>
      </w:r>
      <w:proofErr w:type="spellEnd"/>
      <w:r w:rsidR="005503EF" w:rsidRPr="005503EF">
        <w:rPr>
          <w:rFonts w:ascii="Times New Roman" w:eastAsia="Arial Unicode MS" w:hAnsi="Times New Roman" w:cs="Times New Roman"/>
          <w:sz w:val="28"/>
          <w:szCs w:val="28"/>
          <w:lang w:val="uk-UA" w:eastAsia="ru-RU"/>
        </w:rPr>
        <w:t>.</w:t>
      </w:r>
    </w:p>
    <w:p w:rsidR="00523324"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9. Поліпшення якості надання середньої освіти.</w:t>
      </w:r>
    </w:p>
    <w:p w:rsidR="00523324"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10. Посилення потенціалу та ролі молоді у суспільному житті громади.</w:t>
      </w:r>
    </w:p>
    <w:p w:rsidR="00523324"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11. Підвищення рівня благоустрою</w:t>
      </w:r>
      <w:r w:rsidR="00B55DE8">
        <w:rPr>
          <w:rFonts w:ascii="Times New Roman" w:eastAsia="Arial Unicode MS" w:hAnsi="Times New Roman" w:cs="Times New Roman"/>
          <w:sz w:val="28"/>
          <w:szCs w:val="28"/>
          <w:lang w:val="uk-UA" w:eastAsia="ru-RU"/>
        </w:rPr>
        <w:t>.</w:t>
      </w: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Default="00B55DE8" w:rsidP="00B55DE8">
      <w:pPr>
        <w:widowControl w:val="0"/>
        <w:tabs>
          <w:tab w:val="left" w:pos="0"/>
        </w:tabs>
        <w:spacing w:after="0" w:line="240" w:lineRule="auto"/>
        <w:contextualSpacing/>
        <w:jc w:val="both"/>
        <w:rPr>
          <w:rFonts w:ascii="Times New Roman" w:eastAsia="Arial Unicode MS" w:hAnsi="Times New Roman" w:cs="Times New Roman"/>
          <w:sz w:val="28"/>
          <w:szCs w:val="28"/>
          <w:lang w:val="uk-UA" w:eastAsia="ru-RU"/>
        </w:rPr>
      </w:pPr>
    </w:p>
    <w:p w:rsidR="00B55DE8"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Pr>
          <w:rFonts w:ascii="Times New Roman" w:eastAsia="Arial Unicode MS" w:hAnsi="Times New Roman" w:cs="Times New Roman"/>
          <w:b/>
          <w:sz w:val="32"/>
          <w:szCs w:val="32"/>
          <w:lang w:val="uk-UA" w:eastAsia="ru-RU"/>
        </w:rPr>
        <w:t>ІІІ. Основні напрями соціально-економічного та культурного розвитку населених пунктів Баришівської селищної ради на 2019 рік</w:t>
      </w:r>
    </w:p>
    <w:p w:rsidR="00904933" w:rsidRDefault="00904933"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904933" w:rsidRDefault="00B55DE8"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Pr>
          <w:rFonts w:ascii="Times New Roman" w:eastAsia="Arial Unicode MS" w:hAnsi="Times New Roman" w:cs="Times New Roman"/>
          <w:b/>
          <w:sz w:val="32"/>
          <w:szCs w:val="32"/>
          <w:lang w:val="uk-UA" w:eastAsia="ru-RU"/>
        </w:rPr>
        <w:t>3.1. Соціальна сфера</w:t>
      </w:r>
    </w:p>
    <w:p w:rsidR="00904933" w:rsidRPr="00B55DE8" w:rsidRDefault="00904933"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060633" w:rsidRPr="00060633"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3.1.1. </w:t>
      </w:r>
      <w:r w:rsidR="00060633" w:rsidRPr="00060633">
        <w:rPr>
          <w:rFonts w:ascii="Times New Roman" w:eastAsia="Times New Roman" w:hAnsi="Times New Roman" w:cs="Times New Roman"/>
          <w:b/>
          <w:i/>
          <w:sz w:val="28"/>
          <w:szCs w:val="28"/>
          <w:lang w:val="uk-UA" w:eastAsia="ru-RU"/>
        </w:rPr>
        <w:t>Демографічний розвиток, підтримка дітей та сім’ї</w:t>
      </w:r>
    </w:p>
    <w:p w:rsidR="00060633" w:rsidRPr="00AF23ED" w:rsidRDefault="00060633"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90D30">
        <w:rPr>
          <w:rFonts w:ascii="Times New Roman" w:hAnsi="Times New Roman" w:cs="Times New Roman"/>
          <w:sz w:val="28"/>
          <w:szCs w:val="28"/>
          <w:lang w:val="uk-UA"/>
        </w:rPr>
        <w:t xml:space="preserve">о </w:t>
      </w:r>
      <w:r>
        <w:rPr>
          <w:rFonts w:ascii="Times New Roman" w:hAnsi="Times New Roman" w:cs="Times New Roman"/>
          <w:sz w:val="28"/>
          <w:szCs w:val="28"/>
          <w:lang w:val="uk-UA"/>
        </w:rPr>
        <w:t>населеним пунктам Баришівської селищної ради</w:t>
      </w:r>
      <w:r w:rsidRPr="00890D30">
        <w:rPr>
          <w:rFonts w:ascii="Times New Roman" w:hAnsi="Times New Roman" w:cs="Times New Roman"/>
          <w:sz w:val="28"/>
          <w:szCs w:val="28"/>
          <w:lang w:val="uk-UA"/>
        </w:rPr>
        <w:t xml:space="preserve"> </w:t>
      </w:r>
      <w:r>
        <w:rPr>
          <w:rFonts w:ascii="Times New Roman" w:hAnsi="Times New Roman" w:cs="Times New Roman"/>
          <w:sz w:val="28"/>
          <w:szCs w:val="28"/>
          <w:lang w:val="uk-UA"/>
        </w:rPr>
        <w:t>смертність</w:t>
      </w:r>
      <w:r w:rsidRPr="00890D30">
        <w:rPr>
          <w:rFonts w:ascii="Times New Roman" w:hAnsi="Times New Roman" w:cs="Times New Roman"/>
          <w:sz w:val="28"/>
          <w:szCs w:val="28"/>
          <w:lang w:val="uk-UA"/>
        </w:rPr>
        <w:t xml:space="preserve"> перевищує</w:t>
      </w:r>
      <w:r w:rsidRPr="006E34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народжуваність</w:t>
      </w:r>
      <w:r w:rsidRPr="00890D30">
        <w:rPr>
          <w:rFonts w:ascii="Times New Roman" w:hAnsi="Times New Roman" w:cs="Times New Roman"/>
          <w:sz w:val="28"/>
          <w:szCs w:val="28"/>
          <w:lang w:val="uk-UA"/>
        </w:rPr>
        <w:t xml:space="preserve">, так </w:t>
      </w:r>
      <w:r>
        <w:rPr>
          <w:rFonts w:ascii="Times New Roman" w:hAnsi="Times New Roman" w:cs="Times New Roman"/>
          <w:sz w:val="28"/>
          <w:szCs w:val="28"/>
          <w:lang w:val="uk-UA"/>
        </w:rPr>
        <w:t>протягом 2018 року</w:t>
      </w:r>
      <w:r w:rsidRPr="00890D30">
        <w:rPr>
          <w:rFonts w:ascii="Times New Roman" w:hAnsi="Times New Roman" w:cs="Times New Roman"/>
          <w:sz w:val="28"/>
          <w:szCs w:val="28"/>
          <w:lang w:val="uk-UA"/>
        </w:rPr>
        <w:t xml:space="preserve"> на</w:t>
      </w:r>
      <w:r>
        <w:rPr>
          <w:rFonts w:ascii="Times New Roman" w:hAnsi="Times New Roman" w:cs="Times New Roman"/>
          <w:sz w:val="28"/>
          <w:szCs w:val="28"/>
          <w:lang w:val="uk-UA"/>
        </w:rPr>
        <w:t>родилося 282 дитини</w:t>
      </w:r>
      <w:r w:rsidRPr="00AF23ED">
        <w:rPr>
          <w:rFonts w:ascii="Times New Roman" w:hAnsi="Times New Roman" w:cs="Times New Roman"/>
          <w:sz w:val="28"/>
          <w:szCs w:val="28"/>
          <w:lang w:val="uk-UA"/>
        </w:rPr>
        <w:t xml:space="preserve">, померло </w:t>
      </w:r>
      <w:r>
        <w:rPr>
          <w:rFonts w:ascii="Times New Roman" w:hAnsi="Times New Roman" w:cs="Times New Roman"/>
          <w:sz w:val="28"/>
          <w:szCs w:val="28"/>
          <w:lang w:val="uk-UA"/>
        </w:rPr>
        <w:t>632 особи.</w:t>
      </w:r>
      <w:r w:rsidRPr="00AF23ED">
        <w:rPr>
          <w:rFonts w:ascii="Times New Roman" w:hAnsi="Times New Roman" w:cs="Times New Roman"/>
          <w:sz w:val="28"/>
          <w:szCs w:val="28"/>
          <w:lang w:val="uk-UA"/>
        </w:rPr>
        <w:t xml:space="preserve"> </w:t>
      </w:r>
    </w:p>
    <w:p w:rsidR="00060633" w:rsidRPr="00AF23ED" w:rsidRDefault="00060633"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01.01.2019 </w:t>
      </w:r>
      <w:r w:rsidRPr="00AF23ED">
        <w:rPr>
          <w:rFonts w:ascii="Times New Roman" w:hAnsi="Times New Roman" w:cs="Times New Roman"/>
          <w:sz w:val="28"/>
          <w:szCs w:val="28"/>
          <w:lang w:val="uk-UA"/>
        </w:rPr>
        <w:t xml:space="preserve">року в </w:t>
      </w:r>
      <w:r>
        <w:rPr>
          <w:rFonts w:ascii="Times New Roman" w:hAnsi="Times New Roman" w:cs="Times New Roman"/>
          <w:sz w:val="28"/>
          <w:szCs w:val="28"/>
          <w:lang w:val="uk-UA"/>
        </w:rPr>
        <w:t>Баришівській громаді  зареєстровано 3</w:t>
      </w:r>
      <w:r w:rsidR="000D15F6">
        <w:rPr>
          <w:rFonts w:ascii="Times New Roman" w:hAnsi="Times New Roman" w:cs="Times New Roman"/>
          <w:sz w:val="28"/>
          <w:szCs w:val="28"/>
          <w:lang w:val="uk-UA"/>
        </w:rPr>
        <w:t>5</w:t>
      </w:r>
      <w:r>
        <w:rPr>
          <w:rFonts w:ascii="Times New Roman" w:hAnsi="Times New Roman" w:cs="Times New Roman"/>
          <w:sz w:val="28"/>
          <w:szCs w:val="28"/>
          <w:lang w:val="uk-UA"/>
        </w:rPr>
        <w:t xml:space="preserve"> 393</w:t>
      </w:r>
      <w:r w:rsidRPr="00AF23ED">
        <w:rPr>
          <w:rFonts w:ascii="Times New Roman" w:hAnsi="Times New Roman" w:cs="Times New Roman"/>
          <w:sz w:val="28"/>
          <w:szCs w:val="28"/>
          <w:lang w:val="uk-UA"/>
        </w:rPr>
        <w:t xml:space="preserve"> осіб.</w:t>
      </w:r>
    </w:p>
    <w:p w:rsidR="00060633" w:rsidRDefault="00060633" w:rsidP="00060633">
      <w:pPr>
        <w:spacing w:after="0" w:line="240" w:lineRule="auto"/>
        <w:ind w:firstLine="567"/>
        <w:jc w:val="both"/>
        <w:rPr>
          <w:rFonts w:ascii="Times New Roman" w:hAnsi="Times New Roman" w:cs="Times New Roman"/>
          <w:sz w:val="28"/>
          <w:szCs w:val="28"/>
          <w:lang w:val="uk-UA"/>
        </w:rPr>
      </w:pPr>
      <w:r w:rsidRPr="00890D30">
        <w:rPr>
          <w:rFonts w:ascii="Times New Roman" w:hAnsi="Times New Roman" w:cs="Times New Roman"/>
          <w:sz w:val="28"/>
          <w:szCs w:val="28"/>
          <w:lang w:val="uk-UA"/>
        </w:rPr>
        <w:t xml:space="preserve">Більшість факторів, які впливають на демографічну ситуацію в </w:t>
      </w:r>
      <w:r>
        <w:rPr>
          <w:rFonts w:ascii="Times New Roman" w:hAnsi="Times New Roman" w:cs="Times New Roman"/>
          <w:sz w:val="28"/>
          <w:szCs w:val="28"/>
          <w:lang w:val="uk-UA"/>
        </w:rPr>
        <w:t>громаді</w:t>
      </w:r>
      <w:r w:rsidRPr="00890D30">
        <w:rPr>
          <w:rFonts w:ascii="Times New Roman" w:hAnsi="Times New Roman" w:cs="Times New Roman"/>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r w:rsidRPr="00890D30">
        <w:rPr>
          <w:rFonts w:ascii="Times New Roman" w:hAnsi="Times New Roman" w:cs="Times New Roman"/>
          <w:sz w:val="28"/>
          <w:szCs w:val="28"/>
          <w:lang w:val="uk-UA"/>
        </w:rPr>
        <w:t>У ході економічного та соціального реформування з’явився ряд несприятливих факторів, які негативно впливають на стан сімей. Потребують розв’язання проблеми професійної підготовки, продуктивної зайнятості, охорони здоров’я, соціального забезпечення.</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r w:rsidRPr="00890D30">
        <w:rPr>
          <w:rFonts w:ascii="Times New Roman" w:hAnsi="Times New Roman" w:cs="Times New Roman"/>
          <w:sz w:val="28"/>
          <w:szCs w:val="28"/>
          <w:lang w:val="uk-UA"/>
        </w:rPr>
        <w:t>Останніми роками спостерігається нестабільність рівня життя більшості сімей населених пунктів селищної ради.</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r w:rsidRPr="005C50B5">
        <w:rPr>
          <w:rFonts w:ascii="Times New Roman" w:hAnsi="Times New Roman" w:cs="Times New Roman"/>
          <w:caps/>
          <w:sz w:val="28"/>
          <w:szCs w:val="28"/>
          <w:lang w:val="uk-UA"/>
        </w:rPr>
        <w:t xml:space="preserve"> </w:t>
      </w:r>
      <w:r>
        <w:rPr>
          <w:rFonts w:ascii="Times New Roman" w:eastAsia="Times New Roman" w:hAnsi="Times New Roman" w:cs="Times New Roman"/>
          <w:sz w:val="28"/>
          <w:szCs w:val="28"/>
          <w:lang w:val="uk-UA" w:eastAsia="ru-RU"/>
        </w:rPr>
        <w:t xml:space="preserve">На території ради діє Баришівський районний центр соціальних служб для сім’ї, дітей та молоді. В  </w:t>
      </w:r>
      <w:r w:rsidRPr="00890D30">
        <w:rPr>
          <w:rFonts w:ascii="Times New Roman" w:eastAsia="Times New Roman" w:hAnsi="Times New Roman" w:cs="Times New Roman"/>
          <w:sz w:val="28"/>
          <w:szCs w:val="28"/>
          <w:lang w:val="uk-UA" w:eastAsia="ru-RU"/>
        </w:rPr>
        <w:t>цілому діяльність центру характеризується стабільним рівнем забезпечення умов надання безкоштовних соціальних послуг в територіальній громаді сіл, в першу чергу, категоріям дітей, молоді, сімей, які опинилися у складних, проблемних або кризових ситуаціях.</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r w:rsidRPr="00890D30">
        <w:rPr>
          <w:rFonts w:ascii="Times New Roman" w:eastAsia="Times New Roman" w:hAnsi="Times New Roman" w:cs="Times New Roman"/>
          <w:sz w:val="28"/>
          <w:szCs w:val="28"/>
          <w:lang w:val="uk-UA" w:eastAsia="ru-RU"/>
        </w:rPr>
        <w:t>З метою збереження родинних стосунків, надання соціальної підтримки сім’ям, які потребують допомоги, запобігання раннього соціального сирітства, центром на території громади реалізується соціальна програма «Служба соціальної підтримки сімей».</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proofErr w:type="spellStart"/>
      <w:r w:rsidRPr="00890D30">
        <w:rPr>
          <w:rFonts w:ascii="Times New Roman" w:eastAsia="Times New Roman" w:hAnsi="Times New Roman" w:cs="Times New Roman"/>
          <w:sz w:val="28"/>
          <w:szCs w:val="28"/>
          <w:lang w:eastAsia="ru-RU"/>
        </w:rPr>
        <w:t>Виконавчим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комітетом</w:t>
      </w:r>
      <w:proofErr w:type="spellEnd"/>
      <w:r w:rsidRPr="00890D30">
        <w:rPr>
          <w:rFonts w:ascii="Times New Roman" w:eastAsia="Times New Roman" w:hAnsi="Times New Roman" w:cs="Times New Roman"/>
          <w:sz w:val="28"/>
          <w:szCs w:val="28"/>
          <w:lang w:eastAsia="ru-RU"/>
        </w:rPr>
        <w:t xml:space="preserve"> </w:t>
      </w:r>
      <w:r w:rsidRPr="00890D30">
        <w:rPr>
          <w:rFonts w:ascii="Times New Roman" w:eastAsia="Times New Roman" w:hAnsi="Times New Roman" w:cs="Times New Roman"/>
          <w:sz w:val="28"/>
          <w:szCs w:val="28"/>
          <w:lang w:val="uk-UA" w:eastAsia="ru-RU"/>
        </w:rPr>
        <w:t>селищної</w:t>
      </w:r>
      <w:r w:rsidRPr="00890D30">
        <w:rPr>
          <w:rFonts w:ascii="Times New Roman" w:eastAsia="Times New Roman" w:hAnsi="Times New Roman" w:cs="Times New Roman"/>
          <w:sz w:val="28"/>
          <w:szCs w:val="28"/>
          <w:lang w:eastAsia="ru-RU"/>
        </w:rPr>
        <w:t xml:space="preserve"> ради, центром </w:t>
      </w:r>
      <w:proofErr w:type="spellStart"/>
      <w:r w:rsidRPr="00890D30">
        <w:rPr>
          <w:rFonts w:ascii="Times New Roman" w:eastAsia="Times New Roman" w:hAnsi="Times New Roman" w:cs="Times New Roman"/>
          <w:sz w:val="28"/>
          <w:szCs w:val="28"/>
          <w:lang w:eastAsia="ru-RU"/>
        </w:rPr>
        <w:t>соціальних</w:t>
      </w:r>
      <w:proofErr w:type="spellEnd"/>
      <w:r w:rsidRPr="00890D30">
        <w:rPr>
          <w:rFonts w:ascii="Times New Roman" w:eastAsia="Times New Roman" w:hAnsi="Times New Roman" w:cs="Times New Roman"/>
          <w:sz w:val="28"/>
          <w:szCs w:val="28"/>
          <w:lang w:eastAsia="ru-RU"/>
        </w:rPr>
        <w:t xml:space="preserve"> служб </w:t>
      </w:r>
      <w:proofErr w:type="spellStart"/>
      <w:r w:rsidRPr="00890D30">
        <w:rPr>
          <w:rFonts w:ascii="Times New Roman" w:eastAsia="Times New Roman" w:hAnsi="Times New Roman" w:cs="Times New Roman"/>
          <w:sz w:val="28"/>
          <w:szCs w:val="28"/>
          <w:lang w:eastAsia="ru-RU"/>
        </w:rPr>
        <w:t>надаються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постійні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послуги</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сім’ям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спрямовані</w:t>
      </w:r>
      <w:proofErr w:type="spellEnd"/>
      <w:r w:rsidRPr="00890D30">
        <w:rPr>
          <w:rFonts w:ascii="Times New Roman" w:eastAsia="Times New Roman" w:hAnsi="Times New Roman" w:cs="Times New Roman"/>
          <w:sz w:val="28"/>
          <w:szCs w:val="28"/>
          <w:lang w:eastAsia="ru-RU"/>
        </w:rPr>
        <w:t xml:space="preserve"> на </w:t>
      </w:r>
      <w:proofErr w:type="spellStart"/>
      <w:r w:rsidRPr="00890D30">
        <w:rPr>
          <w:rFonts w:ascii="Times New Roman" w:eastAsia="Times New Roman" w:hAnsi="Times New Roman" w:cs="Times New Roman"/>
          <w:sz w:val="28"/>
          <w:szCs w:val="28"/>
          <w:lang w:eastAsia="ru-RU"/>
        </w:rPr>
        <w:t>подолання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складних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життєвих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обставин</w:t>
      </w:r>
      <w:proofErr w:type="spellEnd"/>
      <w:r w:rsidRPr="00890D30">
        <w:rPr>
          <w:rFonts w:ascii="Times New Roman" w:eastAsia="Times New Roman" w:hAnsi="Times New Roman" w:cs="Times New Roman"/>
          <w:sz w:val="28"/>
          <w:szCs w:val="28"/>
          <w:lang w:eastAsia="ru-RU"/>
        </w:rPr>
        <w:t xml:space="preserve">, в </w:t>
      </w:r>
      <w:proofErr w:type="spellStart"/>
      <w:r w:rsidRPr="00890D30">
        <w:rPr>
          <w:rFonts w:ascii="Times New Roman" w:eastAsia="Times New Roman" w:hAnsi="Times New Roman" w:cs="Times New Roman"/>
          <w:sz w:val="28"/>
          <w:szCs w:val="28"/>
          <w:lang w:eastAsia="ru-RU"/>
        </w:rPr>
        <w:t>яких</w:t>
      </w:r>
      <w:proofErr w:type="spellEnd"/>
      <w:r w:rsidRPr="00890D30">
        <w:rPr>
          <w:rFonts w:ascii="Times New Roman" w:eastAsia="Times New Roman" w:hAnsi="Times New Roman" w:cs="Times New Roman"/>
          <w:sz w:val="28"/>
          <w:szCs w:val="28"/>
          <w:lang w:eastAsia="ru-RU"/>
        </w:rPr>
        <w:t xml:space="preserve"> вони </w:t>
      </w:r>
      <w:proofErr w:type="spellStart"/>
      <w:r w:rsidRPr="00890D30">
        <w:rPr>
          <w:rFonts w:ascii="Times New Roman" w:eastAsia="Times New Roman" w:hAnsi="Times New Roman" w:cs="Times New Roman"/>
          <w:sz w:val="28"/>
          <w:szCs w:val="28"/>
          <w:lang w:eastAsia="ru-RU"/>
        </w:rPr>
        <w:t>опинилися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Клієнтам</w:t>
      </w:r>
      <w:proofErr w:type="spellEnd"/>
      <w:r w:rsidRPr="00890D30">
        <w:rPr>
          <w:rFonts w:ascii="Times New Roman" w:eastAsia="Times New Roman" w:hAnsi="Times New Roman" w:cs="Times New Roman"/>
          <w:sz w:val="28"/>
          <w:szCs w:val="28"/>
          <w:lang w:eastAsia="ru-RU"/>
        </w:rPr>
        <w:t xml:space="preserve"> і </w:t>
      </w:r>
      <w:proofErr w:type="spellStart"/>
      <w:r w:rsidRPr="00890D30">
        <w:rPr>
          <w:rFonts w:ascii="Times New Roman" w:eastAsia="Times New Roman" w:hAnsi="Times New Roman" w:cs="Times New Roman"/>
          <w:sz w:val="28"/>
          <w:szCs w:val="28"/>
          <w:lang w:eastAsia="ru-RU"/>
        </w:rPr>
        <w:t>сім’ям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під</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соціальним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супроводом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надаються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психологічні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інформаційні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соціально-педагогічні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соціально-медичні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юридичні</w:t>
      </w:r>
      <w:proofErr w:type="spellEnd"/>
      <w:r w:rsidRPr="00890D30">
        <w:rPr>
          <w:rFonts w:ascii="Times New Roman" w:eastAsia="Times New Roman" w:hAnsi="Times New Roman" w:cs="Times New Roman"/>
          <w:sz w:val="28"/>
          <w:szCs w:val="28"/>
          <w:lang w:eastAsia="ru-RU"/>
        </w:rPr>
        <w:t xml:space="preserve"> та </w:t>
      </w:r>
      <w:proofErr w:type="spellStart"/>
      <w:r w:rsidRPr="00890D30">
        <w:rPr>
          <w:rFonts w:ascii="Times New Roman" w:eastAsia="Times New Roman" w:hAnsi="Times New Roman" w:cs="Times New Roman"/>
          <w:sz w:val="28"/>
          <w:szCs w:val="28"/>
          <w:lang w:eastAsia="ru-RU"/>
        </w:rPr>
        <w:t>соціально-економічні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послуги</w:t>
      </w:r>
      <w:proofErr w:type="spellEnd"/>
      <w:r w:rsidRPr="00890D30">
        <w:rPr>
          <w:rFonts w:ascii="Times New Roman" w:eastAsia="Times New Roman" w:hAnsi="Times New Roman" w:cs="Times New Roman"/>
          <w:sz w:val="28"/>
          <w:szCs w:val="28"/>
          <w:lang w:eastAsia="ru-RU"/>
        </w:rPr>
        <w:t xml:space="preserve">. </w:t>
      </w:r>
    </w:p>
    <w:p w:rsidR="00904933" w:rsidRDefault="00904933" w:rsidP="00E224D4">
      <w:pPr>
        <w:spacing w:after="0" w:line="240" w:lineRule="auto"/>
        <w:ind w:firstLine="567"/>
        <w:jc w:val="both"/>
        <w:rPr>
          <w:rFonts w:ascii="Times New Roman" w:eastAsia="Times New Roman" w:hAnsi="Times New Roman" w:cs="Times New Roman"/>
          <w:b/>
          <w:bCs/>
          <w:sz w:val="28"/>
          <w:szCs w:val="28"/>
          <w:lang w:eastAsia="ru-RU"/>
        </w:rPr>
      </w:pPr>
    </w:p>
    <w:p w:rsidR="00E224D4" w:rsidRPr="00890D30" w:rsidRDefault="00E224D4" w:rsidP="00E224D4">
      <w:pPr>
        <w:spacing w:after="0" w:line="240" w:lineRule="auto"/>
        <w:ind w:firstLine="567"/>
        <w:jc w:val="both"/>
        <w:rPr>
          <w:rFonts w:ascii="Times New Roman" w:eastAsia="Times New Roman" w:hAnsi="Times New Roman" w:cs="Times New Roman"/>
          <w:b/>
          <w:bCs/>
          <w:sz w:val="28"/>
          <w:szCs w:val="28"/>
          <w:lang w:val="uk-UA" w:eastAsia="ru-RU"/>
        </w:rPr>
      </w:pPr>
      <w:proofErr w:type="spellStart"/>
      <w:r w:rsidRPr="00890D30">
        <w:rPr>
          <w:rFonts w:ascii="Times New Roman" w:eastAsia="Times New Roman" w:hAnsi="Times New Roman" w:cs="Times New Roman"/>
          <w:b/>
          <w:bCs/>
          <w:sz w:val="28"/>
          <w:szCs w:val="28"/>
          <w:lang w:eastAsia="ru-RU"/>
        </w:rPr>
        <w:t>Основні</w:t>
      </w:r>
      <w:proofErr w:type="spellEnd"/>
      <w:r w:rsidRPr="00890D30">
        <w:rPr>
          <w:rFonts w:ascii="Times New Roman" w:eastAsia="Times New Roman" w:hAnsi="Times New Roman" w:cs="Times New Roman"/>
          <w:b/>
          <w:bCs/>
          <w:sz w:val="28"/>
          <w:szCs w:val="28"/>
          <w:lang w:eastAsia="ru-RU"/>
        </w:rPr>
        <w:t xml:space="preserve"> </w:t>
      </w:r>
      <w:proofErr w:type="spellStart"/>
      <w:r w:rsidRPr="00890D30">
        <w:rPr>
          <w:rFonts w:ascii="Times New Roman" w:eastAsia="Times New Roman" w:hAnsi="Times New Roman" w:cs="Times New Roman"/>
          <w:b/>
          <w:bCs/>
          <w:sz w:val="28"/>
          <w:szCs w:val="28"/>
          <w:lang w:eastAsia="ru-RU"/>
        </w:rPr>
        <w:t>завдання</w:t>
      </w:r>
      <w:proofErr w:type="spellEnd"/>
      <w:r w:rsidRPr="00890D30">
        <w:rPr>
          <w:rFonts w:ascii="Times New Roman" w:eastAsia="Times New Roman" w:hAnsi="Times New Roman" w:cs="Times New Roman"/>
          <w:b/>
          <w:bCs/>
          <w:sz w:val="28"/>
          <w:szCs w:val="28"/>
          <w:lang w:eastAsia="ru-RU"/>
        </w:rPr>
        <w:t xml:space="preserve"> та заходи на 201</w:t>
      </w:r>
      <w:r>
        <w:rPr>
          <w:rFonts w:ascii="Times New Roman" w:eastAsia="Times New Roman" w:hAnsi="Times New Roman" w:cs="Times New Roman"/>
          <w:b/>
          <w:bCs/>
          <w:sz w:val="28"/>
          <w:szCs w:val="28"/>
          <w:lang w:val="uk-UA" w:eastAsia="ru-RU"/>
        </w:rPr>
        <w:t>9</w:t>
      </w:r>
      <w:r w:rsidRPr="00890D30">
        <w:rPr>
          <w:rFonts w:ascii="Times New Roman" w:eastAsia="Times New Roman" w:hAnsi="Times New Roman" w:cs="Times New Roman"/>
          <w:b/>
          <w:bCs/>
          <w:sz w:val="28"/>
          <w:szCs w:val="28"/>
          <w:lang w:eastAsia="ru-RU"/>
        </w:rPr>
        <w:t xml:space="preserve"> </w:t>
      </w:r>
      <w:proofErr w:type="spellStart"/>
      <w:r w:rsidRPr="00890D30">
        <w:rPr>
          <w:rFonts w:ascii="Times New Roman" w:eastAsia="Times New Roman" w:hAnsi="Times New Roman" w:cs="Times New Roman"/>
          <w:b/>
          <w:bCs/>
          <w:sz w:val="28"/>
          <w:szCs w:val="28"/>
          <w:lang w:eastAsia="ru-RU"/>
        </w:rPr>
        <w:t>рік</w:t>
      </w:r>
      <w:proofErr w:type="spellEnd"/>
      <w:r w:rsidRPr="00890D30">
        <w:rPr>
          <w:rFonts w:ascii="Times New Roman" w:eastAsia="Times New Roman" w:hAnsi="Times New Roman" w:cs="Times New Roman"/>
          <w:b/>
          <w:bCs/>
          <w:sz w:val="28"/>
          <w:szCs w:val="28"/>
          <w:lang w:val="uk-UA" w:eastAsia="ru-RU"/>
        </w:rPr>
        <w:t>:</w:t>
      </w:r>
    </w:p>
    <w:p w:rsidR="00E224D4" w:rsidRPr="00890D30" w:rsidRDefault="00E224D4" w:rsidP="00E224D4">
      <w:pPr>
        <w:spacing w:after="0" w:line="240" w:lineRule="auto"/>
        <w:ind w:firstLine="567"/>
        <w:jc w:val="both"/>
        <w:rPr>
          <w:rFonts w:ascii="Times New Roman" w:hAnsi="Times New Roman" w:cs="Times New Roman"/>
          <w:sz w:val="28"/>
          <w:szCs w:val="28"/>
          <w:lang w:val="uk-UA"/>
        </w:rPr>
      </w:pPr>
      <w:proofErr w:type="spellStart"/>
      <w:r w:rsidRPr="00890D30">
        <w:rPr>
          <w:rFonts w:ascii="Times New Roman" w:eastAsia="Times New Roman" w:hAnsi="Times New Roman" w:cs="Times New Roman"/>
          <w:bCs/>
          <w:iCs/>
          <w:sz w:val="28"/>
          <w:szCs w:val="28"/>
          <w:lang w:eastAsia="ru-RU"/>
        </w:rPr>
        <w:t>Зі</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свого</w:t>
      </w:r>
      <w:proofErr w:type="spellEnd"/>
      <w:r w:rsidRPr="00890D30">
        <w:rPr>
          <w:rFonts w:ascii="Times New Roman" w:eastAsia="Times New Roman" w:hAnsi="Times New Roman" w:cs="Times New Roman"/>
          <w:bCs/>
          <w:iCs/>
          <w:sz w:val="28"/>
          <w:szCs w:val="28"/>
          <w:lang w:eastAsia="ru-RU"/>
        </w:rPr>
        <w:t xml:space="preserve"> боку, в межах </w:t>
      </w:r>
      <w:proofErr w:type="spellStart"/>
      <w:r w:rsidRPr="00890D30">
        <w:rPr>
          <w:rFonts w:ascii="Times New Roman" w:eastAsia="Times New Roman" w:hAnsi="Times New Roman" w:cs="Times New Roman"/>
          <w:bCs/>
          <w:iCs/>
          <w:sz w:val="28"/>
          <w:szCs w:val="28"/>
          <w:lang w:eastAsia="ru-RU"/>
        </w:rPr>
        <w:t>своїх</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повноважень</w:t>
      </w:r>
      <w:proofErr w:type="spellEnd"/>
      <w:r w:rsidRPr="00890D30">
        <w:rPr>
          <w:rFonts w:ascii="Times New Roman" w:eastAsia="Times New Roman" w:hAnsi="Times New Roman" w:cs="Times New Roman"/>
          <w:bCs/>
          <w:iCs/>
          <w:sz w:val="28"/>
          <w:szCs w:val="28"/>
          <w:lang w:eastAsia="ru-RU"/>
        </w:rPr>
        <w:t xml:space="preserve"> та </w:t>
      </w:r>
      <w:proofErr w:type="spellStart"/>
      <w:r w:rsidRPr="00890D30">
        <w:rPr>
          <w:rFonts w:ascii="Times New Roman" w:eastAsia="Times New Roman" w:hAnsi="Times New Roman" w:cs="Times New Roman"/>
          <w:bCs/>
          <w:iCs/>
          <w:sz w:val="28"/>
          <w:szCs w:val="28"/>
          <w:lang w:eastAsia="ru-RU"/>
        </w:rPr>
        <w:t>можливостей</w:t>
      </w:r>
      <w:proofErr w:type="spellEnd"/>
      <w:r w:rsidRPr="00890D30">
        <w:rPr>
          <w:rFonts w:ascii="Times New Roman" w:eastAsia="Times New Roman" w:hAnsi="Times New Roman" w:cs="Times New Roman"/>
          <w:bCs/>
          <w:iCs/>
          <w:sz w:val="28"/>
          <w:szCs w:val="28"/>
          <w:lang w:eastAsia="ru-RU"/>
        </w:rPr>
        <w:t xml:space="preserve">, </w:t>
      </w:r>
      <w:r w:rsidRPr="00890D30">
        <w:rPr>
          <w:rFonts w:ascii="Times New Roman" w:eastAsia="Times New Roman" w:hAnsi="Times New Roman" w:cs="Times New Roman"/>
          <w:bCs/>
          <w:iCs/>
          <w:sz w:val="28"/>
          <w:szCs w:val="28"/>
          <w:lang w:val="uk-UA" w:eastAsia="ru-RU"/>
        </w:rPr>
        <w:t>селищна</w:t>
      </w:r>
      <w:r w:rsidRPr="00890D30">
        <w:rPr>
          <w:rFonts w:ascii="Times New Roman" w:eastAsia="Times New Roman" w:hAnsi="Times New Roman" w:cs="Times New Roman"/>
          <w:bCs/>
          <w:iCs/>
          <w:sz w:val="28"/>
          <w:szCs w:val="28"/>
          <w:lang w:eastAsia="ru-RU"/>
        </w:rPr>
        <w:t xml:space="preserve"> рада </w:t>
      </w:r>
      <w:proofErr w:type="spellStart"/>
      <w:r w:rsidRPr="00890D30">
        <w:rPr>
          <w:rFonts w:ascii="Times New Roman" w:eastAsia="Times New Roman" w:hAnsi="Times New Roman" w:cs="Times New Roman"/>
          <w:bCs/>
          <w:iCs/>
          <w:sz w:val="28"/>
          <w:szCs w:val="28"/>
          <w:lang w:eastAsia="ru-RU"/>
        </w:rPr>
        <w:t>основними</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цілями</w:t>
      </w:r>
      <w:proofErr w:type="spellEnd"/>
      <w:r w:rsidRPr="00890D30">
        <w:rPr>
          <w:rFonts w:ascii="Times New Roman" w:eastAsia="Times New Roman" w:hAnsi="Times New Roman" w:cs="Times New Roman"/>
          <w:bCs/>
          <w:iCs/>
          <w:sz w:val="28"/>
          <w:szCs w:val="28"/>
          <w:lang w:eastAsia="ru-RU"/>
        </w:rPr>
        <w:t xml:space="preserve"> та </w:t>
      </w:r>
      <w:proofErr w:type="spellStart"/>
      <w:r w:rsidRPr="00890D30">
        <w:rPr>
          <w:rFonts w:ascii="Times New Roman" w:eastAsia="Times New Roman" w:hAnsi="Times New Roman" w:cs="Times New Roman"/>
          <w:bCs/>
          <w:iCs/>
          <w:sz w:val="28"/>
          <w:szCs w:val="28"/>
          <w:lang w:eastAsia="ru-RU"/>
        </w:rPr>
        <w:t>завданнями</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щодо</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демографічної</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політики</w:t>
      </w:r>
      <w:proofErr w:type="spellEnd"/>
      <w:r w:rsidRPr="00890D30">
        <w:rPr>
          <w:rFonts w:ascii="Times New Roman" w:eastAsia="Times New Roman" w:hAnsi="Times New Roman" w:cs="Times New Roman"/>
          <w:bCs/>
          <w:iCs/>
          <w:sz w:val="28"/>
          <w:szCs w:val="28"/>
          <w:lang w:eastAsia="ru-RU"/>
        </w:rPr>
        <w:t xml:space="preserve"> в </w:t>
      </w:r>
      <w:r w:rsidRPr="00890D30">
        <w:rPr>
          <w:rFonts w:ascii="Times New Roman" w:eastAsia="Times New Roman" w:hAnsi="Times New Roman" w:cs="Times New Roman"/>
          <w:bCs/>
          <w:iCs/>
          <w:sz w:val="28"/>
          <w:szCs w:val="28"/>
          <w:lang w:val="uk-UA" w:eastAsia="ru-RU"/>
        </w:rPr>
        <w:t xml:space="preserve">населених пунктах </w:t>
      </w:r>
      <w:r w:rsidRPr="00890D30">
        <w:rPr>
          <w:rFonts w:ascii="Times New Roman" w:eastAsia="Times New Roman" w:hAnsi="Times New Roman" w:cs="Times New Roman"/>
          <w:bCs/>
          <w:iCs/>
          <w:sz w:val="28"/>
          <w:szCs w:val="28"/>
          <w:lang w:eastAsia="ru-RU"/>
        </w:rPr>
        <w:t xml:space="preserve">ставить перед собою та </w:t>
      </w:r>
      <w:proofErr w:type="spellStart"/>
      <w:r w:rsidRPr="00890D30">
        <w:rPr>
          <w:rFonts w:ascii="Times New Roman" w:eastAsia="Times New Roman" w:hAnsi="Times New Roman" w:cs="Times New Roman"/>
          <w:bCs/>
          <w:iCs/>
          <w:sz w:val="28"/>
          <w:szCs w:val="28"/>
          <w:lang w:val="uk-UA" w:eastAsia="ru-RU"/>
        </w:rPr>
        <w:t>Баришівським</w:t>
      </w:r>
      <w:proofErr w:type="spellEnd"/>
      <w:r w:rsidRPr="00890D30">
        <w:rPr>
          <w:rFonts w:ascii="Times New Roman" w:eastAsia="Times New Roman" w:hAnsi="Times New Roman" w:cs="Times New Roman"/>
          <w:bCs/>
          <w:iCs/>
          <w:sz w:val="28"/>
          <w:szCs w:val="28"/>
          <w:lang w:val="uk-UA" w:eastAsia="ru-RU"/>
        </w:rPr>
        <w:t xml:space="preserve"> районним</w:t>
      </w:r>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соціальним</w:t>
      </w:r>
      <w:proofErr w:type="spellEnd"/>
      <w:r>
        <w:rPr>
          <w:rFonts w:ascii="Times New Roman" w:eastAsia="Times New Roman" w:hAnsi="Times New Roman" w:cs="Times New Roman"/>
          <w:bCs/>
          <w:iCs/>
          <w:sz w:val="28"/>
          <w:szCs w:val="28"/>
          <w:lang w:eastAsia="ru-RU"/>
        </w:rPr>
        <w:t xml:space="preserve"> центром </w:t>
      </w:r>
      <w:proofErr w:type="spellStart"/>
      <w:r>
        <w:rPr>
          <w:rFonts w:ascii="Times New Roman" w:eastAsia="Times New Roman" w:hAnsi="Times New Roman" w:cs="Times New Roman"/>
          <w:bCs/>
          <w:iCs/>
          <w:sz w:val="28"/>
          <w:szCs w:val="28"/>
          <w:lang w:eastAsia="ru-RU"/>
        </w:rPr>
        <w:t>сім</w:t>
      </w:r>
      <w:proofErr w:type="spellEnd"/>
      <w:r>
        <w:rPr>
          <w:rFonts w:ascii="Times New Roman" w:eastAsia="Times New Roman" w:hAnsi="Times New Roman" w:cs="Times New Roman"/>
          <w:bCs/>
          <w:iCs/>
          <w:sz w:val="28"/>
          <w:szCs w:val="28"/>
          <w:lang w:val="uk-UA" w:eastAsia="ru-RU"/>
        </w:rPr>
        <w:t>’</w:t>
      </w:r>
      <w:r w:rsidRPr="00890D30">
        <w:rPr>
          <w:rFonts w:ascii="Times New Roman" w:eastAsia="Times New Roman" w:hAnsi="Times New Roman" w:cs="Times New Roman"/>
          <w:bCs/>
          <w:iCs/>
          <w:sz w:val="28"/>
          <w:szCs w:val="28"/>
          <w:lang w:eastAsia="ru-RU"/>
        </w:rPr>
        <w:t xml:space="preserve">ї та </w:t>
      </w:r>
      <w:proofErr w:type="spellStart"/>
      <w:r w:rsidRPr="00890D30">
        <w:rPr>
          <w:rFonts w:ascii="Times New Roman" w:eastAsia="Times New Roman" w:hAnsi="Times New Roman" w:cs="Times New Roman"/>
          <w:bCs/>
          <w:iCs/>
          <w:sz w:val="28"/>
          <w:szCs w:val="28"/>
          <w:lang w:eastAsia="ru-RU"/>
        </w:rPr>
        <w:t>молоді</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такі</w:t>
      </w:r>
      <w:proofErr w:type="spellEnd"/>
      <w:r w:rsidRPr="00890D30">
        <w:rPr>
          <w:rFonts w:ascii="Times New Roman" w:eastAsia="Times New Roman" w:hAnsi="Times New Roman" w:cs="Times New Roman"/>
          <w:bCs/>
          <w:iCs/>
          <w:sz w:val="28"/>
          <w:szCs w:val="28"/>
          <w:lang w:eastAsia="ru-RU"/>
        </w:rPr>
        <w:t xml:space="preserve"> </w:t>
      </w:r>
      <w:proofErr w:type="spellStart"/>
      <w:r w:rsidRPr="00890D30">
        <w:rPr>
          <w:rFonts w:ascii="Times New Roman" w:eastAsia="Times New Roman" w:hAnsi="Times New Roman" w:cs="Times New Roman"/>
          <w:bCs/>
          <w:iCs/>
          <w:sz w:val="28"/>
          <w:szCs w:val="28"/>
          <w:lang w:eastAsia="ru-RU"/>
        </w:rPr>
        <w:t>завдання</w:t>
      </w:r>
      <w:proofErr w:type="spellEnd"/>
      <w:r w:rsidRPr="00890D30">
        <w:rPr>
          <w:rFonts w:ascii="Times New Roman" w:eastAsia="Times New Roman" w:hAnsi="Times New Roman" w:cs="Times New Roman"/>
          <w:bCs/>
          <w:iCs/>
          <w:sz w:val="28"/>
          <w:szCs w:val="28"/>
          <w:lang w:eastAsia="ru-RU"/>
        </w:rPr>
        <w:t>:</w:t>
      </w:r>
    </w:p>
    <w:p w:rsidR="00904933" w:rsidRPr="00904933" w:rsidRDefault="00E224D4" w:rsidP="00904933">
      <w:pPr>
        <w:pStyle w:val="a4"/>
        <w:numPr>
          <w:ilvl w:val="0"/>
          <w:numId w:val="1"/>
        </w:numPr>
        <w:spacing w:after="0" w:line="240" w:lineRule="auto"/>
        <w:ind w:left="0" w:firstLine="567"/>
        <w:jc w:val="both"/>
        <w:rPr>
          <w:rFonts w:ascii="Times New Roman" w:hAnsi="Times New Roman" w:cs="Times New Roman"/>
          <w:sz w:val="28"/>
          <w:szCs w:val="28"/>
          <w:lang w:val="uk-UA"/>
        </w:rPr>
      </w:pPr>
      <w:r w:rsidRPr="00890D30">
        <w:rPr>
          <w:rFonts w:ascii="Times New Roman" w:eastAsia="Times New Roman" w:hAnsi="Times New Roman" w:cs="Times New Roman"/>
          <w:sz w:val="28"/>
          <w:szCs w:val="28"/>
          <w:lang w:val="uk-UA" w:eastAsia="ru-RU"/>
        </w:rPr>
        <w:t xml:space="preserve">   </w:t>
      </w:r>
      <w:proofErr w:type="spellStart"/>
      <w:r w:rsidRPr="00890D30">
        <w:rPr>
          <w:rFonts w:ascii="Times New Roman" w:eastAsia="Times New Roman" w:hAnsi="Times New Roman" w:cs="Times New Roman"/>
          <w:sz w:val="28"/>
          <w:szCs w:val="28"/>
          <w:lang w:eastAsia="ru-RU"/>
        </w:rPr>
        <w:t>Допомога</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мало</w:t>
      </w:r>
      <w:r>
        <w:rPr>
          <w:rFonts w:ascii="Times New Roman" w:eastAsia="Times New Roman" w:hAnsi="Times New Roman" w:cs="Times New Roman"/>
          <w:sz w:val="28"/>
          <w:szCs w:val="28"/>
          <w:lang w:eastAsia="ru-RU"/>
        </w:rPr>
        <w:t>забезпеченим</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кризовим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сім</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ям</w:t>
      </w:r>
      <w:r>
        <w:rPr>
          <w:rFonts w:ascii="Times New Roman" w:eastAsia="Times New Roman" w:hAnsi="Times New Roman" w:cs="Times New Roman"/>
          <w:sz w:val="28"/>
          <w:szCs w:val="28"/>
          <w:lang w:val="uk-UA" w:eastAsia="ru-RU"/>
        </w:rPr>
        <w:t>.</w:t>
      </w:r>
    </w:p>
    <w:p w:rsidR="00904933" w:rsidRPr="00904933" w:rsidRDefault="00904933" w:rsidP="00904933">
      <w:pPr>
        <w:pStyle w:val="a4"/>
        <w:spacing w:after="0" w:line="240" w:lineRule="auto"/>
        <w:ind w:left="567"/>
        <w:jc w:val="both"/>
        <w:rPr>
          <w:rFonts w:ascii="Times New Roman" w:hAnsi="Times New Roman" w:cs="Times New Roman"/>
          <w:sz w:val="28"/>
          <w:szCs w:val="28"/>
          <w:lang w:val="uk-UA"/>
        </w:rPr>
      </w:pPr>
    </w:p>
    <w:p w:rsidR="00904933" w:rsidRPr="00904933" w:rsidRDefault="00904933" w:rsidP="00904933">
      <w:pPr>
        <w:spacing w:after="0" w:line="240" w:lineRule="auto"/>
        <w:jc w:val="both"/>
        <w:rPr>
          <w:rFonts w:ascii="Times New Roman" w:hAnsi="Times New Roman" w:cs="Times New Roman"/>
          <w:sz w:val="28"/>
          <w:szCs w:val="28"/>
          <w:lang w:val="uk-UA"/>
        </w:rPr>
      </w:pPr>
    </w:p>
    <w:tbl>
      <w:tblPr>
        <w:tblW w:w="9465" w:type="dxa"/>
        <w:tblCellSpacing w:w="0" w:type="dxa"/>
        <w:tblBorders>
          <w:top w:val="single" w:sz="6" w:space="0" w:color="CCCCCC"/>
          <w:left w:val="single" w:sz="6" w:space="0" w:color="CCCCCC"/>
          <w:bottom w:val="outset" w:sz="2" w:space="0" w:color="auto"/>
          <w:right w:val="outset" w:sz="2" w:space="0" w:color="auto"/>
        </w:tblBorders>
        <w:shd w:val="clear" w:color="auto" w:fill="F9F9F9"/>
        <w:tblLayout w:type="fixed"/>
        <w:tblCellMar>
          <w:left w:w="0" w:type="dxa"/>
          <w:right w:w="0" w:type="dxa"/>
        </w:tblCellMar>
        <w:tblLook w:val="04A0" w:firstRow="1" w:lastRow="0" w:firstColumn="1" w:lastColumn="0" w:noHBand="0" w:noVBand="1"/>
      </w:tblPr>
      <w:tblGrid>
        <w:gridCol w:w="476"/>
        <w:gridCol w:w="8989"/>
      </w:tblGrid>
      <w:tr w:rsidR="00E224D4" w:rsidRPr="00890D30" w:rsidTr="00FA019D">
        <w:trPr>
          <w:trHeight w:val="44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r w:rsidRPr="00890D30">
              <w:rPr>
                <w:rFonts w:ascii="Times New Roman" w:eastAsia="Times New Roman" w:hAnsi="Times New Roman" w:cs="Times New Roman"/>
                <w:sz w:val="28"/>
                <w:szCs w:val="28"/>
                <w:lang w:eastAsia="ru-RU"/>
              </w:rPr>
              <w:lastRenderedPageBreak/>
              <w:t> </w:t>
            </w:r>
          </w:p>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r w:rsidRPr="00890D30">
              <w:rPr>
                <w:rFonts w:ascii="Times New Roman" w:eastAsia="Times New Roman" w:hAnsi="Times New Roman" w:cs="Times New Roman"/>
                <w:sz w:val="28"/>
                <w:szCs w:val="28"/>
                <w:lang w:eastAsia="ru-RU"/>
              </w:rPr>
              <w:t> </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570C30" w:rsidRDefault="00E224D4" w:rsidP="00FA019D">
            <w:pPr>
              <w:spacing w:after="0" w:line="240" w:lineRule="auto"/>
              <w:jc w:val="both"/>
              <w:rPr>
                <w:rFonts w:ascii="Times New Roman" w:eastAsia="Times New Roman" w:hAnsi="Times New Roman" w:cs="Times New Roman"/>
                <w:sz w:val="28"/>
                <w:szCs w:val="28"/>
                <w:lang w:val="uk-UA" w:eastAsia="ru-RU"/>
              </w:rPr>
            </w:pPr>
            <w:r w:rsidRPr="00890D30">
              <w:rPr>
                <w:rFonts w:ascii="Times New Roman" w:eastAsia="Times New Roman" w:hAnsi="Times New Roman" w:cs="Times New Roman"/>
                <w:b/>
                <w:bCs/>
                <w:sz w:val="28"/>
                <w:szCs w:val="28"/>
                <w:lang w:eastAsia="ru-RU"/>
              </w:rPr>
              <w:t>З</w:t>
            </w:r>
            <w:proofErr w:type="spellStart"/>
            <w:r>
              <w:rPr>
                <w:rFonts w:ascii="Times New Roman" w:eastAsia="Times New Roman" w:hAnsi="Times New Roman" w:cs="Times New Roman"/>
                <w:b/>
                <w:bCs/>
                <w:sz w:val="28"/>
                <w:szCs w:val="28"/>
                <w:lang w:val="uk-UA" w:eastAsia="ru-RU"/>
              </w:rPr>
              <w:t>аходи</w:t>
            </w:r>
            <w:proofErr w:type="spellEnd"/>
          </w:p>
        </w:tc>
      </w:tr>
      <w:tr w:rsidR="00E224D4" w:rsidRPr="00890D3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center"/>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1</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677009"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890D30">
              <w:rPr>
                <w:rFonts w:ascii="Times New Roman" w:eastAsia="Times New Roman" w:hAnsi="Times New Roman" w:cs="Times New Roman"/>
                <w:sz w:val="28"/>
                <w:szCs w:val="28"/>
                <w:lang w:eastAsia="ru-RU"/>
              </w:rPr>
              <w:t>Надання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матеріальної</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допомоги</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багат</w:t>
            </w:r>
            <w:r>
              <w:rPr>
                <w:rFonts w:ascii="Times New Roman" w:eastAsia="Times New Roman" w:hAnsi="Times New Roman" w:cs="Times New Roman"/>
                <w:sz w:val="28"/>
                <w:szCs w:val="28"/>
                <w:lang w:eastAsia="ru-RU"/>
              </w:rPr>
              <w:t>одітним</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малозабезпеченим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сім</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ям та </w:t>
            </w:r>
            <w:proofErr w:type="spellStart"/>
            <w:r>
              <w:rPr>
                <w:rFonts w:ascii="Times New Roman" w:eastAsia="Times New Roman" w:hAnsi="Times New Roman" w:cs="Times New Roman"/>
                <w:sz w:val="28"/>
                <w:szCs w:val="28"/>
                <w:lang w:eastAsia="ru-RU"/>
              </w:rPr>
              <w:t>сім</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 xml:space="preserve">ям, </w:t>
            </w:r>
            <w:proofErr w:type="spellStart"/>
            <w:r w:rsidRPr="00890D30">
              <w:rPr>
                <w:rFonts w:ascii="Times New Roman" w:eastAsia="Times New Roman" w:hAnsi="Times New Roman" w:cs="Times New Roman"/>
                <w:sz w:val="28"/>
                <w:szCs w:val="28"/>
                <w:lang w:eastAsia="ru-RU"/>
              </w:rPr>
              <w:t>які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опинилися</w:t>
            </w:r>
            <w:proofErr w:type="spellEnd"/>
            <w:r w:rsidRPr="00890D30">
              <w:rPr>
                <w:rFonts w:ascii="Times New Roman" w:eastAsia="Times New Roman" w:hAnsi="Times New Roman" w:cs="Times New Roman"/>
                <w:sz w:val="28"/>
                <w:szCs w:val="28"/>
                <w:lang w:eastAsia="ru-RU"/>
              </w:rPr>
              <w:t xml:space="preserve"> у </w:t>
            </w:r>
            <w:proofErr w:type="spellStart"/>
            <w:r w:rsidRPr="00890D30">
              <w:rPr>
                <w:rFonts w:ascii="Times New Roman" w:eastAsia="Times New Roman" w:hAnsi="Times New Roman" w:cs="Times New Roman"/>
                <w:sz w:val="28"/>
                <w:szCs w:val="28"/>
                <w:lang w:eastAsia="ru-RU"/>
              </w:rPr>
              <w:t>складних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життєвих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обставинах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що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перебувають</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під</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соціальним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супроводом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працівників</w:t>
            </w:r>
            <w:proofErr w:type="spellEnd"/>
            <w:r w:rsidRPr="00890D30">
              <w:rPr>
                <w:rFonts w:ascii="Times New Roman" w:eastAsia="Times New Roman" w:hAnsi="Times New Roman" w:cs="Times New Roman"/>
                <w:sz w:val="28"/>
                <w:szCs w:val="28"/>
                <w:lang w:eastAsia="ru-RU"/>
              </w:rPr>
              <w:t xml:space="preserve"> Центру</w:t>
            </w:r>
            <w:r>
              <w:rPr>
                <w:rFonts w:ascii="Times New Roman" w:eastAsia="Times New Roman" w:hAnsi="Times New Roman" w:cs="Times New Roman"/>
                <w:sz w:val="28"/>
                <w:szCs w:val="28"/>
                <w:lang w:val="uk-UA" w:eastAsia="ru-RU"/>
              </w:rPr>
              <w:t>.</w:t>
            </w:r>
          </w:p>
        </w:tc>
      </w:tr>
      <w:tr w:rsidR="00E224D4" w:rsidRPr="00890D3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center"/>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2</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proofErr w:type="spellStart"/>
            <w:r w:rsidRPr="00890D30">
              <w:rPr>
                <w:rFonts w:ascii="Times New Roman" w:eastAsia="Times New Roman" w:hAnsi="Times New Roman" w:cs="Times New Roman"/>
                <w:sz w:val="28"/>
                <w:szCs w:val="28"/>
                <w:lang w:eastAsia="ru-RU"/>
              </w:rPr>
              <w:t>Надання</w:t>
            </w:r>
            <w:proofErr w:type="spellEnd"/>
            <w:r w:rsidRPr="00890D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не</w:t>
            </w:r>
            <w:proofErr w:type="spellStart"/>
            <w:r w:rsidRPr="00890D30">
              <w:rPr>
                <w:rFonts w:ascii="Times New Roman" w:eastAsia="Times New Roman" w:hAnsi="Times New Roman" w:cs="Times New Roman"/>
                <w:sz w:val="28"/>
                <w:szCs w:val="28"/>
                <w:lang w:eastAsia="ru-RU"/>
              </w:rPr>
              <w:t>цільової</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матеріальної</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допомоги</w:t>
            </w:r>
            <w:proofErr w:type="spellEnd"/>
            <w:r w:rsidRPr="00890D30">
              <w:rPr>
                <w:rFonts w:ascii="Times New Roman" w:eastAsia="Times New Roman" w:hAnsi="Times New Roman" w:cs="Times New Roman"/>
                <w:sz w:val="28"/>
                <w:szCs w:val="28"/>
                <w:lang w:eastAsia="ru-RU"/>
              </w:rPr>
              <w:t xml:space="preserve"> на </w:t>
            </w:r>
            <w:proofErr w:type="spellStart"/>
            <w:r w:rsidRPr="00890D30">
              <w:rPr>
                <w:rFonts w:ascii="Times New Roman" w:eastAsia="Times New Roman" w:hAnsi="Times New Roman" w:cs="Times New Roman"/>
                <w:sz w:val="28"/>
                <w:szCs w:val="28"/>
                <w:lang w:eastAsia="ru-RU"/>
              </w:rPr>
              <w:t>вирішення</w:t>
            </w:r>
            <w:proofErr w:type="spellEnd"/>
            <w:r w:rsidRPr="00890D30">
              <w:rPr>
                <w:rFonts w:ascii="Times New Roman" w:eastAsia="Times New Roman" w:hAnsi="Times New Roman" w:cs="Times New Roman"/>
                <w:sz w:val="28"/>
                <w:szCs w:val="28"/>
                <w:lang w:eastAsia="ru-RU"/>
              </w:rPr>
              <w:t xml:space="preserve"> проблем </w:t>
            </w:r>
            <w:proofErr w:type="spellStart"/>
            <w:r w:rsidRPr="00890D30">
              <w:rPr>
                <w:rFonts w:ascii="Times New Roman" w:eastAsia="Times New Roman" w:hAnsi="Times New Roman" w:cs="Times New Roman"/>
                <w:sz w:val="28"/>
                <w:szCs w:val="28"/>
                <w:lang w:eastAsia="ru-RU"/>
              </w:rPr>
              <w:t>сімей</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що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опинилися</w:t>
            </w:r>
            <w:proofErr w:type="spellEnd"/>
            <w:r w:rsidRPr="00890D30">
              <w:rPr>
                <w:rFonts w:ascii="Times New Roman" w:eastAsia="Times New Roman" w:hAnsi="Times New Roman" w:cs="Times New Roman"/>
                <w:sz w:val="28"/>
                <w:szCs w:val="28"/>
                <w:lang w:eastAsia="ru-RU"/>
              </w:rPr>
              <w:t xml:space="preserve"> в </w:t>
            </w:r>
            <w:proofErr w:type="spellStart"/>
            <w:r w:rsidRPr="00890D30">
              <w:rPr>
                <w:rFonts w:ascii="Times New Roman" w:eastAsia="Times New Roman" w:hAnsi="Times New Roman" w:cs="Times New Roman"/>
                <w:sz w:val="28"/>
                <w:szCs w:val="28"/>
                <w:lang w:eastAsia="ru-RU"/>
              </w:rPr>
              <w:t>складних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життєвих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обставинах</w:t>
            </w:r>
            <w:proofErr w:type="spellEnd"/>
            <w:r w:rsidRPr="00890D30">
              <w:rPr>
                <w:rFonts w:ascii="Times New Roman" w:eastAsia="Times New Roman" w:hAnsi="Times New Roman" w:cs="Times New Roman"/>
                <w:sz w:val="28"/>
                <w:szCs w:val="28"/>
                <w:lang w:eastAsia="ru-RU"/>
              </w:rPr>
              <w:t>.</w:t>
            </w:r>
          </w:p>
        </w:tc>
      </w:tr>
      <w:tr w:rsidR="00E224D4" w:rsidRPr="00890D3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center"/>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3</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677009"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Забезпеч</w:t>
            </w:r>
            <w:r>
              <w:rPr>
                <w:rFonts w:ascii="Times New Roman" w:eastAsia="Times New Roman" w:hAnsi="Times New Roman" w:cs="Times New Roman"/>
                <w:sz w:val="28"/>
                <w:szCs w:val="28"/>
                <w:lang w:val="uk-UA" w:eastAsia="ru-RU"/>
              </w:rPr>
              <w:t>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ранн</w:t>
            </w:r>
            <w:r>
              <w:rPr>
                <w:rFonts w:ascii="Times New Roman" w:eastAsia="Times New Roman" w:hAnsi="Times New Roman" w:cs="Times New Roman"/>
                <w:sz w:val="28"/>
                <w:szCs w:val="28"/>
                <w:lang w:val="uk-UA" w:eastAsia="ru-RU"/>
              </w:rPr>
              <w:t>ього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виявлення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сімей</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 xml:space="preserve"> в </w:t>
            </w:r>
            <w:proofErr w:type="spellStart"/>
            <w:r w:rsidRPr="00890D30">
              <w:rPr>
                <w:rFonts w:ascii="Times New Roman" w:eastAsia="Times New Roman" w:hAnsi="Times New Roman" w:cs="Times New Roman"/>
                <w:sz w:val="28"/>
                <w:szCs w:val="28"/>
                <w:lang w:eastAsia="ru-RU"/>
              </w:rPr>
              <w:t>яких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відбувається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насильство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або</w:t>
            </w:r>
            <w:proofErr w:type="spellEnd"/>
            <w:r w:rsidRPr="00890D30">
              <w:rPr>
                <w:rFonts w:ascii="Times New Roman" w:eastAsia="Times New Roman" w:hAnsi="Times New Roman" w:cs="Times New Roman"/>
                <w:sz w:val="28"/>
                <w:szCs w:val="28"/>
                <w:lang w:eastAsia="ru-RU"/>
              </w:rPr>
              <w:t xml:space="preserve"> є реальна </w:t>
            </w:r>
            <w:proofErr w:type="spellStart"/>
            <w:r w:rsidRPr="00890D30">
              <w:rPr>
                <w:rFonts w:ascii="Times New Roman" w:eastAsia="Times New Roman" w:hAnsi="Times New Roman" w:cs="Times New Roman"/>
                <w:sz w:val="28"/>
                <w:szCs w:val="28"/>
                <w:lang w:eastAsia="ru-RU"/>
              </w:rPr>
              <w:t>загроз</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його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вчинення</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організ</w:t>
            </w:r>
            <w:r>
              <w:rPr>
                <w:rFonts w:ascii="Times New Roman" w:eastAsia="Times New Roman" w:hAnsi="Times New Roman" w:cs="Times New Roman"/>
                <w:sz w:val="28"/>
                <w:szCs w:val="28"/>
                <w:lang w:val="uk-UA" w:eastAsia="ru-RU"/>
              </w:rPr>
              <w:t>ація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соціальн</w:t>
            </w:r>
            <w:proofErr w:type="spellEnd"/>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супров</w:t>
            </w:r>
            <w:proofErr w:type="spellEnd"/>
            <w:r>
              <w:rPr>
                <w:rFonts w:ascii="Times New Roman" w:eastAsia="Times New Roman" w:hAnsi="Times New Roman" w:cs="Times New Roman"/>
                <w:sz w:val="28"/>
                <w:szCs w:val="28"/>
                <w:lang w:val="uk-UA" w:eastAsia="ru-RU"/>
              </w:rPr>
              <w:t xml:space="preserve">оду </w:t>
            </w:r>
            <w:r w:rsidRPr="00890D30">
              <w:rPr>
                <w:rFonts w:ascii="Times New Roman" w:eastAsia="Times New Roman" w:hAnsi="Times New Roman" w:cs="Times New Roman"/>
                <w:sz w:val="28"/>
                <w:szCs w:val="28"/>
                <w:lang w:eastAsia="ru-RU"/>
              </w:rPr>
              <w:t xml:space="preserve"> таких </w:t>
            </w:r>
            <w:proofErr w:type="spellStart"/>
            <w:r w:rsidRPr="00890D30">
              <w:rPr>
                <w:rFonts w:ascii="Times New Roman" w:eastAsia="Times New Roman" w:hAnsi="Times New Roman" w:cs="Times New Roman"/>
                <w:sz w:val="28"/>
                <w:szCs w:val="28"/>
                <w:lang w:eastAsia="ru-RU"/>
              </w:rPr>
              <w:t>сімей</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Здійснення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планових</w:t>
            </w:r>
            <w:proofErr w:type="spellEnd"/>
            <w:r w:rsidRPr="00890D30">
              <w:rPr>
                <w:rFonts w:ascii="Times New Roman" w:eastAsia="Times New Roman" w:hAnsi="Times New Roman" w:cs="Times New Roman"/>
                <w:sz w:val="28"/>
                <w:szCs w:val="28"/>
                <w:lang w:eastAsia="ru-RU"/>
              </w:rPr>
              <w:t xml:space="preserve"> та </w:t>
            </w:r>
            <w:proofErr w:type="spellStart"/>
            <w:r w:rsidRPr="00890D30">
              <w:rPr>
                <w:rFonts w:ascii="Times New Roman" w:eastAsia="Times New Roman" w:hAnsi="Times New Roman" w:cs="Times New Roman"/>
                <w:sz w:val="28"/>
                <w:szCs w:val="28"/>
                <w:lang w:eastAsia="ru-RU"/>
              </w:rPr>
              <w:t>позапланових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виїздів</w:t>
            </w:r>
            <w:proofErr w:type="spellEnd"/>
            <w:r w:rsidRPr="00890D30">
              <w:rPr>
                <w:rFonts w:ascii="Times New Roman" w:eastAsia="Times New Roman" w:hAnsi="Times New Roman" w:cs="Times New Roman"/>
                <w:sz w:val="28"/>
                <w:szCs w:val="28"/>
                <w:lang w:eastAsia="ru-RU"/>
              </w:rPr>
              <w:t xml:space="preserve"> до </w:t>
            </w:r>
            <w:proofErr w:type="spellStart"/>
            <w:r w:rsidRPr="00890D30">
              <w:rPr>
                <w:rFonts w:ascii="Times New Roman" w:eastAsia="Times New Roman" w:hAnsi="Times New Roman" w:cs="Times New Roman"/>
                <w:sz w:val="28"/>
                <w:szCs w:val="28"/>
                <w:lang w:eastAsia="ru-RU"/>
              </w:rPr>
              <w:t>сімей</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що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перебувають</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під</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соціальним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супроводом</w:t>
            </w:r>
            <w:proofErr w:type="spellEnd"/>
            <w:r>
              <w:rPr>
                <w:rFonts w:ascii="Times New Roman" w:eastAsia="Times New Roman" w:hAnsi="Times New Roman" w:cs="Times New Roman"/>
                <w:sz w:val="28"/>
                <w:szCs w:val="28"/>
                <w:lang w:val="uk-UA" w:eastAsia="ru-RU"/>
              </w:rPr>
              <w:t xml:space="preserve"> </w:t>
            </w:r>
            <w:r w:rsidRPr="00890D30">
              <w:rPr>
                <w:rFonts w:ascii="Times New Roman" w:eastAsia="Times New Roman" w:hAnsi="Times New Roman" w:cs="Times New Roman"/>
                <w:sz w:val="28"/>
                <w:szCs w:val="28"/>
                <w:lang w:eastAsia="ru-RU"/>
              </w:rPr>
              <w:t xml:space="preserve"> Центру  та до </w:t>
            </w:r>
            <w:proofErr w:type="spellStart"/>
            <w:r w:rsidRPr="00890D30">
              <w:rPr>
                <w:rFonts w:ascii="Times New Roman" w:eastAsia="Times New Roman" w:hAnsi="Times New Roman" w:cs="Times New Roman"/>
                <w:sz w:val="28"/>
                <w:szCs w:val="28"/>
                <w:lang w:eastAsia="ru-RU"/>
              </w:rPr>
              <w:t>клієнтів</w:t>
            </w:r>
            <w:proofErr w:type="spellEnd"/>
            <w:r w:rsidRPr="00890D30">
              <w:rPr>
                <w:rFonts w:ascii="Times New Roman" w:eastAsia="Times New Roman" w:hAnsi="Times New Roman" w:cs="Times New Roman"/>
                <w:sz w:val="28"/>
                <w:szCs w:val="28"/>
                <w:lang w:eastAsia="ru-RU"/>
              </w:rPr>
              <w:t xml:space="preserve"> Центру, а </w:t>
            </w:r>
            <w:proofErr w:type="spellStart"/>
            <w:r w:rsidRPr="00890D30">
              <w:rPr>
                <w:rFonts w:ascii="Times New Roman" w:eastAsia="Times New Roman" w:hAnsi="Times New Roman" w:cs="Times New Roman"/>
                <w:sz w:val="28"/>
                <w:szCs w:val="28"/>
                <w:lang w:eastAsia="ru-RU"/>
              </w:rPr>
              <w:t>також</w:t>
            </w:r>
            <w:proofErr w:type="spellEnd"/>
            <w:r w:rsidRPr="00890D30">
              <w:rPr>
                <w:rFonts w:ascii="Times New Roman" w:eastAsia="Times New Roman" w:hAnsi="Times New Roman" w:cs="Times New Roman"/>
                <w:sz w:val="28"/>
                <w:szCs w:val="28"/>
                <w:lang w:eastAsia="ru-RU"/>
              </w:rPr>
              <w:t xml:space="preserve"> з </w:t>
            </w:r>
            <w:proofErr w:type="spellStart"/>
            <w:r w:rsidRPr="00890D30">
              <w:rPr>
                <w:rFonts w:ascii="Times New Roman" w:eastAsia="Times New Roman" w:hAnsi="Times New Roman" w:cs="Times New Roman"/>
                <w:sz w:val="28"/>
                <w:szCs w:val="28"/>
                <w:lang w:eastAsia="ru-RU"/>
              </w:rPr>
              <w:t>виробничою</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необхідністю</w:t>
            </w:r>
            <w:proofErr w:type="spellEnd"/>
            <w:r w:rsidRPr="00890D30">
              <w:rPr>
                <w:rFonts w:ascii="Times New Roman" w:eastAsia="Times New Roman" w:hAnsi="Times New Roman" w:cs="Times New Roman"/>
                <w:sz w:val="28"/>
                <w:szCs w:val="28"/>
                <w:lang w:eastAsia="ru-RU"/>
              </w:rPr>
              <w:t xml:space="preserve">. У </w:t>
            </w:r>
            <w:proofErr w:type="spellStart"/>
            <w:r w:rsidRPr="00890D3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виявлення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насильства</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сім</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ї</w:t>
            </w:r>
            <w:r>
              <w:rPr>
                <w:rFonts w:ascii="Times New Roman" w:eastAsia="Times New Roman" w:hAnsi="Times New Roman" w:cs="Times New Roman"/>
                <w:sz w:val="28"/>
                <w:szCs w:val="28"/>
                <w:lang w:val="uk-UA" w:eastAsia="ru-RU"/>
              </w:rPr>
              <w:t xml:space="preserve"> – </w:t>
            </w:r>
            <w:r w:rsidRPr="00890D30">
              <w:rPr>
                <w:rFonts w:ascii="Times New Roman" w:eastAsia="Times New Roman" w:hAnsi="Times New Roman" w:cs="Times New Roman"/>
                <w:sz w:val="28"/>
                <w:szCs w:val="28"/>
                <w:lang w:eastAsia="ru-RU"/>
              </w:rPr>
              <w:t> </w:t>
            </w:r>
            <w:proofErr w:type="spellStart"/>
            <w:r w:rsidRPr="00890D30">
              <w:rPr>
                <w:rFonts w:ascii="Times New Roman" w:eastAsia="Times New Roman" w:hAnsi="Times New Roman" w:cs="Times New Roman"/>
                <w:bCs/>
                <w:sz w:val="28"/>
                <w:szCs w:val="28"/>
                <w:lang w:eastAsia="ru-RU"/>
              </w:rPr>
              <w:t>перевезення</w:t>
            </w:r>
            <w:proofErr w:type="spellEnd"/>
            <w:r w:rsidRPr="00890D30">
              <w:rPr>
                <w:rFonts w:ascii="Times New Roman" w:eastAsia="Times New Roman" w:hAnsi="Times New Roman" w:cs="Times New Roman"/>
                <w:bCs/>
                <w:sz w:val="28"/>
                <w:szCs w:val="28"/>
                <w:lang w:eastAsia="ru-RU"/>
              </w:rPr>
              <w:t xml:space="preserve"> </w:t>
            </w:r>
            <w:proofErr w:type="spellStart"/>
            <w:r w:rsidRPr="00890D30">
              <w:rPr>
                <w:rFonts w:ascii="Times New Roman" w:eastAsia="Times New Roman" w:hAnsi="Times New Roman" w:cs="Times New Roman"/>
                <w:bCs/>
                <w:sz w:val="28"/>
                <w:szCs w:val="28"/>
                <w:lang w:eastAsia="ru-RU"/>
              </w:rPr>
              <w:t>потерпілих</w:t>
            </w:r>
            <w:proofErr w:type="spellEnd"/>
            <w:r w:rsidRPr="00890D30">
              <w:rPr>
                <w:rFonts w:ascii="Times New Roman" w:eastAsia="Times New Roman" w:hAnsi="Times New Roman" w:cs="Times New Roman"/>
                <w:sz w:val="28"/>
                <w:szCs w:val="28"/>
                <w:lang w:eastAsia="ru-RU"/>
              </w:rPr>
              <w:t xml:space="preserve"> у </w:t>
            </w:r>
            <w:proofErr w:type="spellStart"/>
            <w:r w:rsidRPr="00890D30">
              <w:rPr>
                <w:rFonts w:ascii="Times New Roman" w:eastAsia="Times New Roman" w:hAnsi="Times New Roman" w:cs="Times New Roman"/>
                <w:sz w:val="28"/>
                <w:szCs w:val="28"/>
                <w:lang w:eastAsia="ru-RU"/>
              </w:rPr>
              <w:t>безпечні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місц</w:t>
            </w:r>
            <w:proofErr w:type="spellEnd"/>
            <w:r>
              <w:rPr>
                <w:rFonts w:ascii="Times New Roman" w:eastAsia="Times New Roman" w:hAnsi="Times New Roman" w:cs="Times New Roman"/>
                <w:sz w:val="28"/>
                <w:szCs w:val="28"/>
                <w:lang w:val="uk-UA" w:eastAsia="ru-RU"/>
              </w:rPr>
              <w:t>я.</w:t>
            </w:r>
          </w:p>
        </w:tc>
      </w:tr>
      <w:tr w:rsidR="00E224D4" w:rsidRPr="00890D3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4</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677009"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890D30">
              <w:rPr>
                <w:rFonts w:ascii="Times New Roman" w:eastAsia="Times New Roman" w:hAnsi="Times New Roman" w:cs="Times New Roman"/>
                <w:sz w:val="28"/>
                <w:szCs w:val="28"/>
                <w:lang w:eastAsia="ru-RU"/>
              </w:rPr>
              <w:t>Святкування</w:t>
            </w:r>
            <w:proofErr w:type="spellEnd"/>
            <w:r w:rsidRPr="00890D30">
              <w:rPr>
                <w:rFonts w:ascii="Times New Roman" w:eastAsia="Times New Roman" w:hAnsi="Times New Roman" w:cs="Times New Roman"/>
                <w:sz w:val="28"/>
                <w:szCs w:val="28"/>
                <w:lang w:eastAsia="ru-RU"/>
              </w:rPr>
              <w:t xml:space="preserve"> та </w:t>
            </w:r>
            <w:proofErr w:type="spellStart"/>
            <w:r w:rsidRPr="00890D30">
              <w:rPr>
                <w:rFonts w:ascii="Times New Roman" w:eastAsia="Times New Roman" w:hAnsi="Times New Roman" w:cs="Times New Roman"/>
                <w:sz w:val="28"/>
                <w:szCs w:val="28"/>
                <w:lang w:eastAsia="ru-RU"/>
              </w:rPr>
              <w:t>надання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подарунків</w:t>
            </w:r>
            <w:proofErr w:type="spellEnd"/>
            <w:r w:rsidRPr="00890D30">
              <w:rPr>
                <w:rFonts w:ascii="Times New Roman" w:eastAsia="Times New Roman" w:hAnsi="Times New Roman" w:cs="Times New Roman"/>
                <w:sz w:val="28"/>
                <w:szCs w:val="28"/>
                <w:lang w:eastAsia="ru-RU"/>
              </w:rPr>
              <w:t xml:space="preserve"> до дня Святого </w:t>
            </w:r>
            <w:proofErr w:type="spellStart"/>
            <w:r w:rsidRPr="00890D30">
              <w:rPr>
                <w:rFonts w:ascii="Times New Roman" w:eastAsia="Times New Roman" w:hAnsi="Times New Roman" w:cs="Times New Roman"/>
                <w:sz w:val="28"/>
                <w:szCs w:val="28"/>
                <w:lang w:eastAsia="ru-RU"/>
              </w:rPr>
              <w:t>Миколая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Новорічних</w:t>
            </w:r>
            <w:proofErr w:type="spellEnd"/>
            <w:r w:rsidRPr="00890D30">
              <w:rPr>
                <w:rFonts w:ascii="Times New Roman" w:eastAsia="Times New Roman" w:hAnsi="Times New Roman" w:cs="Times New Roman"/>
                <w:sz w:val="28"/>
                <w:szCs w:val="28"/>
                <w:lang w:eastAsia="ru-RU"/>
              </w:rPr>
              <w:t xml:space="preserve">  свят для </w:t>
            </w:r>
            <w:proofErr w:type="spellStart"/>
            <w:r w:rsidRPr="00890D30">
              <w:rPr>
                <w:rFonts w:ascii="Times New Roman" w:eastAsia="Times New Roman" w:hAnsi="Times New Roman" w:cs="Times New Roman"/>
                <w:sz w:val="28"/>
                <w:szCs w:val="28"/>
                <w:lang w:eastAsia="ru-RU"/>
              </w:rPr>
              <w:t>дітей</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що</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перебувають</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під</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соціальним</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супроводом</w:t>
            </w:r>
            <w:proofErr w:type="spellEnd"/>
            <w:r w:rsidRPr="00890D3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проведення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Міжнародного</w:t>
            </w:r>
            <w:proofErr w:type="spellEnd"/>
            <w:r>
              <w:rPr>
                <w:rFonts w:ascii="Times New Roman" w:eastAsia="Times New Roman" w:hAnsi="Times New Roman" w:cs="Times New Roman"/>
                <w:sz w:val="28"/>
                <w:szCs w:val="28"/>
                <w:lang w:eastAsia="ru-RU"/>
              </w:rPr>
              <w:t xml:space="preserve"> Дня </w:t>
            </w:r>
            <w:proofErr w:type="spellStart"/>
            <w:r>
              <w:rPr>
                <w:rFonts w:ascii="Times New Roman" w:eastAsia="Times New Roman" w:hAnsi="Times New Roman" w:cs="Times New Roman"/>
                <w:sz w:val="28"/>
                <w:szCs w:val="28"/>
                <w:lang w:eastAsia="ru-RU"/>
              </w:rPr>
              <w:t>сім</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 xml:space="preserve">ї, </w:t>
            </w:r>
            <w:proofErr w:type="spellStart"/>
            <w:r w:rsidRPr="00890D30">
              <w:rPr>
                <w:rFonts w:ascii="Times New Roman" w:eastAsia="Times New Roman" w:hAnsi="Times New Roman" w:cs="Times New Roman"/>
                <w:sz w:val="28"/>
                <w:szCs w:val="28"/>
                <w:lang w:eastAsia="ru-RU"/>
              </w:rPr>
              <w:t>надання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допомоги</w:t>
            </w:r>
            <w:proofErr w:type="spellEnd"/>
            <w:r w:rsidRPr="00890D30">
              <w:rPr>
                <w:rFonts w:ascii="Times New Roman" w:eastAsia="Times New Roman" w:hAnsi="Times New Roman" w:cs="Times New Roman"/>
                <w:sz w:val="28"/>
                <w:szCs w:val="28"/>
                <w:lang w:eastAsia="ru-RU"/>
              </w:rPr>
              <w:t xml:space="preserve"> до </w:t>
            </w:r>
            <w:proofErr w:type="spellStart"/>
            <w:r w:rsidRPr="00890D30">
              <w:rPr>
                <w:rFonts w:ascii="Times New Roman" w:eastAsia="Times New Roman" w:hAnsi="Times New Roman" w:cs="Times New Roman"/>
                <w:sz w:val="28"/>
                <w:szCs w:val="28"/>
                <w:lang w:eastAsia="ru-RU"/>
              </w:rPr>
              <w:t>Великодня</w:t>
            </w:r>
            <w:proofErr w:type="spellEnd"/>
            <w:r>
              <w:rPr>
                <w:rFonts w:ascii="Times New Roman" w:eastAsia="Times New Roman" w:hAnsi="Times New Roman" w:cs="Times New Roman"/>
                <w:sz w:val="28"/>
                <w:szCs w:val="28"/>
                <w:lang w:val="uk-UA" w:eastAsia="ru-RU"/>
              </w:rPr>
              <w:t>.</w:t>
            </w:r>
          </w:p>
        </w:tc>
      </w:tr>
      <w:tr w:rsidR="00E224D4" w:rsidRPr="00890D30" w:rsidTr="00FA019D">
        <w:trPr>
          <w:trHeight w:val="90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5</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677009"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890D30">
              <w:rPr>
                <w:rFonts w:ascii="Times New Roman" w:eastAsia="Times New Roman" w:hAnsi="Times New Roman" w:cs="Times New Roman"/>
                <w:sz w:val="28"/>
                <w:szCs w:val="28"/>
                <w:lang w:eastAsia="ru-RU"/>
              </w:rPr>
              <w:t>Надання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допомоги</w:t>
            </w:r>
            <w:proofErr w:type="spellEnd"/>
            <w:r w:rsidRPr="00890D30">
              <w:rPr>
                <w:rFonts w:ascii="Times New Roman" w:eastAsia="Times New Roman" w:hAnsi="Times New Roman" w:cs="Times New Roman"/>
                <w:sz w:val="28"/>
                <w:szCs w:val="28"/>
                <w:lang w:eastAsia="ru-RU"/>
              </w:rPr>
              <w:t xml:space="preserve"> до Дня </w:t>
            </w:r>
            <w:proofErr w:type="spellStart"/>
            <w:r w:rsidRPr="00890D30">
              <w:rPr>
                <w:rFonts w:ascii="Times New Roman" w:eastAsia="Times New Roman" w:hAnsi="Times New Roman" w:cs="Times New Roman"/>
                <w:sz w:val="28"/>
                <w:szCs w:val="28"/>
                <w:lang w:eastAsia="ru-RU"/>
              </w:rPr>
              <w:t>інваліда</w:t>
            </w:r>
            <w:proofErr w:type="spellEnd"/>
            <w:r w:rsidRPr="00890D30">
              <w:rPr>
                <w:rFonts w:ascii="Times New Roman" w:eastAsia="Times New Roman" w:hAnsi="Times New Roman" w:cs="Times New Roman"/>
                <w:sz w:val="28"/>
                <w:szCs w:val="28"/>
                <w:lang w:eastAsia="ru-RU"/>
              </w:rPr>
              <w:t xml:space="preserve"> до Дня </w:t>
            </w:r>
            <w:proofErr w:type="spellStart"/>
            <w:r w:rsidRPr="00890D30">
              <w:rPr>
                <w:rFonts w:ascii="Times New Roman" w:eastAsia="Times New Roman" w:hAnsi="Times New Roman" w:cs="Times New Roman"/>
                <w:sz w:val="28"/>
                <w:szCs w:val="28"/>
                <w:lang w:eastAsia="ru-RU"/>
              </w:rPr>
              <w:t>знань</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транспортні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витрати</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подарунки</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придбання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канцтоварів</w:t>
            </w:r>
            <w:proofErr w:type="spellEnd"/>
            <w:r w:rsidRPr="00890D30">
              <w:rPr>
                <w:rFonts w:ascii="Times New Roman" w:eastAsia="Times New Roman" w:hAnsi="Times New Roman" w:cs="Times New Roman"/>
                <w:sz w:val="28"/>
                <w:szCs w:val="28"/>
                <w:lang w:eastAsia="ru-RU"/>
              </w:rPr>
              <w:t xml:space="preserve"> для </w:t>
            </w:r>
            <w:proofErr w:type="spellStart"/>
            <w:r w:rsidRPr="00890D30">
              <w:rPr>
                <w:rFonts w:ascii="Times New Roman" w:eastAsia="Times New Roman" w:hAnsi="Times New Roman" w:cs="Times New Roman"/>
                <w:sz w:val="28"/>
                <w:szCs w:val="28"/>
                <w:lang w:eastAsia="ru-RU"/>
              </w:rPr>
              <w:t>малозабезпечених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багатодітних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сімей</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тощо</w:t>
            </w:r>
            <w:proofErr w:type="spellEnd"/>
            <w:r w:rsidRPr="00890D30">
              <w:rPr>
                <w:rFonts w:ascii="Times New Roman" w:eastAsia="Times New Roman" w:hAnsi="Times New Roman" w:cs="Times New Roman"/>
                <w:sz w:val="28"/>
                <w:szCs w:val="28"/>
                <w:lang w:eastAsia="ru-RU"/>
              </w:rPr>
              <w:t>).</w:t>
            </w:r>
          </w:p>
        </w:tc>
      </w:tr>
      <w:tr w:rsidR="00E224D4" w:rsidRPr="00890D3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eastAsia="ru-RU"/>
              </w:rPr>
            </w:pPr>
            <w:r w:rsidRPr="00890D30">
              <w:rPr>
                <w:rFonts w:ascii="Times New Roman" w:eastAsia="Times New Roman" w:hAnsi="Times New Roman" w:cs="Times New Roman"/>
                <w:bCs/>
                <w:sz w:val="28"/>
                <w:szCs w:val="28"/>
                <w:lang w:eastAsia="ru-RU"/>
              </w:rPr>
              <w:t>6</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890D30" w:rsidRDefault="00E224D4" w:rsidP="00FA019D">
            <w:pPr>
              <w:spacing w:after="0" w:line="240" w:lineRule="auto"/>
              <w:jc w:val="both"/>
              <w:rPr>
                <w:rFonts w:ascii="Times New Roman" w:eastAsia="Times New Roman" w:hAnsi="Times New Roman" w:cs="Times New Roman"/>
                <w:sz w:val="28"/>
                <w:szCs w:val="28"/>
                <w:lang w:val="uk-UA" w:eastAsia="ru-RU"/>
              </w:rPr>
            </w:pPr>
            <w:r w:rsidRPr="00890D30">
              <w:rPr>
                <w:rFonts w:ascii="Times New Roman" w:eastAsia="Times New Roman" w:hAnsi="Times New Roman" w:cs="Times New Roman"/>
                <w:sz w:val="28"/>
                <w:szCs w:val="28"/>
                <w:lang w:val="uk-UA" w:eastAsia="ru-RU"/>
              </w:rPr>
              <w:t xml:space="preserve">Надання послуг </w:t>
            </w:r>
            <w:r w:rsidRPr="00890D30">
              <w:rPr>
                <w:rFonts w:ascii="Times New Roman" w:eastAsia="Times New Roman" w:hAnsi="Times New Roman" w:cs="Times New Roman"/>
                <w:sz w:val="28"/>
                <w:szCs w:val="28"/>
                <w:lang w:eastAsia="ru-RU"/>
              </w:rPr>
              <w:t xml:space="preserve">для </w:t>
            </w:r>
            <w:proofErr w:type="spellStart"/>
            <w:r w:rsidRPr="00890D30">
              <w:rPr>
                <w:rFonts w:ascii="Times New Roman" w:eastAsia="Times New Roman" w:hAnsi="Times New Roman" w:cs="Times New Roman"/>
                <w:sz w:val="28"/>
                <w:szCs w:val="28"/>
                <w:lang w:eastAsia="ru-RU"/>
              </w:rPr>
              <w:t>сімей</w:t>
            </w:r>
            <w:proofErr w:type="spellEnd"/>
            <w:r>
              <w:rPr>
                <w:rFonts w:ascii="Times New Roman" w:eastAsia="Times New Roman" w:hAnsi="Times New Roman" w:cs="Times New Roman"/>
                <w:sz w:val="28"/>
                <w:szCs w:val="28"/>
                <w:lang w:val="uk-UA" w:eastAsia="ru-RU"/>
              </w:rPr>
              <w:t>,</w:t>
            </w:r>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які</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опинилися</w:t>
            </w:r>
            <w:proofErr w:type="spellEnd"/>
            <w:r w:rsidRPr="00890D30">
              <w:rPr>
                <w:rFonts w:ascii="Times New Roman" w:eastAsia="Times New Roman" w:hAnsi="Times New Roman" w:cs="Times New Roman"/>
                <w:sz w:val="28"/>
                <w:szCs w:val="28"/>
                <w:lang w:eastAsia="ru-RU"/>
              </w:rPr>
              <w:t xml:space="preserve"> в </w:t>
            </w:r>
            <w:proofErr w:type="spellStart"/>
            <w:r w:rsidRPr="00890D30">
              <w:rPr>
                <w:rFonts w:ascii="Times New Roman" w:eastAsia="Times New Roman" w:hAnsi="Times New Roman" w:cs="Times New Roman"/>
                <w:sz w:val="28"/>
                <w:szCs w:val="28"/>
                <w:lang w:eastAsia="ru-RU"/>
              </w:rPr>
              <w:t>складних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життєвих</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обставинах</w:t>
            </w:r>
            <w:proofErr w:type="spellEnd"/>
            <w:r w:rsidRPr="00890D30">
              <w:rPr>
                <w:rFonts w:ascii="Times New Roman" w:eastAsia="Times New Roman" w:hAnsi="Times New Roman" w:cs="Times New Roman"/>
                <w:sz w:val="28"/>
                <w:szCs w:val="28"/>
                <w:lang w:val="uk-UA" w:eastAsia="ru-RU"/>
              </w:rPr>
              <w:t xml:space="preserve"> (п</w:t>
            </w:r>
            <w:proofErr w:type="spellStart"/>
            <w:r w:rsidRPr="00890D30">
              <w:rPr>
                <w:rFonts w:ascii="Times New Roman" w:eastAsia="Times New Roman" w:hAnsi="Times New Roman" w:cs="Times New Roman"/>
                <w:sz w:val="28"/>
                <w:szCs w:val="28"/>
                <w:lang w:eastAsia="ru-RU"/>
              </w:rPr>
              <w:t>ридбання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канцтоварів</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подарунків</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створення</w:t>
            </w:r>
            <w:proofErr w:type="spellEnd"/>
            <w:r w:rsidRPr="00890D30">
              <w:rPr>
                <w:rFonts w:ascii="Times New Roman" w:eastAsia="Times New Roman" w:hAnsi="Times New Roman" w:cs="Times New Roman"/>
                <w:sz w:val="28"/>
                <w:szCs w:val="28"/>
                <w:lang w:eastAsia="ru-RU"/>
              </w:rPr>
              <w:t xml:space="preserve"> та </w:t>
            </w:r>
            <w:proofErr w:type="spellStart"/>
            <w:r w:rsidRPr="00890D30">
              <w:rPr>
                <w:rFonts w:ascii="Times New Roman" w:eastAsia="Times New Roman" w:hAnsi="Times New Roman" w:cs="Times New Roman"/>
                <w:sz w:val="28"/>
                <w:szCs w:val="28"/>
                <w:lang w:eastAsia="ru-RU"/>
              </w:rPr>
              <w:t>розміщення</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інформаційної</w:t>
            </w:r>
            <w:proofErr w:type="spellEnd"/>
            <w:r w:rsidRPr="00890D30">
              <w:rPr>
                <w:rFonts w:ascii="Times New Roman" w:eastAsia="Times New Roman" w:hAnsi="Times New Roman" w:cs="Times New Roman"/>
                <w:sz w:val="28"/>
                <w:szCs w:val="28"/>
                <w:lang w:eastAsia="ru-RU"/>
              </w:rPr>
              <w:t xml:space="preserve"> </w:t>
            </w:r>
            <w:proofErr w:type="spellStart"/>
            <w:r w:rsidRPr="00890D30">
              <w:rPr>
                <w:rFonts w:ascii="Times New Roman" w:eastAsia="Times New Roman" w:hAnsi="Times New Roman" w:cs="Times New Roman"/>
                <w:sz w:val="28"/>
                <w:szCs w:val="28"/>
                <w:lang w:eastAsia="ru-RU"/>
              </w:rPr>
              <w:t>продукції</w:t>
            </w:r>
            <w:proofErr w:type="spellEnd"/>
            <w:r w:rsidRPr="00890D30">
              <w:rPr>
                <w:rFonts w:ascii="Times New Roman" w:eastAsia="Times New Roman" w:hAnsi="Times New Roman" w:cs="Times New Roman"/>
                <w:sz w:val="28"/>
                <w:szCs w:val="28"/>
                <w:lang w:val="uk-UA" w:eastAsia="ru-RU"/>
              </w:rPr>
              <w:t xml:space="preserve"> тощо)</w:t>
            </w:r>
            <w:r>
              <w:rPr>
                <w:rFonts w:ascii="Times New Roman" w:eastAsia="Times New Roman" w:hAnsi="Times New Roman" w:cs="Times New Roman"/>
                <w:sz w:val="28"/>
                <w:szCs w:val="28"/>
                <w:lang w:val="uk-UA" w:eastAsia="ru-RU"/>
              </w:rPr>
              <w:t>.</w:t>
            </w:r>
          </w:p>
        </w:tc>
      </w:tr>
    </w:tbl>
    <w:p w:rsidR="00E224D4" w:rsidRDefault="00E224D4" w:rsidP="00060633">
      <w:pPr>
        <w:spacing w:after="0" w:line="240" w:lineRule="auto"/>
        <w:ind w:firstLine="567"/>
        <w:jc w:val="both"/>
        <w:rPr>
          <w:rFonts w:ascii="Times New Roman" w:hAnsi="Times New Roman" w:cs="Times New Roman"/>
          <w:sz w:val="28"/>
          <w:szCs w:val="28"/>
          <w:lang w:val="uk-UA"/>
        </w:rPr>
      </w:pPr>
    </w:p>
    <w:p w:rsidR="00B55DE8" w:rsidRPr="00B55DE8" w:rsidRDefault="00B55DE8" w:rsidP="00B55DE8">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sidRPr="00B55DE8">
        <w:rPr>
          <w:rFonts w:ascii="Times New Roman" w:eastAsia="Times New Roman" w:hAnsi="Times New Roman" w:cs="Times New Roman"/>
          <w:b/>
          <w:i/>
          <w:sz w:val="28"/>
          <w:szCs w:val="28"/>
          <w:lang w:val="uk-UA" w:eastAsia="ru-RU"/>
        </w:rPr>
        <w:t>3.1.2. Зайнятість населення</w:t>
      </w:r>
    </w:p>
    <w:p w:rsidR="00B55DE8" w:rsidRPr="0025774A"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Протягом 2018 року діяльність Баришівського районного центру зайнятості була спрямована на реалізацію чинного законодавства щодо забезпечення соціального захисту населення від безробіття.</w:t>
      </w:r>
    </w:p>
    <w:p w:rsidR="00B55DE8" w:rsidRPr="0025774A"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 xml:space="preserve">За сприянням служби зайнятості району протягом звітного періоду на вільні та новостворені робочі місця було </w:t>
      </w:r>
      <w:proofErr w:type="spellStart"/>
      <w:r w:rsidRPr="0025774A">
        <w:rPr>
          <w:rFonts w:ascii="Times New Roman" w:eastAsia="Times New Roman" w:hAnsi="Times New Roman" w:cs="Times New Roman"/>
          <w:sz w:val="28"/>
          <w:szCs w:val="28"/>
          <w:lang w:val="uk-UA" w:eastAsia="ru-RU"/>
        </w:rPr>
        <w:t>працевлаштовано</w:t>
      </w:r>
      <w:proofErr w:type="spellEnd"/>
      <w:r w:rsidRPr="002577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359 </w:t>
      </w:r>
      <w:r w:rsidRPr="0025774A">
        <w:rPr>
          <w:rFonts w:ascii="Times New Roman" w:eastAsia="Times New Roman" w:hAnsi="Times New Roman" w:cs="Times New Roman"/>
          <w:sz w:val="28"/>
          <w:szCs w:val="28"/>
          <w:lang w:val="uk-UA" w:eastAsia="ru-RU"/>
        </w:rPr>
        <w:t xml:space="preserve">осіб. Питома вага працевлаштованих становить </w:t>
      </w:r>
      <w:r>
        <w:rPr>
          <w:rFonts w:ascii="Times New Roman" w:eastAsia="Times New Roman" w:hAnsi="Times New Roman" w:cs="Times New Roman"/>
          <w:sz w:val="28"/>
          <w:szCs w:val="28"/>
          <w:lang w:val="uk-UA" w:eastAsia="ru-RU"/>
        </w:rPr>
        <w:t>55,74%</w:t>
      </w:r>
      <w:r w:rsidRPr="0025774A">
        <w:rPr>
          <w:rFonts w:ascii="Times New Roman" w:eastAsia="Times New Roman" w:hAnsi="Times New Roman" w:cs="Times New Roman"/>
          <w:sz w:val="28"/>
          <w:szCs w:val="28"/>
          <w:lang w:val="uk-UA" w:eastAsia="ru-RU"/>
        </w:rPr>
        <w:t xml:space="preserve">.                                                                                                                                                                                                                                                                                                                                                                                                                                                                                                                                                                                                                                                                                                                                                                                                                                                                                                                                                                                                                                                                                                                                                                                                                                                                                                                                                                                                                                                                                                                                                                                                                                                                                                                                                                                                                                                                                                                                                                                                                                                                                                                                                                                                                                                                                                                                                                                                                                                                                                                                                                                </w:t>
      </w:r>
    </w:p>
    <w:p w:rsidR="00B55DE8" w:rsidRPr="0025774A"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 xml:space="preserve">Протягом 2018 року спостерігалося </w:t>
      </w:r>
      <w:r>
        <w:rPr>
          <w:rFonts w:ascii="Times New Roman" w:eastAsia="Times New Roman" w:hAnsi="Times New Roman" w:cs="Times New Roman"/>
          <w:sz w:val="28"/>
          <w:szCs w:val="28"/>
          <w:lang w:val="uk-UA" w:eastAsia="ru-RU"/>
        </w:rPr>
        <w:t>збільшення</w:t>
      </w:r>
      <w:r w:rsidRPr="0025774A">
        <w:rPr>
          <w:rFonts w:ascii="Times New Roman" w:eastAsia="Times New Roman" w:hAnsi="Times New Roman" w:cs="Times New Roman"/>
          <w:sz w:val="28"/>
          <w:szCs w:val="28"/>
          <w:lang w:val="uk-UA" w:eastAsia="ru-RU"/>
        </w:rPr>
        <w:t xml:space="preserve"> кількості безробітного населення. Так протягом січня – грудня 2018 року зареєстровано </w:t>
      </w:r>
      <w:r>
        <w:rPr>
          <w:rFonts w:ascii="Times New Roman" w:eastAsia="Times New Roman" w:hAnsi="Times New Roman" w:cs="Times New Roman"/>
          <w:sz w:val="28"/>
          <w:szCs w:val="28"/>
          <w:lang w:val="uk-UA" w:eastAsia="ru-RU"/>
        </w:rPr>
        <w:t>644</w:t>
      </w:r>
      <w:r w:rsidRPr="0025774A">
        <w:rPr>
          <w:rFonts w:ascii="Times New Roman" w:eastAsia="Times New Roman" w:hAnsi="Times New Roman" w:cs="Times New Roman"/>
          <w:sz w:val="28"/>
          <w:szCs w:val="28"/>
          <w:lang w:val="uk-UA" w:eastAsia="ru-RU"/>
        </w:rPr>
        <w:t xml:space="preserve"> безробітних громадян. На кінець року на обліку в центрі зайнятості перебувало </w:t>
      </w:r>
      <w:r>
        <w:rPr>
          <w:rFonts w:ascii="Times New Roman" w:eastAsia="Times New Roman" w:hAnsi="Times New Roman" w:cs="Times New Roman"/>
          <w:sz w:val="28"/>
          <w:szCs w:val="28"/>
          <w:lang w:val="uk-UA" w:eastAsia="ru-RU"/>
        </w:rPr>
        <w:t>202</w:t>
      </w:r>
      <w:r w:rsidRPr="0025774A">
        <w:rPr>
          <w:rFonts w:ascii="Times New Roman" w:eastAsia="Times New Roman" w:hAnsi="Times New Roman" w:cs="Times New Roman"/>
          <w:sz w:val="28"/>
          <w:szCs w:val="28"/>
          <w:lang w:val="uk-UA" w:eastAsia="ru-RU"/>
        </w:rPr>
        <w:t xml:space="preserve"> осіб, що на </w:t>
      </w:r>
      <w:r>
        <w:rPr>
          <w:rFonts w:ascii="Times New Roman" w:eastAsia="Times New Roman" w:hAnsi="Times New Roman" w:cs="Times New Roman"/>
          <w:sz w:val="28"/>
          <w:szCs w:val="28"/>
          <w:lang w:val="uk-UA" w:eastAsia="ru-RU"/>
        </w:rPr>
        <w:t>42 більше,</w:t>
      </w:r>
      <w:r w:rsidRPr="0025774A">
        <w:rPr>
          <w:rFonts w:ascii="Times New Roman" w:eastAsia="Times New Roman" w:hAnsi="Times New Roman" w:cs="Times New Roman"/>
          <w:sz w:val="28"/>
          <w:szCs w:val="28"/>
          <w:lang w:val="uk-UA" w:eastAsia="ru-RU"/>
        </w:rPr>
        <w:t xml:space="preserve"> ніж у 2017 році.</w:t>
      </w:r>
      <w:r w:rsidRPr="0025774A">
        <w:rPr>
          <w:rFonts w:ascii="Times New Roman" w:eastAsia="Times New Roman" w:hAnsi="Times New Roman" w:cs="Times New Roman"/>
          <w:b/>
          <w:sz w:val="28"/>
          <w:szCs w:val="28"/>
          <w:lang w:val="uk-UA" w:eastAsia="ru-RU"/>
        </w:rPr>
        <w:t xml:space="preserve"> </w:t>
      </w:r>
    </w:p>
    <w:p w:rsidR="00B55DE8" w:rsidRPr="0025774A" w:rsidRDefault="00B55DE8" w:rsidP="00B55DE8">
      <w:pPr>
        <w:spacing w:after="0" w:line="240" w:lineRule="auto"/>
        <w:ind w:firstLine="567"/>
        <w:jc w:val="both"/>
        <w:rPr>
          <w:rFonts w:ascii="Times New Roman" w:eastAsia="Times New Roman" w:hAnsi="Times New Roman" w:cs="Times New Roman"/>
          <w:b/>
          <w:spacing w:val="1"/>
          <w:sz w:val="28"/>
          <w:szCs w:val="28"/>
          <w:u w:val="single"/>
          <w:lang w:val="uk-UA" w:eastAsia="uk-UA"/>
        </w:rPr>
      </w:pPr>
      <w:r w:rsidRPr="0025774A">
        <w:rPr>
          <w:rFonts w:ascii="Times New Roman" w:eastAsia="Times New Roman" w:hAnsi="Times New Roman" w:cs="Times New Roman"/>
          <w:sz w:val="28"/>
          <w:szCs w:val="28"/>
          <w:lang w:val="uk-UA" w:eastAsia="ru-RU"/>
        </w:rPr>
        <w:t xml:space="preserve">Тимчасова зайнятість безробітних у період пошуку роботи забезпечувалась шляхом організації та проведення оплачуваних громадських робіт, в яких брало участь </w:t>
      </w:r>
      <w:r>
        <w:rPr>
          <w:rFonts w:ascii="Times New Roman" w:eastAsia="Times New Roman" w:hAnsi="Times New Roman" w:cs="Times New Roman"/>
          <w:sz w:val="28"/>
          <w:szCs w:val="28"/>
          <w:lang w:val="uk-UA" w:eastAsia="ru-RU"/>
        </w:rPr>
        <w:t>219</w:t>
      </w:r>
      <w:r w:rsidRPr="0025774A">
        <w:rPr>
          <w:rFonts w:ascii="Times New Roman" w:eastAsia="Times New Roman" w:hAnsi="Times New Roman" w:cs="Times New Roman"/>
          <w:sz w:val="28"/>
          <w:szCs w:val="28"/>
          <w:lang w:val="uk-UA" w:eastAsia="ru-RU"/>
        </w:rPr>
        <w:t xml:space="preserve"> чоловік. На проведення громадських робіт використано </w:t>
      </w:r>
      <w:r>
        <w:rPr>
          <w:rFonts w:ascii="Times New Roman" w:eastAsia="Times New Roman" w:hAnsi="Times New Roman" w:cs="Times New Roman"/>
          <w:sz w:val="28"/>
          <w:szCs w:val="28"/>
          <w:lang w:val="uk-UA" w:eastAsia="ru-RU"/>
        </w:rPr>
        <w:t>31,6</w:t>
      </w:r>
      <w:r w:rsidRPr="0025774A">
        <w:rPr>
          <w:rFonts w:ascii="Times New Roman" w:eastAsia="Times New Roman" w:hAnsi="Times New Roman" w:cs="Times New Roman"/>
          <w:sz w:val="28"/>
          <w:szCs w:val="28"/>
          <w:lang w:val="uk-UA" w:eastAsia="ru-RU"/>
        </w:rPr>
        <w:t xml:space="preserve"> тис. грн.  Після закінчення таких робіт працевлаштувалося </w:t>
      </w:r>
      <w:r>
        <w:rPr>
          <w:rFonts w:ascii="Times New Roman" w:eastAsia="Times New Roman" w:hAnsi="Times New Roman" w:cs="Times New Roman"/>
          <w:sz w:val="28"/>
          <w:szCs w:val="28"/>
          <w:lang w:val="uk-UA" w:eastAsia="ru-RU"/>
        </w:rPr>
        <w:t>53</w:t>
      </w:r>
      <w:r w:rsidRPr="0025774A">
        <w:rPr>
          <w:rFonts w:ascii="Times New Roman" w:eastAsia="Times New Roman" w:hAnsi="Times New Roman" w:cs="Times New Roman"/>
          <w:sz w:val="28"/>
          <w:szCs w:val="28"/>
          <w:lang w:val="uk-UA" w:eastAsia="ru-RU"/>
        </w:rPr>
        <w:t xml:space="preserve"> ос</w:t>
      </w:r>
      <w:r>
        <w:rPr>
          <w:rFonts w:ascii="Times New Roman" w:eastAsia="Times New Roman" w:hAnsi="Times New Roman" w:cs="Times New Roman"/>
          <w:sz w:val="28"/>
          <w:szCs w:val="28"/>
          <w:lang w:val="uk-UA" w:eastAsia="ru-RU"/>
        </w:rPr>
        <w:t>оби</w:t>
      </w:r>
      <w:r w:rsidRPr="0025774A">
        <w:rPr>
          <w:rFonts w:ascii="Times New Roman" w:eastAsia="Times New Roman" w:hAnsi="Times New Roman" w:cs="Times New Roman"/>
          <w:sz w:val="28"/>
          <w:szCs w:val="28"/>
          <w:lang w:val="uk-UA" w:eastAsia="ru-RU"/>
        </w:rPr>
        <w:t>.</w:t>
      </w:r>
    </w:p>
    <w:p w:rsidR="00B55DE8" w:rsidRPr="00553353"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553353">
        <w:rPr>
          <w:rFonts w:ascii="Times New Roman" w:eastAsia="Times New Roman" w:hAnsi="Times New Roman" w:cs="Times New Roman"/>
          <w:b/>
          <w:i/>
          <w:iCs/>
          <w:sz w:val="28"/>
          <w:szCs w:val="28"/>
          <w:u w:val="single"/>
          <w:lang w:val="uk-UA" w:eastAsia="ru-RU"/>
        </w:rPr>
        <w:t>Головні цілі на 201</w:t>
      </w:r>
      <w:r>
        <w:rPr>
          <w:rFonts w:ascii="Times New Roman" w:eastAsia="Times New Roman" w:hAnsi="Times New Roman" w:cs="Times New Roman"/>
          <w:b/>
          <w:i/>
          <w:iCs/>
          <w:sz w:val="28"/>
          <w:szCs w:val="28"/>
          <w:u w:val="single"/>
          <w:lang w:val="uk-UA" w:eastAsia="ru-RU"/>
        </w:rPr>
        <w:t>9</w:t>
      </w:r>
      <w:r w:rsidRPr="00553353">
        <w:rPr>
          <w:rFonts w:ascii="Times New Roman" w:eastAsia="Times New Roman" w:hAnsi="Times New Roman" w:cs="Times New Roman"/>
          <w:b/>
          <w:i/>
          <w:iCs/>
          <w:sz w:val="28"/>
          <w:szCs w:val="28"/>
          <w:u w:val="single"/>
          <w:lang w:val="uk-UA" w:eastAsia="ru-RU"/>
        </w:rPr>
        <w:t xml:space="preserve"> рік</w:t>
      </w:r>
    </w:p>
    <w:p w:rsidR="00B55DE8" w:rsidRPr="00553353"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bookmarkStart w:id="1" w:name="OLE_LINK5"/>
      <w:bookmarkStart w:id="2" w:name="OLE_LINK6"/>
      <w:r w:rsidRPr="00553353">
        <w:rPr>
          <w:rFonts w:ascii="Times New Roman" w:eastAsia="Times New Roman" w:hAnsi="Times New Roman" w:cs="Times New Roman"/>
          <w:sz w:val="28"/>
          <w:szCs w:val="28"/>
          <w:lang w:val="uk-UA" w:eastAsia="ru-RU"/>
        </w:rPr>
        <w:t xml:space="preserve">Розширення можливостей реалізації права громадян на гідну працю, підвищення їх доходів шляхом створення умов для підвищення рівня зайнятості населення, стимулювання зацікавленості роботодавців у створенні нових робочих місць, збереження та розвитку трудового потенціалу, підвищення рівня </w:t>
      </w:r>
      <w:r w:rsidRPr="00553353">
        <w:rPr>
          <w:rFonts w:ascii="Times New Roman" w:eastAsia="Times New Roman" w:hAnsi="Times New Roman" w:cs="Times New Roman"/>
          <w:sz w:val="28"/>
          <w:szCs w:val="28"/>
          <w:lang w:val="uk-UA" w:eastAsia="ru-RU"/>
        </w:rPr>
        <w:lastRenderedPageBreak/>
        <w:t>професійної освіти, яка відповідатиме попиту і пропозиції ринку праці, запобігання масового вивільнення працівників.</w:t>
      </w:r>
      <w:bookmarkEnd w:id="1"/>
      <w:bookmarkEnd w:id="2"/>
    </w:p>
    <w:p w:rsidR="00B55DE8" w:rsidRPr="00553353"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553353">
        <w:rPr>
          <w:rFonts w:ascii="Times New Roman" w:eastAsia="Times New Roman" w:hAnsi="Times New Roman" w:cs="Times New Roman"/>
          <w:b/>
          <w:i/>
          <w:iCs/>
          <w:sz w:val="28"/>
          <w:szCs w:val="28"/>
          <w:u w:val="single"/>
          <w:lang w:val="uk-UA" w:eastAsia="ru-RU"/>
        </w:rPr>
        <w:t>Основні завдання та заходи на 201</w:t>
      </w:r>
      <w:r>
        <w:rPr>
          <w:rFonts w:ascii="Times New Roman" w:eastAsia="Times New Roman" w:hAnsi="Times New Roman" w:cs="Times New Roman"/>
          <w:b/>
          <w:i/>
          <w:iCs/>
          <w:sz w:val="28"/>
          <w:szCs w:val="28"/>
          <w:u w:val="single"/>
          <w:lang w:val="uk-UA" w:eastAsia="ru-RU"/>
        </w:rPr>
        <w:t>9</w:t>
      </w:r>
      <w:r w:rsidRPr="00553353">
        <w:rPr>
          <w:rFonts w:ascii="Times New Roman" w:eastAsia="Times New Roman" w:hAnsi="Times New Roman" w:cs="Times New Roman"/>
          <w:b/>
          <w:i/>
          <w:iCs/>
          <w:sz w:val="28"/>
          <w:szCs w:val="28"/>
          <w:u w:val="single"/>
          <w:lang w:val="uk-UA" w:eastAsia="ru-RU"/>
        </w:rPr>
        <w:t xml:space="preserve"> рік:</w:t>
      </w:r>
    </w:p>
    <w:p w:rsidR="00B55DE8" w:rsidRPr="00553353" w:rsidRDefault="00B55DE8" w:rsidP="00B55DE8">
      <w:pPr>
        <w:numPr>
          <w:ilvl w:val="0"/>
          <w:numId w:val="6"/>
        </w:numPr>
        <w:tabs>
          <w:tab w:val="num" w:pos="709"/>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покращення ситуації на ринку праці шляхом створення нових робочих місць;</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 xml:space="preserve"> легалізація трудових відносин у сфері малого бізнесу;</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 xml:space="preserve"> збереження робочих місць на діючих підприємствах та створення умов до перепрофілювання їх діяльності;</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проведення профілактики безробіття в молодіжному середовищі та профорієнтаційної роботи серед молоді й учнів загальноосвітніх шкіл з метою спрямування їх на вибір професій у відповідності до вимог сучасного ринку праці;</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 xml:space="preserve"> надання індивідуальних рекомендацій з працевлаштування: оцінка особистим консультантом правильності обраних клієнтом методів пошуку роботи, тактика подальших дій щодо прискорення працевлаштування;</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 xml:space="preserve"> впровадження на групових заходах  інтерактивних вправ із елементами арт-терапії з метою активізації власних зусиль клієнтів для влаштування свого життя, підвищення відповідальності людини перед собою, своєю сім’єю і суспільством;</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 xml:space="preserve"> стимулювання організації на базі підприємств проходження </w:t>
      </w:r>
      <w:proofErr w:type="spellStart"/>
      <w:r w:rsidRPr="00553353">
        <w:rPr>
          <w:rFonts w:ascii="Times New Roman" w:eastAsia="Times New Roman" w:hAnsi="Times New Roman" w:cs="Times New Roman"/>
          <w:sz w:val="28"/>
          <w:szCs w:val="28"/>
          <w:lang w:val="uk-UA" w:eastAsia="ru-RU"/>
        </w:rPr>
        <w:t>профнавчання</w:t>
      </w:r>
      <w:proofErr w:type="spellEnd"/>
      <w:r w:rsidRPr="00553353">
        <w:rPr>
          <w:rFonts w:ascii="Times New Roman" w:eastAsia="Times New Roman" w:hAnsi="Times New Roman" w:cs="Times New Roman"/>
          <w:sz w:val="28"/>
          <w:szCs w:val="28"/>
          <w:lang w:val="uk-UA" w:eastAsia="ru-RU"/>
        </w:rPr>
        <w:t xml:space="preserve"> безпосередньо у роботодавця або організація курсів цільового призначення за напрямками підготовки в яких є потреба на підприємствах;</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проведення зустрічей з керівниками підприємств з метою задоволення потреб роботодавців;</w:t>
      </w:r>
    </w:p>
    <w:p w:rsidR="00B55DE8" w:rsidRPr="00553353"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bCs/>
          <w:sz w:val="28"/>
          <w:szCs w:val="28"/>
          <w:lang w:val="uk-UA" w:eastAsia="ru-RU"/>
        </w:rPr>
        <w:t>використання ЗМІ для широкого інформування громадськості, про послуги служби зайнятості; попит і пропозицію робочої сили та стан ринку праці; переваги легальної зайнятості над нелегальною;</w:t>
      </w:r>
    </w:p>
    <w:p w:rsidR="00B55DE8" w:rsidRPr="00B55DE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553353">
        <w:rPr>
          <w:rFonts w:ascii="Times New Roman" w:eastAsia="Times New Roman" w:hAnsi="Times New Roman" w:cs="Times New Roman"/>
          <w:sz w:val="28"/>
          <w:szCs w:val="28"/>
          <w:lang w:val="uk-UA" w:eastAsia="ru-RU"/>
        </w:rPr>
        <w:t>проведення «Дня відкритих дверей роботодавця», що дасть змогу посилити взаємодію з роботодавцями, збільшити обсяги працевлаштування безробітних та укомплектування вакансій.</w:t>
      </w:r>
    </w:p>
    <w:p w:rsidR="00060633" w:rsidRPr="00060633" w:rsidRDefault="00060633" w:rsidP="00060633">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B55DE8"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bookmarkStart w:id="3" w:name="_Hlk3373572"/>
      <w:r w:rsidRPr="00B55DE8">
        <w:rPr>
          <w:rFonts w:ascii="Times New Roman" w:eastAsia="Times New Roman" w:hAnsi="Times New Roman" w:cs="Times New Roman"/>
          <w:b/>
          <w:i/>
          <w:sz w:val="28"/>
          <w:szCs w:val="28"/>
          <w:lang w:val="uk-UA" w:eastAsia="ru-RU"/>
        </w:rPr>
        <w:t xml:space="preserve">3.1.3. </w:t>
      </w:r>
      <w:r w:rsidR="00060633" w:rsidRPr="00B55DE8">
        <w:rPr>
          <w:rFonts w:ascii="Times New Roman" w:eastAsia="Times New Roman" w:hAnsi="Times New Roman" w:cs="Times New Roman"/>
          <w:b/>
          <w:i/>
          <w:sz w:val="28"/>
          <w:szCs w:val="28"/>
          <w:lang w:val="uk-UA" w:eastAsia="ru-RU"/>
        </w:rPr>
        <w:t>Доходи населення</w:t>
      </w:r>
    </w:p>
    <w:bookmarkEnd w:id="3"/>
    <w:p w:rsidR="00FE4C3E" w:rsidRPr="00FE4C3E" w:rsidRDefault="00FE4C3E" w:rsidP="00FE4C3E">
      <w:pPr>
        <w:spacing w:after="0" w:line="240" w:lineRule="auto"/>
        <w:ind w:firstLine="709"/>
        <w:jc w:val="both"/>
        <w:rPr>
          <w:rFonts w:ascii="Times New Roman" w:eastAsia="Times New Roman" w:hAnsi="Times New Roman" w:cs="Times New Roman"/>
          <w:sz w:val="28"/>
          <w:szCs w:val="28"/>
          <w:lang w:val="uk-UA"/>
        </w:rPr>
      </w:pPr>
      <w:r w:rsidRPr="00FE4C3E">
        <w:rPr>
          <w:rFonts w:ascii="Times New Roman" w:eastAsia="Times New Roman" w:hAnsi="Times New Roman" w:cs="Times New Roman"/>
          <w:sz w:val="28"/>
          <w:szCs w:val="28"/>
          <w:lang w:val="uk-UA"/>
        </w:rPr>
        <w:t xml:space="preserve">Одним з показників, що відображають економічні перетворення, є грошові доходи населення. Головним джерелом сукупного доходу населення </w:t>
      </w:r>
      <w:r w:rsidR="00777561">
        <w:rPr>
          <w:rFonts w:ascii="Times New Roman" w:eastAsia="Times New Roman" w:hAnsi="Times New Roman" w:cs="Times New Roman"/>
          <w:sz w:val="28"/>
          <w:szCs w:val="28"/>
          <w:lang w:val="uk-UA"/>
        </w:rPr>
        <w:t>Баришівської</w:t>
      </w:r>
      <w:r w:rsidRPr="00FE4C3E">
        <w:rPr>
          <w:rFonts w:ascii="Times New Roman" w:eastAsia="Times New Roman" w:hAnsi="Times New Roman" w:cs="Times New Roman"/>
          <w:sz w:val="28"/>
          <w:szCs w:val="28"/>
          <w:lang w:val="uk-UA"/>
        </w:rPr>
        <w:t xml:space="preserve"> громади є: заробітна плата, пенсії, соціальні виплати, доходи від оброблення земельних ділянок (паїв),  надходження від реалізації продукції з особистих підсобних господарств, тощо.</w:t>
      </w:r>
    </w:p>
    <w:p w:rsidR="00FE4C3E" w:rsidRPr="00777561" w:rsidRDefault="00FE4C3E" w:rsidP="00777561">
      <w:pPr>
        <w:spacing w:after="0" w:line="240" w:lineRule="auto"/>
        <w:ind w:firstLine="708"/>
        <w:jc w:val="both"/>
        <w:rPr>
          <w:rFonts w:ascii="Times New Roman" w:eastAsia="Times New Roman" w:hAnsi="Times New Roman" w:cs="Times New Roman"/>
          <w:sz w:val="28"/>
          <w:szCs w:val="28"/>
          <w:lang w:val="uk-UA"/>
        </w:rPr>
      </w:pPr>
      <w:r w:rsidRPr="00FE4C3E">
        <w:rPr>
          <w:rFonts w:ascii="Times New Roman" w:eastAsia="Times New Roman" w:hAnsi="Times New Roman" w:cs="Times New Roman"/>
          <w:sz w:val="28"/>
          <w:szCs w:val="28"/>
          <w:lang w:val="uk-UA"/>
        </w:rPr>
        <w:t xml:space="preserve">Середньомісячна заробітна плата штатних працівників по колу </w:t>
      </w:r>
      <w:proofErr w:type="spellStart"/>
      <w:r w:rsidRPr="00FE4C3E">
        <w:rPr>
          <w:rFonts w:ascii="Times New Roman" w:eastAsia="Times New Roman" w:hAnsi="Times New Roman" w:cs="Times New Roman"/>
          <w:sz w:val="28"/>
          <w:szCs w:val="28"/>
          <w:lang w:val="uk-UA"/>
        </w:rPr>
        <w:t>звітуючих</w:t>
      </w:r>
      <w:proofErr w:type="spellEnd"/>
      <w:r w:rsidRPr="00FE4C3E">
        <w:rPr>
          <w:rFonts w:ascii="Times New Roman" w:eastAsia="Times New Roman" w:hAnsi="Times New Roman" w:cs="Times New Roman"/>
          <w:sz w:val="28"/>
          <w:szCs w:val="28"/>
          <w:lang w:val="uk-UA"/>
        </w:rPr>
        <w:t xml:space="preserve"> підприємств до органів статистики станом на 01.0</w:t>
      </w:r>
      <w:r w:rsidR="00777561">
        <w:rPr>
          <w:rFonts w:ascii="Times New Roman" w:eastAsia="Times New Roman" w:hAnsi="Times New Roman" w:cs="Times New Roman"/>
          <w:sz w:val="28"/>
          <w:szCs w:val="28"/>
          <w:lang w:val="uk-UA"/>
        </w:rPr>
        <w:t>1</w:t>
      </w:r>
      <w:r w:rsidRPr="00FE4C3E">
        <w:rPr>
          <w:rFonts w:ascii="Times New Roman" w:eastAsia="Times New Roman" w:hAnsi="Times New Roman" w:cs="Times New Roman"/>
          <w:sz w:val="28"/>
          <w:szCs w:val="28"/>
          <w:lang w:val="uk-UA"/>
        </w:rPr>
        <w:t>.201</w:t>
      </w:r>
      <w:r w:rsidR="00777561">
        <w:rPr>
          <w:rFonts w:ascii="Times New Roman" w:eastAsia="Times New Roman" w:hAnsi="Times New Roman" w:cs="Times New Roman"/>
          <w:sz w:val="28"/>
          <w:szCs w:val="28"/>
          <w:lang w:val="uk-UA"/>
        </w:rPr>
        <w:t>9</w:t>
      </w:r>
      <w:r w:rsidRPr="00FE4C3E">
        <w:rPr>
          <w:rFonts w:ascii="Times New Roman" w:eastAsia="Times New Roman" w:hAnsi="Times New Roman" w:cs="Times New Roman"/>
          <w:sz w:val="28"/>
          <w:szCs w:val="28"/>
          <w:lang w:val="uk-UA"/>
        </w:rPr>
        <w:t xml:space="preserve"> року склала </w:t>
      </w:r>
      <w:r w:rsidR="00777561" w:rsidRPr="00777561">
        <w:rPr>
          <w:rFonts w:ascii="Times New Roman" w:eastAsia="Times New Roman" w:hAnsi="Times New Roman" w:cs="Times New Roman"/>
          <w:sz w:val="28"/>
          <w:szCs w:val="28"/>
          <w:lang w:val="uk-UA"/>
        </w:rPr>
        <w:t>8002,0 грн., що на 22% більше показників відповідного періоду 2017 року</w:t>
      </w:r>
      <w:r w:rsidR="00777561">
        <w:rPr>
          <w:rFonts w:ascii="Times New Roman" w:eastAsia="Times New Roman" w:hAnsi="Times New Roman" w:cs="Times New Roman"/>
          <w:sz w:val="28"/>
          <w:szCs w:val="28"/>
          <w:lang w:val="uk-UA"/>
        </w:rPr>
        <w:t>.</w:t>
      </w:r>
    </w:p>
    <w:p w:rsidR="00777561" w:rsidRP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t>Головні цілі на 2019 рік:</w:t>
      </w:r>
    </w:p>
    <w:p w:rsidR="00777561" w:rsidRP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t xml:space="preserve">- забезпечення належного контролю за дотриманням виплати заробітної плати на рівні не нижче за законодавчо встановлений мінімум; </w:t>
      </w:r>
    </w:p>
    <w:p w:rsidR="00777561" w:rsidRP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t xml:space="preserve">- детінізація виплати заробітної плати; </w:t>
      </w:r>
    </w:p>
    <w:p w:rsidR="00777561" w:rsidRP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t>- надання адресної державної допомоги малозабезпеченим верствам населення та державних пільг, їх монетизація.</w:t>
      </w:r>
    </w:p>
    <w:p w:rsid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t>Основні завдання та заходи на 2019 рік:</w:t>
      </w:r>
    </w:p>
    <w:p w:rsid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777561">
        <w:rPr>
          <w:rFonts w:ascii="Times New Roman" w:eastAsia="Times New Roman" w:hAnsi="Times New Roman" w:cs="Times New Roman"/>
          <w:sz w:val="28"/>
          <w:szCs w:val="28"/>
          <w:lang w:val="uk-UA" w:eastAsia="ru-RU"/>
        </w:rPr>
        <w:lastRenderedPageBreak/>
        <w:t>-</w:t>
      </w:r>
      <w:r>
        <w:rPr>
          <w:rFonts w:ascii="Times New Roman" w:eastAsia="Times New Roman" w:hAnsi="Times New Roman" w:cs="Times New Roman"/>
          <w:sz w:val="28"/>
          <w:szCs w:val="28"/>
          <w:lang w:val="uk-UA" w:eastAsia="ru-RU"/>
        </w:rPr>
        <w:t xml:space="preserve"> </w:t>
      </w:r>
      <w:r w:rsidRPr="00777561">
        <w:rPr>
          <w:rFonts w:ascii="Times New Roman" w:eastAsia="Times New Roman" w:hAnsi="Times New Roman" w:cs="Times New Roman"/>
          <w:sz w:val="28"/>
          <w:szCs w:val="28"/>
          <w:lang w:val="uk-UA" w:eastAsia="ru-RU"/>
        </w:rPr>
        <w:t>забезпечення виконання норм чинного законодавства щодо легалізації трудових відносин;</w:t>
      </w:r>
    </w:p>
    <w:p w:rsid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77561">
        <w:rPr>
          <w:rFonts w:ascii="Times New Roman" w:eastAsia="Times New Roman" w:hAnsi="Times New Roman" w:cs="Times New Roman"/>
          <w:sz w:val="28"/>
          <w:szCs w:val="28"/>
          <w:lang w:val="uk-UA" w:eastAsia="ru-RU"/>
        </w:rPr>
        <w:t xml:space="preserve">посилення контролю за додержанням суб’єктами господарювання відповідних державних гарантій оплати праці; </w:t>
      </w:r>
    </w:p>
    <w:p w:rsid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77561">
        <w:rPr>
          <w:rFonts w:ascii="Times New Roman" w:eastAsia="Times New Roman" w:hAnsi="Times New Roman" w:cs="Times New Roman"/>
          <w:sz w:val="28"/>
          <w:szCs w:val="28"/>
          <w:lang w:val="uk-UA" w:eastAsia="ru-RU"/>
        </w:rPr>
        <w:t>здійснення моніторингу укладення колективних договорів на підприємствах, установах та організаціях, які використовують найману працю з метою забезпечення соціально-трудових гарантій працівникам;</w:t>
      </w:r>
    </w:p>
    <w:p w:rsidR="00777561" w:rsidRPr="00777561"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77561">
        <w:rPr>
          <w:rFonts w:ascii="Times New Roman" w:eastAsia="Times New Roman" w:hAnsi="Times New Roman" w:cs="Times New Roman"/>
          <w:sz w:val="28"/>
          <w:szCs w:val="28"/>
          <w:lang w:val="uk-UA" w:eastAsia="ru-RU"/>
        </w:rPr>
        <w:t>сприяння реалізації заходів адресної соціальної підтримки населення та підвищення ефективності надання соціальної допомоги; проведення роботи з керівниками недіючих підприємств, щодо забезпечення виконання рішень судів за позовами громадян, що перебувають на виконанні у виконавчій службі головного управління юстиції у Київській області.</w:t>
      </w:r>
    </w:p>
    <w:p w:rsidR="00777561" w:rsidRPr="00777561" w:rsidRDefault="00777561" w:rsidP="00777561">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B55DE8" w:rsidRDefault="00B55DE8" w:rsidP="00777561">
      <w:pPr>
        <w:shd w:val="clear" w:color="auto" w:fill="E5B8B7"/>
        <w:spacing w:after="0" w:line="240" w:lineRule="auto"/>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3.1.4. </w:t>
      </w:r>
      <w:r w:rsidR="00060633" w:rsidRPr="00B55DE8">
        <w:rPr>
          <w:rFonts w:ascii="Times New Roman" w:eastAsia="Times New Roman" w:hAnsi="Times New Roman" w:cs="Times New Roman"/>
          <w:b/>
          <w:bCs/>
          <w:i/>
          <w:sz w:val="28"/>
          <w:szCs w:val="28"/>
          <w:lang w:val="uk-UA" w:eastAsia="ru-RU"/>
        </w:rPr>
        <w:t>Пенсійне забезпечення</w:t>
      </w:r>
    </w:p>
    <w:p w:rsidR="00060633" w:rsidRPr="009E26C4" w:rsidRDefault="00060633" w:rsidP="00060633">
      <w:pPr>
        <w:spacing w:after="0" w:line="240" w:lineRule="auto"/>
        <w:ind w:firstLine="709"/>
        <w:jc w:val="both"/>
        <w:rPr>
          <w:rFonts w:ascii="Times New Roman" w:eastAsia="Times New Roman" w:hAnsi="Times New Roman" w:cs="Times New Roman"/>
          <w:sz w:val="28"/>
          <w:szCs w:val="28"/>
          <w:lang w:val="uk-UA" w:eastAsia="ru-RU"/>
        </w:rPr>
      </w:pPr>
      <w:bookmarkStart w:id="4" w:name="_Hlk340863"/>
      <w:r w:rsidRPr="009E26C4">
        <w:rPr>
          <w:rFonts w:ascii="Times New Roman" w:eastAsia="Times New Roman" w:hAnsi="Times New Roman" w:cs="Times New Roman"/>
          <w:sz w:val="28"/>
          <w:szCs w:val="28"/>
          <w:lang w:val="uk-UA" w:eastAsia="ru-RU"/>
        </w:rPr>
        <w:t xml:space="preserve">Станом на 01.01.2019 року в управлінні перебуває на обліку </w:t>
      </w:r>
      <w:r w:rsidRPr="009E26C4">
        <w:rPr>
          <w:rFonts w:ascii="Times New Roman" w:eastAsia="Times New Roman" w:hAnsi="Times New Roman" w:cs="Times New Roman"/>
          <w:sz w:val="28"/>
          <w:szCs w:val="28"/>
          <w:lang w:val="uk-UA" w:eastAsia="ru-RU"/>
        </w:rPr>
        <w:br/>
      </w:r>
      <w:r w:rsidR="001A480E" w:rsidRPr="009E26C4">
        <w:rPr>
          <w:rFonts w:ascii="Times New Roman" w:eastAsia="Times New Roman" w:hAnsi="Times New Roman" w:cs="Times New Roman"/>
          <w:sz w:val="28"/>
          <w:szCs w:val="28"/>
          <w:lang w:val="uk-UA" w:eastAsia="ru-RU"/>
        </w:rPr>
        <w:t>10262</w:t>
      </w:r>
      <w:r w:rsidRPr="009E26C4">
        <w:rPr>
          <w:rFonts w:ascii="Times New Roman" w:eastAsia="Times New Roman" w:hAnsi="Times New Roman" w:cs="Times New Roman"/>
          <w:sz w:val="28"/>
          <w:szCs w:val="28"/>
          <w:lang w:val="uk-UA" w:eastAsia="ru-RU"/>
        </w:rPr>
        <w:t xml:space="preserve"> пенсіонерів, </w:t>
      </w:r>
      <w:r w:rsidR="009E26C4" w:rsidRPr="009E26C4">
        <w:rPr>
          <w:rFonts w:ascii="Times New Roman" w:eastAsia="Times New Roman" w:hAnsi="Times New Roman" w:cs="Times New Roman"/>
          <w:sz w:val="28"/>
          <w:szCs w:val="28"/>
          <w:lang w:val="uk-UA" w:eastAsia="ru-RU"/>
        </w:rPr>
        <w:t xml:space="preserve">що на 1019 </w:t>
      </w:r>
      <w:proofErr w:type="spellStart"/>
      <w:r w:rsidR="009E26C4" w:rsidRPr="009E26C4">
        <w:rPr>
          <w:rFonts w:ascii="Times New Roman" w:eastAsia="Times New Roman" w:hAnsi="Times New Roman" w:cs="Times New Roman"/>
          <w:sz w:val="28"/>
          <w:szCs w:val="28"/>
          <w:lang w:val="uk-UA" w:eastAsia="ru-RU"/>
        </w:rPr>
        <w:t>чол</w:t>
      </w:r>
      <w:proofErr w:type="spellEnd"/>
      <w:r w:rsidR="009E26C4" w:rsidRPr="009E26C4">
        <w:rPr>
          <w:rFonts w:ascii="Times New Roman" w:eastAsia="Times New Roman" w:hAnsi="Times New Roman" w:cs="Times New Roman"/>
          <w:sz w:val="28"/>
          <w:szCs w:val="28"/>
          <w:lang w:val="uk-UA" w:eastAsia="ru-RU"/>
        </w:rPr>
        <w:t>. менше, ніж у 2018 році. С</w:t>
      </w:r>
      <w:r w:rsidRPr="009E26C4">
        <w:rPr>
          <w:rFonts w:ascii="Times New Roman" w:eastAsia="Times New Roman" w:hAnsi="Times New Roman" w:cs="Times New Roman"/>
          <w:sz w:val="28"/>
          <w:szCs w:val="28"/>
          <w:lang w:val="uk-UA" w:eastAsia="ru-RU"/>
        </w:rPr>
        <w:t xml:space="preserve">ередній розмір пенсії складає </w:t>
      </w:r>
      <w:r w:rsidR="009E26C4" w:rsidRPr="009E26C4">
        <w:rPr>
          <w:rFonts w:ascii="Times New Roman" w:eastAsia="Times New Roman" w:hAnsi="Times New Roman" w:cs="Times New Roman"/>
          <w:sz w:val="28"/>
          <w:szCs w:val="28"/>
          <w:lang w:val="uk-UA" w:eastAsia="ru-RU"/>
        </w:rPr>
        <w:t>2 285,00</w:t>
      </w:r>
      <w:r w:rsidRPr="009E26C4">
        <w:rPr>
          <w:rFonts w:ascii="Times New Roman" w:eastAsia="Times New Roman" w:hAnsi="Times New Roman" w:cs="Times New Roman"/>
          <w:sz w:val="28"/>
          <w:szCs w:val="28"/>
          <w:lang w:val="uk-UA" w:eastAsia="ru-RU"/>
        </w:rPr>
        <w:t xml:space="preserve"> грн</w:t>
      </w:r>
      <w:r w:rsidR="009E26C4" w:rsidRPr="009E26C4">
        <w:rPr>
          <w:rFonts w:ascii="Times New Roman" w:eastAsia="Times New Roman" w:hAnsi="Times New Roman" w:cs="Times New Roman"/>
          <w:sz w:val="28"/>
          <w:szCs w:val="28"/>
          <w:lang w:val="uk-UA" w:eastAsia="ru-RU"/>
        </w:rPr>
        <w:t xml:space="preserve"> (станом на 01.01.2019), що на 45 грн більше, ніж у 2018 році</w:t>
      </w:r>
      <w:r w:rsidRPr="009E26C4">
        <w:rPr>
          <w:rFonts w:ascii="Times New Roman" w:eastAsia="Times New Roman" w:hAnsi="Times New Roman" w:cs="Times New Roman"/>
          <w:sz w:val="28"/>
          <w:szCs w:val="28"/>
          <w:lang w:val="uk-UA" w:eastAsia="ru-RU"/>
        </w:rPr>
        <w:t>.</w:t>
      </w:r>
    </w:p>
    <w:p w:rsidR="00060633" w:rsidRPr="009E26C4" w:rsidRDefault="00060633" w:rsidP="009E26C4">
      <w:pPr>
        <w:spacing w:after="0" w:line="240" w:lineRule="auto"/>
        <w:ind w:firstLine="709"/>
        <w:jc w:val="both"/>
        <w:rPr>
          <w:rFonts w:ascii="Times New Roman" w:eastAsia="Times New Roman" w:hAnsi="Times New Roman" w:cs="Times New Roman"/>
          <w:sz w:val="28"/>
          <w:szCs w:val="28"/>
          <w:lang w:val="uk-UA" w:eastAsia="ru-RU"/>
        </w:rPr>
      </w:pPr>
      <w:r w:rsidRPr="009E26C4">
        <w:rPr>
          <w:rFonts w:ascii="Times New Roman" w:eastAsia="Times New Roman" w:hAnsi="Times New Roman" w:cs="Times New Roman"/>
          <w:sz w:val="28"/>
          <w:szCs w:val="28"/>
          <w:lang w:val="uk-UA" w:eastAsia="ru-RU"/>
        </w:rPr>
        <w:t xml:space="preserve">Протягом 2018 року на користь </w:t>
      </w:r>
      <w:r w:rsidR="009E26C4">
        <w:rPr>
          <w:rFonts w:ascii="Times New Roman" w:eastAsia="Times New Roman" w:hAnsi="Times New Roman" w:cs="Times New Roman"/>
          <w:sz w:val="28"/>
          <w:szCs w:val="28"/>
          <w:lang w:val="uk-UA" w:eastAsia="ru-RU"/>
        </w:rPr>
        <w:t>Баришівського</w:t>
      </w:r>
      <w:r w:rsidRPr="009E26C4">
        <w:rPr>
          <w:rFonts w:ascii="Times New Roman" w:eastAsia="Times New Roman" w:hAnsi="Times New Roman" w:cs="Times New Roman"/>
          <w:sz w:val="28"/>
          <w:szCs w:val="28"/>
          <w:lang w:val="uk-UA" w:eastAsia="ru-RU"/>
        </w:rPr>
        <w:t xml:space="preserve"> об’єднаного управління Пенсійного фонду України Київської області надійшло </w:t>
      </w:r>
      <w:r w:rsidR="009E26C4">
        <w:rPr>
          <w:rFonts w:ascii="Times New Roman" w:eastAsia="Times New Roman" w:hAnsi="Times New Roman" w:cs="Times New Roman"/>
          <w:sz w:val="28"/>
          <w:szCs w:val="28"/>
          <w:lang w:val="uk-UA" w:eastAsia="ru-RU"/>
        </w:rPr>
        <w:t>412492,2</w:t>
      </w:r>
      <w:r w:rsidRPr="009E26C4">
        <w:rPr>
          <w:rFonts w:ascii="Times New Roman" w:eastAsia="Times New Roman" w:hAnsi="Times New Roman" w:cs="Times New Roman"/>
          <w:sz w:val="28"/>
          <w:szCs w:val="28"/>
          <w:lang w:val="uk-UA" w:eastAsia="ru-RU"/>
        </w:rPr>
        <w:t xml:space="preserve"> </w:t>
      </w:r>
      <w:r w:rsidR="009E26C4">
        <w:rPr>
          <w:rFonts w:ascii="Times New Roman" w:eastAsia="Times New Roman" w:hAnsi="Times New Roman" w:cs="Times New Roman"/>
          <w:sz w:val="28"/>
          <w:szCs w:val="28"/>
          <w:lang w:val="uk-UA" w:eastAsia="ru-RU"/>
        </w:rPr>
        <w:t>тис</w:t>
      </w:r>
      <w:r w:rsidRPr="009E26C4">
        <w:rPr>
          <w:rFonts w:ascii="Times New Roman" w:eastAsia="Times New Roman" w:hAnsi="Times New Roman" w:cs="Times New Roman"/>
          <w:sz w:val="28"/>
          <w:szCs w:val="28"/>
          <w:lang w:val="uk-UA" w:eastAsia="ru-RU"/>
        </w:rPr>
        <w:t>. грн</w:t>
      </w:r>
      <w:r w:rsidR="009E26C4">
        <w:rPr>
          <w:rFonts w:ascii="Times New Roman" w:eastAsia="Times New Roman" w:hAnsi="Times New Roman" w:cs="Times New Roman"/>
          <w:sz w:val="28"/>
          <w:szCs w:val="28"/>
          <w:lang w:val="uk-UA" w:eastAsia="ru-RU"/>
        </w:rPr>
        <w:t>, в</w:t>
      </w:r>
      <w:r w:rsidRPr="009E26C4">
        <w:rPr>
          <w:rFonts w:ascii="Times New Roman" w:eastAsia="Times New Roman" w:hAnsi="Times New Roman" w:cs="Times New Roman"/>
          <w:sz w:val="28"/>
          <w:szCs w:val="28"/>
          <w:lang w:val="uk-UA" w:eastAsia="ru-RU"/>
        </w:rPr>
        <w:t xml:space="preserve">идаткова частина бюджету – </w:t>
      </w:r>
      <w:r w:rsidR="009E26C4">
        <w:rPr>
          <w:rFonts w:ascii="Times New Roman" w:eastAsia="Times New Roman" w:hAnsi="Times New Roman" w:cs="Times New Roman"/>
          <w:sz w:val="28"/>
          <w:szCs w:val="28"/>
          <w:lang w:val="uk-UA" w:eastAsia="ru-RU"/>
        </w:rPr>
        <w:t>417596,6 тис</w:t>
      </w:r>
      <w:r w:rsidRPr="009E26C4">
        <w:rPr>
          <w:rFonts w:ascii="Times New Roman" w:eastAsia="Times New Roman" w:hAnsi="Times New Roman" w:cs="Times New Roman"/>
          <w:sz w:val="28"/>
          <w:szCs w:val="28"/>
          <w:lang w:val="uk-UA" w:eastAsia="ru-RU"/>
        </w:rPr>
        <w:t xml:space="preserve">. грн </w:t>
      </w:r>
    </w:p>
    <w:bookmarkEnd w:id="4"/>
    <w:p w:rsidR="00060633" w:rsidRPr="00060633" w:rsidRDefault="00060633" w:rsidP="00060633">
      <w:pPr>
        <w:spacing w:after="0" w:line="240" w:lineRule="auto"/>
        <w:rPr>
          <w:rFonts w:ascii="Times New Roman" w:eastAsia="Times New Roman" w:hAnsi="Times New Roman" w:cs="Times New Roman"/>
          <w:b/>
          <w:color w:val="FF0000"/>
          <w:sz w:val="32"/>
          <w:szCs w:val="32"/>
          <w:lang w:val="uk-UA" w:eastAsia="ru-RU"/>
        </w:rPr>
      </w:pPr>
    </w:p>
    <w:p w:rsidR="00060633" w:rsidRPr="00B55DE8" w:rsidRDefault="00060633" w:rsidP="00060633">
      <w:pPr>
        <w:widowControl w:val="0"/>
        <w:shd w:val="clear" w:color="auto" w:fill="E5B8B7"/>
        <w:tabs>
          <w:tab w:val="left" w:pos="540"/>
        </w:tabs>
        <w:spacing w:after="0" w:line="240" w:lineRule="auto"/>
        <w:rPr>
          <w:rFonts w:ascii="Times New Roman" w:eastAsia="Times New Roman" w:hAnsi="Times New Roman" w:cs="Times New Roman"/>
          <w:b/>
          <w:bCs/>
          <w:i/>
          <w:iCs/>
          <w:snapToGrid w:val="0"/>
          <w:sz w:val="28"/>
          <w:szCs w:val="28"/>
          <w:lang w:val="uk-UA" w:eastAsia="ru-RU"/>
        </w:rPr>
      </w:pPr>
      <w:r w:rsidRPr="00060633">
        <w:rPr>
          <w:rFonts w:ascii="Times New Roman" w:eastAsia="Times New Roman" w:hAnsi="Times New Roman" w:cs="Times New Roman"/>
          <w:b/>
          <w:bCs/>
          <w:i/>
          <w:iCs/>
          <w:snapToGrid w:val="0"/>
          <w:color w:val="FF0000"/>
          <w:sz w:val="28"/>
          <w:szCs w:val="28"/>
          <w:lang w:val="uk-UA" w:eastAsia="ru-RU"/>
        </w:rPr>
        <w:tab/>
      </w:r>
      <w:r w:rsidR="00B55DE8" w:rsidRPr="00B55DE8">
        <w:rPr>
          <w:rFonts w:ascii="Times New Roman" w:eastAsia="Times New Roman" w:hAnsi="Times New Roman" w:cs="Times New Roman"/>
          <w:b/>
          <w:bCs/>
          <w:i/>
          <w:iCs/>
          <w:snapToGrid w:val="0"/>
          <w:sz w:val="28"/>
          <w:szCs w:val="28"/>
          <w:lang w:val="uk-UA" w:eastAsia="ru-RU"/>
        </w:rPr>
        <w:t xml:space="preserve">3.1.5. </w:t>
      </w:r>
      <w:r w:rsidRPr="00B55DE8">
        <w:rPr>
          <w:rFonts w:ascii="Times New Roman" w:eastAsia="Times New Roman" w:hAnsi="Times New Roman" w:cs="Times New Roman"/>
          <w:b/>
          <w:bCs/>
          <w:i/>
          <w:iCs/>
          <w:snapToGrid w:val="0"/>
          <w:sz w:val="28"/>
          <w:szCs w:val="28"/>
          <w:lang w:val="uk-UA" w:eastAsia="ru-RU"/>
        </w:rPr>
        <w:t>Соціальний захист населення</w:t>
      </w:r>
    </w:p>
    <w:p w:rsidR="00060633" w:rsidRPr="007D6F04"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bookmarkStart w:id="5" w:name="_Hlk341422"/>
      <w:r w:rsidRPr="007D6F04">
        <w:rPr>
          <w:rFonts w:ascii="Times New Roman" w:eastAsia="Times New Roman" w:hAnsi="Times New Roman" w:cs="Times New Roman"/>
          <w:bCs/>
          <w:sz w:val="28"/>
          <w:szCs w:val="28"/>
          <w:lang w:val="uk-UA" w:eastAsia="ru-RU"/>
        </w:rPr>
        <w:t xml:space="preserve">На обліку в комунальному закладі </w:t>
      </w:r>
      <w:r w:rsidR="0097032E">
        <w:rPr>
          <w:rFonts w:ascii="Times New Roman" w:eastAsia="Times New Roman" w:hAnsi="Times New Roman" w:cs="Times New Roman"/>
          <w:bCs/>
          <w:sz w:val="28"/>
          <w:szCs w:val="28"/>
          <w:lang w:val="uk-UA" w:eastAsia="ru-RU"/>
        </w:rPr>
        <w:t>Баришівської селищної ради</w:t>
      </w:r>
      <w:r w:rsidRPr="007D6F04">
        <w:rPr>
          <w:rFonts w:ascii="Times New Roman" w:eastAsia="Times New Roman" w:hAnsi="Times New Roman" w:cs="Times New Roman"/>
          <w:bCs/>
          <w:sz w:val="28"/>
          <w:szCs w:val="28"/>
          <w:lang w:val="uk-UA" w:eastAsia="ru-RU"/>
        </w:rPr>
        <w:t xml:space="preserve"> «</w:t>
      </w:r>
      <w:r w:rsidR="0097032E">
        <w:rPr>
          <w:rFonts w:ascii="Times New Roman" w:eastAsia="Times New Roman" w:hAnsi="Times New Roman" w:cs="Times New Roman"/>
          <w:bCs/>
          <w:sz w:val="28"/>
          <w:szCs w:val="28"/>
          <w:lang w:val="uk-UA" w:eastAsia="ru-RU"/>
        </w:rPr>
        <w:t>Баришівський селищний</w:t>
      </w:r>
      <w:r w:rsidRPr="007D6F04">
        <w:rPr>
          <w:rFonts w:ascii="Times New Roman" w:eastAsia="Times New Roman" w:hAnsi="Times New Roman" w:cs="Times New Roman"/>
          <w:bCs/>
          <w:sz w:val="28"/>
          <w:szCs w:val="28"/>
          <w:lang w:val="uk-UA" w:eastAsia="ru-RU"/>
        </w:rPr>
        <w:t xml:space="preserve"> територіальний центр соціального обслуговування (надання соціальних послуг)» (далі</w:t>
      </w:r>
      <w:r w:rsidRPr="007D6F04">
        <w:rPr>
          <w:rFonts w:ascii="Times New Roman" w:eastAsia="Times New Roman" w:hAnsi="Times New Roman" w:cs="Times New Roman"/>
          <w:b/>
          <w:bCs/>
          <w:sz w:val="28"/>
          <w:szCs w:val="28"/>
          <w:lang w:val="uk-UA" w:eastAsia="ru-RU"/>
        </w:rPr>
        <w:t xml:space="preserve"> - </w:t>
      </w:r>
      <w:r w:rsidRPr="007D6F04">
        <w:rPr>
          <w:rFonts w:ascii="Times New Roman" w:eastAsia="Times New Roman" w:hAnsi="Times New Roman" w:cs="Times New Roman"/>
          <w:bCs/>
          <w:sz w:val="28"/>
          <w:szCs w:val="28"/>
          <w:lang w:val="uk-UA" w:eastAsia="ru-RU"/>
        </w:rPr>
        <w:t xml:space="preserve">Територіальний центр соціального обслуговування) станом на 01.01.2019 року перебувають </w:t>
      </w:r>
      <w:r w:rsidR="0097032E">
        <w:rPr>
          <w:rFonts w:ascii="Times New Roman" w:eastAsia="Times New Roman" w:hAnsi="Times New Roman" w:cs="Times New Roman"/>
          <w:bCs/>
          <w:sz w:val="28"/>
          <w:szCs w:val="28"/>
          <w:lang w:val="uk-UA" w:eastAsia="ru-RU"/>
        </w:rPr>
        <w:t>4048</w:t>
      </w:r>
      <w:r w:rsidRPr="007D6F04">
        <w:rPr>
          <w:rFonts w:ascii="Times New Roman" w:eastAsia="Times New Roman" w:hAnsi="Times New Roman" w:cs="Times New Roman"/>
          <w:bCs/>
          <w:sz w:val="28"/>
          <w:szCs w:val="28"/>
          <w:lang w:val="uk-UA" w:eastAsia="ru-RU"/>
        </w:rPr>
        <w:t xml:space="preserve"> самотніх пенсіонерів та людей з інвалідністю, що в порівнянні з відповідним періодом 2018 року більше на </w:t>
      </w:r>
      <w:r w:rsidR="0097032E">
        <w:rPr>
          <w:rFonts w:ascii="Times New Roman" w:eastAsia="Times New Roman" w:hAnsi="Times New Roman" w:cs="Times New Roman"/>
          <w:bCs/>
          <w:sz w:val="28"/>
          <w:szCs w:val="28"/>
          <w:lang w:val="uk-UA" w:eastAsia="ru-RU"/>
        </w:rPr>
        <w:t>5,0</w:t>
      </w:r>
      <w:r w:rsidRPr="007D6F04">
        <w:rPr>
          <w:rFonts w:ascii="Times New Roman" w:eastAsia="Times New Roman" w:hAnsi="Times New Roman" w:cs="Times New Roman"/>
          <w:bCs/>
          <w:sz w:val="28"/>
          <w:szCs w:val="28"/>
          <w:lang w:val="uk-UA" w:eastAsia="ru-RU"/>
        </w:rPr>
        <w:t xml:space="preserve"> % (</w:t>
      </w:r>
      <w:r w:rsidR="0097032E">
        <w:rPr>
          <w:rFonts w:ascii="Times New Roman" w:eastAsia="Times New Roman" w:hAnsi="Times New Roman" w:cs="Times New Roman"/>
          <w:bCs/>
          <w:sz w:val="28"/>
          <w:szCs w:val="28"/>
          <w:lang w:val="uk-UA" w:eastAsia="ru-RU"/>
        </w:rPr>
        <w:t>3818</w:t>
      </w:r>
      <w:r w:rsidRPr="007D6F04">
        <w:rPr>
          <w:rFonts w:ascii="Times New Roman" w:eastAsia="Times New Roman" w:hAnsi="Times New Roman" w:cs="Times New Roman"/>
          <w:bCs/>
          <w:sz w:val="28"/>
          <w:szCs w:val="28"/>
          <w:lang w:val="uk-UA" w:eastAsia="ru-RU"/>
        </w:rPr>
        <w:t xml:space="preserve"> осіб</w:t>
      </w:r>
      <w:r w:rsidR="0097032E">
        <w:rPr>
          <w:rFonts w:ascii="Times New Roman" w:eastAsia="Times New Roman" w:hAnsi="Times New Roman" w:cs="Times New Roman"/>
          <w:bCs/>
          <w:sz w:val="28"/>
          <w:szCs w:val="28"/>
          <w:lang w:val="uk-UA" w:eastAsia="ru-RU"/>
        </w:rPr>
        <w:t>).</w:t>
      </w:r>
      <w:r w:rsidRPr="007D6F04">
        <w:rPr>
          <w:rFonts w:ascii="Times New Roman" w:eastAsia="Times New Roman" w:hAnsi="Times New Roman" w:cs="Times New Roman"/>
          <w:bCs/>
          <w:sz w:val="28"/>
          <w:szCs w:val="28"/>
          <w:lang w:val="uk-UA" w:eastAsia="ru-RU"/>
        </w:rPr>
        <w:t xml:space="preserve"> </w:t>
      </w:r>
    </w:p>
    <w:p w:rsidR="00060633" w:rsidRPr="007D6F04"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6F04">
        <w:rPr>
          <w:rFonts w:ascii="Times New Roman" w:eastAsia="Times New Roman" w:hAnsi="Times New Roman" w:cs="Times New Roman"/>
          <w:bCs/>
          <w:sz w:val="28"/>
          <w:szCs w:val="28"/>
          <w:lang w:val="uk-UA" w:eastAsia="ru-RU"/>
        </w:rPr>
        <w:t xml:space="preserve">В відділенні соціальної допомоги вдома станом на 01.01.2019 року на обслуговуванні перебувають </w:t>
      </w:r>
      <w:r w:rsidR="00220D2B">
        <w:rPr>
          <w:rFonts w:ascii="Times New Roman" w:eastAsia="Times New Roman" w:hAnsi="Times New Roman" w:cs="Times New Roman"/>
          <w:bCs/>
          <w:sz w:val="28"/>
          <w:szCs w:val="28"/>
          <w:lang w:val="uk-UA" w:eastAsia="ru-RU"/>
        </w:rPr>
        <w:t>325</w:t>
      </w:r>
      <w:r w:rsidRPr="007D6F04">
        <w:rPr>
          <w:rFonts w:ascii="Times New Roman" w:eastAsia="Times New Roman" w:hAnsi="Times New Roman" w:cs="Times New Roman"/>
          <w:bCs/>
          <w:sz w:val="28"/>
          <w:szCs w:val="28"/>
          <w:lang w:val="uk-UA" w:eastAsia="ru-RU"/>
        </w:rPr>
        <w:t xml:space="preserve"> одинок</w:t>
      </w:r>
      <w:r w:rsidR="00220D2B">
        <w:rPr>
          <w:rFonts w:ascii="Times New Roman" w:eastAsia="Times New Roman" w:hAnsi="Times New Roman" w:cs="Times New Roman"/>
          <w:bCs/>
          <w:sz w:val="28"/>
          <w:szCs w:val="28"/>
          <w:lang w:val="uk-UA" w:eastAsia="ru-RU"/>
        </w:rPr>
        <w:t>их</w:t>
      </w:r>
      <w:r w:rsidRPr="007D6F04">
        <w:rPr>
          <w:rFonts w:ascii="Times New Roman" w:eastAsia="Times New Roman" w:hAnsi="Times New Roman" w:cs="Times New Roman"/>
          <w:bCs/>
          <w:sz w:val="28"/>
          <w:szCs w:val="28"/>
          <w:lang w:val="uk-UA" w:eastAsia="ru-RU"/>
        </w:rPr>
        <w:t xml:space="preserve"> людини, що в порівнянні з  2018 роком менше</w:t>
      </w:r>
      <w:r w:rsidR="00220D2B">
        <w:rPr>
          <w:rFonts w:ascii="Times New Roman" w:eastAsia="Times New Roman" w:hAnsi="Times New Roman" w:cs="Times New Roman"/>
          <w:bCs/>
          <w:sz w:val="28"/>
          <w:szCs w:val="28"/>
          <w:lang w:val="uk-UA" w:eastAsia="ru-RU"/>
        </w:rPr>
        <w:t xml:space="preserve"> </w:t>
      </w:r>
      <w:r w:rsidRPr="007D6F04">
        <w:rPr>
          <w:rFonts w:ascii="Times New Roman" w:eastAsia="Times New Roman" w:hAnsi="Times New Roman" w:cs="Times New Roman"/>
          <w:bCs/>
          <w:sz w:val="28"/>
          <w:szCs w:val="28"/>
          <w:lang w:val="uk-UA" w:eastAsia="ru-RU"/>
        </w:rPr>
        <w:t xml:space="preserve">на </w:t>
      </w:r>
      <w:r w:rsidR="00220D2B">
        <w:rPr>
          <w:rFonts w:ascii="Times New Roman" w:eastAsia="Times New Roman" w:hAnsi="Times New Roman" w:cs="Times New Roman"/>
          <w:bCs/>
          <w:sz w:val="28"/>
          <w:szCs w:val="28"/>
          <w:lang w:val="uk-UA" w:eastAsia="ru-RU"/>
        </w:rPr>
        <w:t>1,54</w:t>
      </w:r>
      <w:r w:rsidR="00EA7908">
        <w:rPr>
          <w:rFonts w:ascii="Times New Roman" w:eastAsia="Times New Roman" w:hAnsi="Times New Roman" w:cs="Times New Roman"/>
          <w:bCs/>
          <w:sz w:val="28"/>
          <w:szCs w:val="28"/>
          <w:lang w:val="uk-UA" w:eastAsia="ru-RU"/>
        </w:rPr>
        <w:t xml:space="preserve"> </w:t>
      </w:r>
      <w:r w:rsidRPr="007D6F04">
        <w:rPr>
          <w:rFonts w:ascii="Times New Roman" w:eastAsia="Times New Roman" w:hAnsi="Times New Roman" w:cs="Times New Roman"/>
          <w:bCs/>
          <w:sz w:val="28"/>
          <w:szCs w:val="28"/>
          <w:lang w:val="uk-UA" w:eastAsia="ru-RU"/>
        </w:rPr>
        <w:t xml:space="preserve"> % (</w:t>
      </w:r>
      <w:r w:rsidR="00220D2B">
        <w:rPr>
          <w:rFonts w:ascii="Times New Roman" w:eastAsia="Times New Roman" w:hAnsi="Times New Roman" w:cs="Times New Roman"/>
          <w:bCs/>
          <w:sz w:val="28"/>
          <w:szCs w:val="28"/>
          <w:lang w:val="uk-UA" w:eastAsia="ru-RU"/>
        </w:rPr>
        <w:t>320</w:t>
      </w:r>
      <w:r w:rsidRPr="007D6F04">
        <w:rPr>
          <w:rFonts w:ascii="Times New Roman" w:eastAsia="Times New Roman" w:hAnsi="Times New Roman" w:cs="Times New Roman"/>
          <w:bCs/>
          <w:sz w:val="28"/>
          <w:szCs w:val="28"/>
          <w:lang w:val="uk-UA" w:eastAsia="ru-RU"/>
        </w:rPr>
        <w:t xml:space="preserve"> ос</w:t>
      </w:r>
      <w:r w:rsidR="00220D2B">
        <w:rPr>
          <w:rFonts w:ascii="Times New Roman" w:eastAsia="Times New Roman" w:hAnsi="Times New Roman" w:cs="Times New Roman"/>
          <w:bCs/>
          <w:sz w:val="28"/>
          <w:szCs w:val="28"/>
          <w:lang w:val="uk-UA" w:eastAsia="ru-RU"/>
        </w:rPr>
        <w:t>іб</w:t>
      </w:r>
      <w:r w:rsidRPr="007D6F04">
        <w:rPr>
          <w:rFonts w:ascii="Times New Roman" w:eastAsia="Times New Roman" w:hAnsi="Times New Roman" w:cs="Times New Roman"/>
          <w:bCs/>
          <w:sz w:val="28"/>
          <w:szCs w:val="28"/>
          <w:lang w:val="uk-UA" w:eastAsia="ru-RU"/>
        </w:rPr>
        <w:t>).</w:t>
      </w:r>
    </w:p>
    <w:p w:rsidR="00060633" w:rsidRPr="007D6F04"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6F04">
        <w:rPr>
          <w:rFonts w:ascii="Times New Roman" w:eastAsia="Times New Roman" w:hAnsi="Times New Roman" w:cs="Times New Roman"/>
          <w:bCs/>
          <w:sz w:val="28"/>
          <w:szCs w:val="28"/>
          <w:lang w:val="uk-UA" w:eastAsia="ru-RU"/>
        </w:rPr>
        <w:t xml:space="preserve">В територіальному центрі діє пункт прокату засобів реабілітації, яким скористалися </w:t>
      </w:r>
      <w:r w:rsidR="00EA7908">
        <w:rPr>
          <w:rFonts w:ascii="Times New Roman" w:eastAsia="Times New Roman" w:hAnsi="Times New Roman" w:cs="Times New Roman"/>
          <w:bCs/>
          <w:sz w:val="28"/>
          <w:szCs w:val="28"/>
          <w:lang w:val="uk-UA" w:eastAsia="ru-RU"/>
        </w:rPr>
        <w:t>119</w:t>
      </w:r>
      <w:r w:rsidRPr="007D6F04">
        <w:rPr>
          <w:rFonts w:ascii="Times New Roman" w:eastAsia="Times New Roman" w:hAnsi="Times New Roman" w:cs="Times New Roman"/>
          <w:bCs/>
          <w:sz w:val="28"/>
          <w:szCs w:val="28"/>
          <w:lang w:val="uk-UA" w:eastAsia="ru-RU"/>
        </w:rPr>
        <w:t xml:space="preserve"> осіб.</w:t>
      </w:r>
    </w:p>
    <w:p w:rsidR="00060633" w:rsidRPr="00FA019D" w:rsidRDefault="00060633" w:rsidP="00060633">
      <w:pPr>
        <w:keepNext/>
        <w:spacing w:after="0" w:line="240" w:lineRule="auto"/>
        <w:ind w:firstLine="709"/>
        <w:jc w:val="center"/>
        <w:outlineLvl w:val="1"/>
        <w:rPr>
          <w:rFonts w:ascii="Times New Roman" w:eastAsia="Times New Roman" w:hAnsi="Times New Roman" w:cs="Times New Roman"/>
          <w:b/>
          <w:sz w:val="28"/>
          <w:szCs w:val="28"/>
          <w:lang w:val="uk-UA" w:eastAsia="ru-RU"/>
        </w:rPr>
      </w:pPr>
      <w:r w:rsidRPr="00FA019D">
        <w:rPr>
          <w:rFonts w:ascii="Times New Roman" w:eastAsia="Times New Roman" w:hAnsi="Times New Roman" w:cs="Times New Roman"/>
          <w:b/>
          <w:sz w:val="28"/>
          <w:szCs w:val="28"/>
          <w:lang w:val="uk-UA" w:eastAsia="ru-RU"/>
        </w:rPr>
        <w:t>Стан виконання соціально - економічного розвитку в сфері соціального захисту населення за 2018 рік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782"/>
        <w:gridCol w:w="992"/>
        <w:gridCol w:w="1276"/>
        <w:gridCol w:w="1276"/>
        <w:gridCol w:w="850"/>
      </w:tblGrid>
      <w:tr w:rsidR="00FA019D" w:rsidRPr="00FA019D" w:rsidTr="00060633">
        <w:trPr>
          <w:cantSplit/>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№п/п</w:t>
            </w:r>
          </w:p>
        </w:tc>
        <w:tc>
          <w:tcPr>
            <w:tcW w:w="4782"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Економічні показники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Од. виміру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Станом на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lang w:val="uk-UA" w:eastAsia="ru-RU"/>
              </w:rPr>
            </w:pPr>
            <w:r w:rsidRPr="00FA019D">
              <w:rPr>
                <w:rFonts w:ascii="Times New Roman" w:eastAsia="Times New Roman" w:hAnsi="Times New Roman" w:cs="Times New Roman"/>
                <w:lang w:val="uk-UA" w:eastAsia="ru-RU"/>
              </w:rPr>
              <w:t>в % до 201</w:t>
            </w:r>
            <w:r w:rsidR="00FA019D">
              <w:rPr>
                <w:rFonts w:ascii="Times New Roman" w:eastAsia="Times New Roman" w:hAnsi="Times New Roman" w:cs="Times New Roman"/>
                <w:lang w:val="uk-UA" w:eastAsia="ru-RU"/>
              </w:rPr>
              <w:t>8</w:t>
            </w:r>
            <w:r w:rsidRPr="00FA019D">
              <w:rPr>
                <w:rFonts w:ascii="Times New Roman" w:eastAsia="Times New Roman" w:hAnsi="Times New Roman" w:cs="Times New Roman"/>
                <w:lang w:val="uk-UA" w:eastAsia="ru-RU"/>
              </w:rPr>
              <w:t xml:space="preserve"> р.</w:t>
            </w:r>
          </w:p>
        </w:tc>
      </w:tr>
      <w:tr w:rsidR="00FA019D" w:rsidRPr="00FA019D" w:rsidTr="00060633">
        <w:trPr>
          <w:cantSplit/>
        </w:trPr>
        <w:tc>
          <w:tcPr>
            <w:tcW w:w="463"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p>
        </w:tc>
        <w:tc>
          <w:tcPr>
            <w:tcW w:w="4782"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lang w:val="uk-UA" w:eastAsia="ru-RU"/>
              </w:rPr>
            </w:pPr>
            <w:r w:rsidRPr="00FA019D">
              <w:rPr>
                <w:rFonts w:ascii="Times New Roman" w:eastAsia="Times New Roman" w:hAnsi="Times New Roman" w:cs="Times New Roman"/>
                <w:lang w:val="uk-UA" w:eastAsia="ru-RU"/>
              </w:rPr>
              <w:t>01.01.2019</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lang w:val="uk-UA" w:eastAsia="ru-RU"/>
              </w:rPr>
            </w:pPr>
            <w:r w:rsidRPr="00FA019D">
              <w:rPr>
                <w:rFonts w:ascii="Times New Roman" w:eastAsia="Times New Roman" w:hAnsi="Times New Roman" w:cs="Times New Roman"/>
                <w:lang w:val="uk-UA" w:eastAsia="ru-RU"/>
              </w:rPr>
              <w:t>01.01.2018</w:t>
            </w:r>
          </w:p>
        </w:tc>
        <w:tc>
          <w:tcPr>
            <w:tcW w:w="850"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p>
        </w:tc>
      </w:tr>
      <w:tr w:rsidR="00FA019D" w:rsidRPr="00FA019D" w:rsidTr="00060633">
        <w:tc>
          <w:tcPr>
            <w:tcW w:w="9639" w:type="dxa"/>
            <w:gridSpan w:val="6"/>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Категорії соціально незахищених верств населення</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w:t>
            </w: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Кількість самотніх пенсіонерів та інвалідів, які перебувають на обліку в територіальному центрі</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698</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EA7908"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94,55</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В тому числі</w:t>
            </w:r>
            <w:r w:rsidR="007D6F04">
              <w:rPr>
                <w:rFonts w:ascii="Times New Roman" w:eastAsia="Times New Roman" w:hAnsi="Times New Roman" w:cs="Times New Roman"/>
                <w:sz w:val="24"/>
                <w:szCs w:val="24"/>
                <w:lang w:val="uk-UA" w:eastAsia="ru-RU"/>
              </w:rPr>
              <w:t>:</w:t>
            </w:r>
            <w:r w:rsidRPr="00FA019D">
              <w:rPr>
                <w:rFonts w:ascii="Times New Roman" w:eastAsia="Times New Roman" w:hAnsi="Times New Roman" w:cs="Times New Roman"/>
                <w:sz w:val="24"/>
                <w:szCs w:val="24"/>
                <w:lang w:val="uk-UA" w:eastAsia="ru-RU"/>
              </w:rPr>
              <w:t xml:space="preserve"> </w:t>
            </w:r>
            <w:r w:rsidR="007D6F04">
              <w:rPr>
                <w:rFonts w:ascii="Times New Roman" w:eastAsia="Times New Roman" w:hAnsi="Times New Roman" w:cs="Times New Roman"/>
                <w:sz w:val="24"/>
                <w:szCs w:val="24"/>
                <w:lang w:val="uk-UA" w:eastAsia="ru-RU"/>
              </w:rPr>
              <w:t xml:space="preserve">одинокі </w:t>
            </w:r>
            <w:proofErr w:type="spellStart"/>
            <w:r w:rsidR="007D6F04">
              <w:rPr>
                <w:rFonts w:ascii="Times New Roman" w:eastAsia="Times New Roman" w:hAnsi="Times New Roman" w:cs="Times New Roman"/>
                <w:sz w:val="24"/>
                <w:szCs w:val="24"/>
                <w:lang w:val="uk-UA" w:eastAsia="ru-RU"/>
              </w:rPr>
              <w:t>непрацезжатні</w:t>
            </w:r>
            <w:proofErr w:type="spellEnd"/>
            <w:r w:rsidR="007D6F04">
              <w:rPr>
                <w:rFonts w:ascii="Times New Roman" w:eastAsia="Times New Roman" w:hAnsi="Times New Roman" w:cs="Times New Roman"/>
                <w:sz w:val="24"/>
                <w:szCs w:val="24"/>
                <w:lang w:val="uk-UA" w:eastAsia="ru-RU"/>
              </w:rPr>
              <w:t xml:space="preserve"> громадяни</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403</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421</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EA7908"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95,72</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мають дітей пенсійного віку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257</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277</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EA7908"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92,78</w:t>
            </w:r>
          </w:p>
        </w:tc>
      </w:tr>
      <w:tr w:rsidR="00FA019D" w:rsidRPr="00FA019D" w:rsidTr="00060633">
        <w:trPr>
          <w:trHeight w:val="178"/>
        </w:trPr>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Малозабезпечені</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Находяться на надомному обслуговуванні</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325</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320</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EA7908" w:rsidP="00FA019D">
            <w:pPr>
              <w:tabs>
                <w:tab w:val="left" w:pos="324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101,56</w:t>
            </w:r>
          </w:p>
        </w:tc>
      </w:tr>
      <w:tr w:rsidR="007D6F04"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Проживали у відділенні стаціонарного догляду для постійного або тимчасового проживання</w:t>
            </w:r>
          </w:p>
        </w:tc>
        <w:tc>
          <w:tcPr>
            <w:tcW w:w="992"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w:t>
            </w:r>
          </w:p>
        </w:tc>
        <w:tc>
          <w:tcPr>
            <w:tcW w:w="1276" w:type="dxa"/>
            <w:tcBorders>
              <w:top w:val="single" w:sz="4" w:space="0" w:color="auto"/>
              <w:left w:val="single" w:sz="4" w:space="0" w:color="auto"/>
              <w:bottom w:val="single" w:sz="4" w:space="0" w:color="auto"/>
              <w:right w:val="single" w:sz="4" w:space="0" w:color="auto"/>
            </w:tcBorders>
            <w:vAlign w:val="center"/>
          </w:tcPr>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w:t>
            </w:r>
          </w:p>
        </w:tc>
        <w:tc>
          <w:tcPr>
            <w:tcW w:w="850" w:type="dxa"/>
            <w:tcBorders>
              <w:top w:val="single" w:sz="4" w:space="0" w:color="auto"/>
              <w:left w:val="single" w:sz="4" w:space="0" w:color="auto"/>
              <w:bottom w:val="single" w:sz="4" w:space="0" w:color="auto"/>
              <w:right w:val="single" w:sz="4" w:space="0" w:color="auto"/>
            </w:tcBorders>
            <w:vAlign w:val="center"/>
          </w:tcPr>
          <w:p w:rsidR="007D6F04" w:rsidRPr="00FA019D" w:rsidRDefault="00EA7908" w:rsidP="00FA019D">
            <w:pPr>
              <w:tabs>
                <w:tab w:val="left" w:pos="324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98,39</w:t>
            </w:r>
          </w:p>
        </w:tc>
      </w:tr>
      <w:tr w:rsidR="007D6F04" w:rsidRPr="007D6F04" w:rsidTr="00060633">
        <w:tc>
          <w:tcPr>
            <w:tcW w:w="463"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Обслуговувались у відділенні організації надання адресної натуральної та грошової допомоги (перукар та швачка) в </w:t>
            </w:r>
            <w:proofErr w:type="spellStart"/>
            <w:r>
              <w:rPr>
                <w:rFonts w:ascii="Times New Roman" w:eastAsia="Times New Roman" w:hAnsi="Times New Roman" w:cs="Times New Roman"/>
                <w:sz w:val="24"/>
                <w:szCs w:val="24"/>
                <w:lang w:val="uk-UA" w:eastAsia="ru-RU"/>
              </w:rPr>
              <w:t>т.ч</w:t>
            </w:r>
            <w:proofErr w:type="spellEnd"/>
            <w:r>
              <w:rPr>
                <w:rFonts w:ascii="Times New Roman" w:eastAsia="Times New Roman" w:hAnsi="Times New Roman" w:cs="Times New Roman"/>
                <w:sz w:val="24"/>
                <w:szCs w:val="24"/>
                <w:lang w:val="uk-UA" w:eastAsia="ru-RU"/>
              </w:rPr>
              <w:t xml:space="preserve">. послуги </w:t>
            </w:r>
            <w:proofErr w:type="spellStart"/>
            <w:r>
              <w:rPr>
                <w:rFonts w:ascii="Times New Roman" w:eastAsia="Times New Roman" w:hAnsi="Times New Roman" w:cs="Times New Roman"/>
                <w:sz w:val="24"/>
                <w:szCs w:val="24"/>
                <w:lang w:val="uk-UA" w:eastAsia="ru-RU"/>
              </w:rPr>
              <w:t>мультидисциплінарної</w:t>
            </w:r>
            <w:proofErr w:type="spellEnd"/>
            <w:r>
              <w:rPr>
                <w:rFonts w:ascii="Times New Roman" w:eastAsia="Times New Roman" w:hAnsi="Times New Roman" w:cs="Times New Roman"/>
                <w:sz w:val="24"/>
                <w:szCs w:val="24"/>
                <w:lang w:val="uk-UA" w:eastAsia="ru-RU"/>
              </w:rPr>
              <w:t xml:space="preserve"> команди</w:t>
            </w:r>
          </w:p>
        </w:tc>
        <w:tc>
          <w:tcPr>
            <w:tcW w:w="992" w:type="dxa"/>
            <w:tcBorders>
              <w:top w:val="single" w:sz="4" w:space="0" w:color="auto"/>
              <w:left w:val="single" w:sz="4" w:space="0" w:color="auto"/>
              <w:bottom w:val="single" w:sz="4" w:space="0" w:color="auto"/>
              <w:right w:val="single" w:sz="4" w:space="0" w:color="auto"/>
            </w:tcBorders>
            <w:vAlign w:val="center"/>
          </w:tcPr>
          <w:p w:rsidR="007D6F04" w:rsidRPr="00FA019D" w:rsidRDefault="007D6F04"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2653</w:t>
            </w: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2600</w:t>
            </w: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p>
          <w:p w:rsidR="007D6F04" w:rsidRDefault="007D6F04"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w:t>
            </w:r>
          </w:p>
        </w:tc>
        <w:tc>
          <w:tcPr>
            <w:tcW w:w="850" w:type="dxa"/>
            <w:tcBorders>
              <w:top w:val="single" w:sz="4" w:space="0" w:color="auto"/>
              <w:left w:val="single" w:sz="4" w:space="0" w:color="auto"/>
              <w:bottom w:val="single" w:sz="4" w:space="0" w:color="auto"/>
              <w:right w:val="single" w:sz="4" w:space="0" w:color="auto"/>
            </w:tcBorders>
            <w:vAlign w:val="center"/>
          </w:tcPr>
          <w:p w:rsidR="007D6F04" w:rsidRPr="00FA019D" w:rsidRDefault="00EA7908" w:rsidP="00FA019D">
            <w:pPr>
              <w:tabs>
                <w:tab w:val="left" w:pos="324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102,04</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Надаються безкоштовні гарячі обіди</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7D6F04" w:rsidRDefault="007D6F04" w:rsidP="00060633">
            <w:pPr>
              <w:tabs>
                <w:tab w:val="left" w:pos="3240"/>
              </w:tabs>
              <w:spacing w:after="0" w:line="240" w:lineRule="auto"/>
              <w:jc w:val="center"/>
              <w:rPr>
                <w:rFonts w:ascii="Times New Roman" w:eastAsia="Times New Roman" w:hAnsi="Times New Roman" w:cs="Times New Roman"/>
                <w:bCs/>
                <w:lang w:val="uk-UA" w:eastAsia="ru-RU"/>
              </w:rPr>
            </w:pPr>
            <w:r w:rsidRPr="007D6F04">
              <w:rPr>
                <w:rFonts w:ascii="Times New Roman" w:eastAsia="Times New Roman" w:hAnsi="Times New Roman" w:cs="Times New Roman"/>
                <w:bCs/>
                <w:lang w:val="uk-UA" w:eastAsia="ru-RU"/>
              </w:rPr>
              <w:t>43</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7D6F04" w:rsidRDefault="007D6F04" w:rsidP="00060633">
            <w:pPr>
              <w:tabs>
                <w:tab w:val="left" w:pos="3240"/>
              </w:tabs>
              <w:spacing w:after="0" w:line="240" w:lineRule="auto"/>
              <w:jc w:val="center"/>
              <w:rPr>
                <w:rFonts w:ascii="Times New Roman" w:eastAsia="Times New Roman" w:hAnsi="Times New Roman" w:cs="Times New Roman"/>
                <w:bCs/>
                <w:lang w:val="uk-UA" w:eastAsia="ru-RU"/>
              </w:rPr>
            </w:pPr>
            <w:r w:rsidRPr="007D6F04">
              <w:rPr>
                <w:rFonts w:ascii="Times New Roman" w:eastAsia="Times New Roman" w:hAnsi="Times New Roman" w:cs="Times New Roman"/>
                <w:bCs/>
                <w:lang w:val="uk-UA"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7D6F04" w:rsidRDefault="00EA7908" w:rsidP="00060633">
            <w:pPr>
              <w:tabs>
                <w:tab w:val="left" w:pos="3240"/>
              </w:tabs>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130,30</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2</w:t>
            </w: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Кількість сімей з дітьми, яким виплачується державна допомога</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сімей</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1408</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1607</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6D0DAB" w:rsidP="00060633">
            <w:pPr>
              <w:tabs>
                <w:tab w:val="left" w:pos="3240"/>
              </w:tabs>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87,62</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3</w:t>
            </w: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Кількість малозабезпечених сімей, які отримують державну соціальну допомогу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сімей</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67</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62,04</w:t>
            </w:r>
          </w:p>
        </w:tc>
      </w:tr>
      <w:tr w:rsidR="00FA019D"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4</w:t>
            </w: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Чисельність інвалідів внаслідок психічного розладу І, ІІ групи, які потребують постійного стороннього догляду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p>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88,67</w:t>
            </w:r>
          </w:p>
        </w:tc>
      </w:tr>
      <w:tr w:rsidR="00060633" w:rsidRPr="00FA019D" w:rsidTr="00060633">
        <w:tc>
          <w:tcPr>
            <w:tcW w:w="463"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en-US" w:eastAsia="ru-RU"/>
              </w:rPr>
            </w:pPr>
            <w:r w:rsidRPr="00FA019D">
              <w:rPr>
                <w:rFonts w:ascii="Times New Roman" w:eastAsia="Times New Roman" w:hAnsi="Times New Roman" w:cs="Times New Roman"/>
                <w:b/>
                <w:sz w:val="24"/>
                <w:szCs w:val="24"/>
                <w:lang w:val="en-US" w:eastAsia="ru-RU"/>
              </w:rPr>
              <w:t>5</w:t>
            </w:r>
          </w:p>
        </w:tc>
        <w:tc>
          <w:tcPr>
            <w:tcW w:w="478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Чисельність інвалідів з дитинства І, ІІ, ІІІ групи та дітей інвалідів</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дітей</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323</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Pr="00FA019D" w:rsidRDefault="00FA019D"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306</w:t>
            </w:r>
          </w:p>
        </w:tc>
        <w:tc>
          <w:tcPr>
            <w:tcW w:w="850" w:type="dxa"/>
            <w:tcBorders>
              <w:top w:val="single" w:sz="4" w:space="0" w:color="auto"/>
              <w:left w:val="single" w:sz="4" w:space="0" w:color="auto"/>
              <w:bottom w:val="single" w:sz="4" w:space="0" w:color="auto"/>
              <w:right w:val="single" w:sz="4" w:space="0" w:color="auto"/>
            </w:tcBorders>
            <w:vAlign w:val="center"/>
          </w:tcPr>
          <w:p w:rsidR="00060633"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105,55</w:t>
            </w:r>
          </w:p>
        </w:tc>
      </w:tr>
      <w:bookmarkEnd w:id="5"/>
    </w:tbl>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
        <w:gridCol w:w="4458"/>
        <w:gridCol w:w="992"/>
        <w:gridCol w:w="1276"/>
        <w:gridCol w:w="1276"/>
        <w:gridCol w:w="992"/>
      </w:tblGrid>
      <w:tr w:rsidR="00FA019D" w:rsidRPr="00FA019D" w:rsidTr="00060633">
        <w:trPr>
          <w:trHeight w:val="402"/>
        </w:trPr>
        <w:tc>
          <w:tcPr>
            <w:tcW w:w="9639" w:type="dxa"/>
            <w:gridSpan w:val="7"/>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eastAsia="ru-RU"/>
              </w:rPr>
            </w:pPr>
            <w:r w:rsidRPr="00FA019D">
              <w:rPr>
                <w:rFonts w:ascii="Times New Roman" w:eastAsia="Times New Roman" w:hAnsi="Times New Roman" w:cs="Times New Roman"/>
                <w:b/>
                <w:bCs/>
                <w:kern w:val="32"/>
                <w:sz w:val="24"/>
                <w:szCs w:val="24"/>
                <w:lang w:eastAsia="ru-RU"/>
              </w:rPr>
              <w:t xml:space="preserve">Стан </w:t>
            </w:r>
            <w:proofErr w:type="spellStart"/>
            <w:r w:rsidRPr="00FA019D">
              <w:rPr>
                <w:rFonts w:ascii="Times New Roman" w:eastAsia="Times New Roman" w:hAnsi="Times New Roman" w:cs="Times New Roman"/>
                <w:b/>
                <w:bCs/>
                <w:kern w:val="32"/>
                <w:sz w:val="24"/>
                <w:szCs w:val="24"/>
                <w:lang w:eastAsia="ru-RU"/>
              </w:rPr>
              <w:t>виплати</w:t>
            </w:r>
            <w:proofErr w:type="spellEnd"/>
            <w:r w:rsidRPr="00FA019D">
              <w:rPr>
                <w:rFonts w:ascii="Times New Roman" w:eastAsia="Times New Roman" w:hAnsi="Times New Roman" w:cs="Times New Roman"/>
                <w:b/>
                <w:bCs/>
                <w:kern w:val="32"/>
                <w:sz w:val="24"/>
                <w:szCs w:val="24"/>
                <w:lang w:eastAsia="ru-RU"/>
              </w:rPr>
              <w:t xml:space="preserve"> </w:t>
            </w:r>
            <w:proofErr w:type="spellStart"/>
            <w:r w:rsidRPr="00FA019D">
              <w:rPr>
                <w:rFonts w:ascii="Times New Roman" w:eastAsia="Times New Roman" w:hAnsi="Times New Roman" w:cs="Times New Roman"/>
                <w:b/>
                <w:bCs/>
                <w:kern w:val="32"/>
                <w:sz w:val="24"/>
                <w:szCs w:val="24"/>
                <w:lang w:eastAsia="ru-RU"/>
              </w:rPr>
              <w:t>державних</w:t>
            </w:r>
            <w:proofErr w:type="spellEnd"/>
            <w:r w:rsidRPr="00FA019D">
              <w:rPr>
                <w:rFonts w:ascii="Times New Roman" w:eastAsia="Times New Roman" w:hAnsi="Times New Roman" w:cs="Times New Roman"/>
                <w:b/>
                <w:bCs/>
                <w:kern w:val="32"/>
                <w:sz w:val="24"/>
                <w:szCs w:val="24"/>
                <w:lang w:eastAsia="ru-RU"/>
              </w:rPr>
              <w:t xml:space="preserve"> </w:t>
            </w:r>
            <w:proofErr w:type="spellStart"/>
            <w:r w:rsidRPr="00FA019D">
              <w:rPr>
                <w:rFonts w:ascii="Times New Roman" w:eastAsia="Times New Roman" w:hAnsi="Times New Roman" w:cs="Times New Roman"/>
                <w:b/>
                <w:bCs/>
                <w:kern w:val="32"/>
                <w:sz w:val="24"/>
                <w:szCs w:val="24"/>
                <w:lang w:eastAsia="ru-RU"/>
              </w:rPr>
              <w:t>соціальних</w:t>
            </w:r>
            <w:proofErr w:type="spellEnd"/>
            <w:r w:rsidRPr="00FA019D">
              <w:rPr>
                <w:rFonts w:ascii="Times New Roman" w:eastAsia="Times New Roman" w:hAnsi="Times New Roman" w:cs="Times New Roman"/>
                <w:b/>
                <w:bCs/>
                <w:kern w:val="32"/>
                <w:sz w:val="24"/>
                <w:szCs w:val="24"/>
                <w:lang w:eastAsia="ru-RU"/>
              </w:rPr>
              <w:t xml:space="preserve"> </w:t>
            </w:r>
            <w:proofErr w:type="spellStart"/>
            <w:r w:rsidRPr="00FA019D">
              <w:rPr>
                <w:rFonts w:ascii="Times New Roman" w:eastAsia="Times New Roman" w:hAnsi="Times New Roman" w:cs="Times New Roman"/>
                <w:b/>
                <w:bCs/>
                <w:kern w:val="32"/>
                <w:sz w:val="24"/>
                <w:szCs w:val="24"/>
                <w:lang w:eastAsia="ru-RU"/>
              </w:rPr>
              <w:t>допомог</w:t>
            </w:r>
            <w:proofErr w:type="spellEnd"/>
          </w:p>
        </w:tc>
      </w:tr>
      <w:tr w:rsidR="00FA019D" w:rsidRPr="00FA019D" w:rsidTr="00060633">
        <w:trPr>
          <w:trHeight w:val="570"/>
        </w:trPr>
        <w:tc>
          <w:tcPr>
            <w:tcW w:w="64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val="uk-UA" w:eastAsia="ru-RU"/>
              </w:rPr>
            </w:pPr>
            <w:r w:rsidRPr="00FA019D">
              <w:rPr>
                <w:rFonts w:ascii="Times New Roman" w:eastAsia="Times New Roman" w:hAnsi="Times New Roman" w:cs="Times New Roman"/>
                <w:b/>
                <w:bCs/>
                <w:kern w:val="32"/>
                <w:sz w:val="24"/>
                <w:szCs w:val="24"/>
                <w:lang w:val="uk-UA" w:eastAsia="ru-RU"/>
              </w:rPr>
              <w:t>№ п\п</w:t>
            </w:r>
          </w:p>
        </w:tc>
        <w:tc>
          <w:tcPr>
            <w:tcW w:w="445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FA019D">
              <w:rPr>
                <w:rFonts w:ascii="Times New Roman" w:eastAsia="Times New Roman" w:hAnsi="Times New Roman" w:cs="Times New Roman"/>
                <w:b/>
                <w:lang w:val="uk-UA" w:eastAsia="ru-RU"/>
              </w:rPr>
              <w:t>Станом на 01.01.2019р.</w:t>
            </w:r>
          </w:p>
        </w:tc>
        <w:tc>
          <w:tcPr>
            <w:tcW w:w="1276"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FA019D">
              <w:rPr>
                <w:rFonts w:ascii="Times New Roman" w:eastAsia="Times New Roman" w:hAnsi="Times New Roman" w:cs="Times New Roman"/>
                <w:b/>
                <w:lang w:val="uk-UA" w:eastAsia="ru-RU"/>
              </w:rPr>
              <w:t>Станом на 01.01.2018р.</w:t>
            </w:r>
          </w:p>
        </w:tc>
        <w:tc>
          <w:tcPr>
            <w:tcW w:w="992"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tabs>
                <w:tab w:val="left" w:pos="3240"/>
              </w:tabs>
              <w:spacing w:after="0" w:line="240" w:lineRule="auto"/>
              <w:jc w:val="center"/>
              <w:rPr>
                <w:rFonts w:ascii="Times New Roman" w:eastAsia="Times New Roman" w:hAnsi="Times New Roman" w:cs="Times New Roman"/>
                <w:b/>
                <w:lang w:val="uk-UA" w:eastAsia="ru-RU"/>
              </w:rPr>
            </w:pPr>
            <w:r w:rsidRPr="00FA019D">
              <w:rPr>
                <w:rFonts w:ascii="Times New Roman" w:eastAsia="Times New Roman" w:hAnsi="Times New Roman" w:cs="Times New Roman"/>
                <w:b/>
                <w:lang w:val="uk-UA" w:eastAsia="ru-RU"/>
              </w:rPr>
              <w:t>в % до 201</w:t>
            </w:r>
            <w:r w:rsidR="00FA019D">
              <w:rPr>
                <w:rFonts w:ascii="Times New Roman" w:eastAsia="Times New Roman" w:hAnsi="Times New Roman" w:cs="Times New Roman"/>
                <w:b/>
                <w:lang w:val="uk-UA" w:eastAsia="ru-RU"/>
              </w:rPr>
              <w:t>8</w:t>
            </w:r>
            <w:r w:rsidRPr="00FA019D">
              <w:rPr>
                <w:rFonts w:ascii="Times New Roman" w:eastAsia="Times New Roman" w:hAnsi="Times New Roman" w:cs="Times New Roman"/>
                <w:b/>
                <w:lang w:val="uk-UA" w:eastAsia="ru-RU"/>
              </w:rPr>
              <w:t xml:space="preserve"> р.</w:t>
            </w:r>
          </w:p>
        </w:tc>
      </w:tr>
      <w:tr w:rsidR="00FA019D" w:rsidRPr="00FA019D" w:rsidTr="00060633">
        <w:trPr>
          <w:trHeight w:val="547"/>
        </w:trPr>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у зв’язку з вагітністю та пологами</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31,7</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32,3</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94,44</w:t>
            </w:r>
          </w:p>
          <w:p w:rsidR="006D0DAB"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98,14</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2</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при усиновлені дитини</w:t>
            </w:r>
          </w:p>
        </w:tc>
        <w:tc>
          <w:tcPr>
            <w:tcW w:w="992"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 сімей</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1081</w:t>
            </w:r>
          </w:p>
          <w:p w:rsidR="00C359DB" w:rsidRDefault="00C359DB" w:rsidP="00060633">
            <w:pPr>
              <w:tabs>
                <w:tab w:val="left" w:pos="3240"/>
              </w:tabs>
              <w:spacing w:after="0" w:line="240" w:lineRule="auto"/>
              <w:jc w:val="center"/>
              <w:rPr>
                <w:rFonts w:ascii="Times New Roman" w:eastAsia="Times New Roman" w:hAnsi="Times New Roman" w:cs="Times New Roman"/>
                <w:lang w:val="uk-UA" w:eastAsia="ru-RU"/>
              </w:rPr>
            </w:pP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1288,9</w:t>
            </w:r>
          </w:p>
        </w:tc>
        <w:tc>
          <w:tcPr>
            <w:tcW w:w="1276" w:type="dxa"/>
            <w:tcBorders>
              <w:top w:val="single" w:sz="4" w:space="0" w:color="auto"/>
              <w:left w:val="single" w:sz="4" w:space="0" w:color="auto"/>
              <w:bottom w:val="single" w:sz="4" w:space="0" w:color="auto"/>
              <w:right w:val="single" w:sz="4" w:space="0" w:color="auto"/>
            </w:tcBorders>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1280</w:t>
            </w:r>
          </w:p>
          <w:p w:rsidR="005351F1" w:rsidRDefault="005351F1" w:rsidP="00060633">
            <w:pPr>
              <w:tabs>
                <w:tab w:val="left" w:pos="3240"/>
              </w:tabs>
              <w:spacing w:after="0" w:line="240" w:lineRule="auto"/>
              <w:jc w:val="center"/>
              <w:rPr>
                <w:rFonts w:ascii="Times New Roman" w:eastAsia="Times New Roman" w:hAnsi="Times New Roman" w:cs="Times New Roman"/>
                <w:lang w:val="uk-UA" w:eastAsia="ru-RU"/>
              </w:rPr>
            </w:pPr>
          </w:p>
          <w:p w:rsidR="005351F1" w:rsidRPr="00FA019D" w:rsidRDefault="005351F1"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1598,3</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84,45</w:t>
            </w:r>
          </w:p>
          <w:p w:rsidR="006D0DAB" w:rsidRDefault="006D0DAB" w:rsidP="00060633">
            <w:pPr>
              <w:tabs>
                <w:tab w:val="left" w:pos="3240"/>
              </w:tabs>
              <w:spacing w:after="0" w:line="240" w:lineRule="auto"/>
              <w:jc w:val="center"/>
              <w:rPr>
                <w:rFonts w:ascii="Times New Roman" w:eastAsia="Times New Roman" w:hAnsi="Times New Roman" w:cs="Times New Roman"/>
                <w:lang w:val="uk-UA" w:eastAsia="ru-RU"/>
              </w:rPr>
            </w:pPr>
          </w:p>
          <w:p w:rsidR="006D0DAB"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80,64</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3</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Одноразова допомога при народженні дитини</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p w:rsidR="006D0DAB"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FA019D" w:rsidRPr="00FA019D" w:rsidTr="00060633">
        <w:trPr>
          <w:trHeight w:val="424"/>
        </w:trPr>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4</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на дітей, які перебувають під опікою</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29</w:t>
            </w:r>
          </w:p>
          <w:p w:rsidR="00C359DB" w:rsidRPr="00FA019D" w:rsidRDefault="00C359DB" w:rsidP="00C359DB">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140,0</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93,54</w:t>
            </w:r>
          </w:p>
          <w:p w:rsidR="006D0DAB" w:rsidRPr="00FA019D" w:rsidRDefault="006D0DA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79,42</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5</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на дітей одиноким матерям</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281</w:t>
            </w:r>
          </w:p>
          <w:p w:rsidR="00C359DB" w:rsidRPr="00FA019D" w:rsidRDefault="00C359DB" w:rsidP="00C359DB">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586,0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277</w:t>
            </w:r>
          </w:p>
          <w:p w:rsidR="005351F1" w:rsidRPr="00FA019D" w:rsidRDefault="005351F1"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586,2</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101,44</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99,96</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6</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інвалідам з дитинства та дітям інвалідам</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3,7</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116,66</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183,78</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7</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Державна соціальна допомога малозабезпеченим сім</w:t>
            </w:r>
            <w:r w:rsidRPr="00FA019D">
              <w:rPr>
                <w:rFonts w:ascii="Times New Roman" w:eastAsia="Times New Roman" w:hAnsi="Times New Roman" w:cs="Times New Roman"/>
                <w:sz w:val="24"/>
                <w:szCs w:val="24"/>
                <w:lang w:eastAsia="ru-RU"/>
              </w:rPr>
              <w:t>’</w:t>
            </w:r>
            <w:r w:rsidRPr="00FA019D">
              <w:rPr>
                <w:rFonts w:ascii="Times New Roman" w:eastAsia="Times New Roman" w:hAnsi="Times New Roman" w:cs="Times New Roman"/>
                <w:sz w:val="24"/>
                <w:szCs w:val="24"/>
                <w:lang w:val="uk-UA" w:eastAsia="ru-RU"/>
              </w:rPr>
              <w:t>ям</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67</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261,2</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380,0</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62,03</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68,73</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8</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Тимчасова державна допомога дітям, батьки яких ухиляються від сплати аліментів</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323</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626,0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306</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575,0</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105,55</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108,86</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9</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Компенсація фізичним особам, які надають соціальні послуги</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147</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141</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27,2</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104,25</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117,64</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10</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Допомога по догляду за інвалідом внаслідок психічного розладу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111,0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114,0</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88,67</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97,36</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11</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Адресна допомога внутрішньо переміщеним особам</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p w:rsidR="00C359DB" w:rsidRPr="00FA019D" w:rsidRDefault="00C359DB"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51B7C" w:rsidRDefault="00F51B7C" w:rsidP="00C359DB">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F51B7C" w:rsidRPr="00FA019D" w:rsidRDefault="00F51B7C" w:rsidP="00C359DB">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12</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Щомісячна компенсація на виплату непрацюючій працездатній особі, яка доглядає за особою з інвалідністю І групи, а також за особою, яка досягла 80- річного віку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13</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 xml:space="preserve">Тимчасова державна соціальна допомога непрацюючій особі, яка досягла </w:t>
            </w:r>
            <w:r w:rsidRPr="00FA019D">
              <w:rPr>
                <w:rFonts w:ascii="Times New Roman" w:eastAsia="Times New Roman" w:hAnsi="Times New Roman" w:cs="Times New Roman"/>
                <w:sz w:val="24"/>
                <w:szCs w:val="24"/>
                <w:lang w:val="uk-UA" w:eastAsia="ru-RU"/>
              </w:rPr>
              <w:lastRenderedPageBreak/>
              <w:t>загального пенсійного віку, але не набула права на пенсійну виплату</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lastRenderedPageBreak/>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576,0</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38,3</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133,33</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1503,91</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lastRenderedPageBreak/>
              <w:t>14</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Державна соціальна допомога на дітей сиріт</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17,2</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15</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Мати-героїня</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к-сть</w:t>
            </w:r>
          </w:p>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123</w:t>
            </w:r>
          </w:p>
          <w:p w:rsidR="005351F1" w:rsidRPr="00FA019D"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2239,6</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126</w:t>
            </w:r>
          </w:p>
          <w:p w:rsidR="005351F1" w:rsidRPr="00FA019D" w:rsidRDefault="005351F1"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2132,9</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97,61</w:t>
            </w:r>
          </w:p>
          <w:p w:rsidR="00F51B7C" w:rsidRPr="00FA019D" w:rsidRDefault="00F51B7C"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104,86</w:t>
            </w:r>
          </w:p>
        </w:tc>
      </w:tr>
      <w:tr w:rsidR="00FA019D" w:rsidRPr="00FA019D" w:rsidTr="00060633">
        <w:tc>
          <w:tcPr>
            <w:tcW w:w="638"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tabs>
                <w:tab w:val="left" w:pos="3240"/>
              </w:tabs>
              <w:spacing w:after="0" w:line="240" w:lineRule="auto"/>
              <w:ind w:right="-108"/>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 xml:space="preserve">к-сть </w:t>
            </w:r>
            <w:proofErr w:type="spellStart"/>
            <w:r w:rsidRPr="00FA019D">
              <w:rPr>
                <w:rFonts w:ascii="Times New Roman" w:eastAsia="Times New Roman" w:hAnsi="Times New Roman" w:cs="Times New Roman"/>
                <w:b/>
                <w:sz w:val="24"/>
                <w:szCs w:val="24"/>
                <w:lang w:val="uk-UA" w:eastAsia="ru-RU"/>
              </w:rPr>
              <w:t>тис.грн</w:t>
            </w:r>
            <w:proofErr w:type="spellEnd"/>
            <w:r w:rsidRPr="00FA019D">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060633" w:rsidRDefault="005351F1"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2131</w:t>
            </w:r>
          </w:p>
          <w:p w:rsidR="005351F1" w:rsidRPr="00FA019D" w:rsidRDefault="005351F1"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5873,6</w:t>
            </w:r>
          </w:p>
        </w:tc>
        <w:tc>
          <w:tcPr>
            <w:tcW w:w="1276" w:type="dxa"/>
            <w:tcBorders>
              <w:top w:val="single" w:sz="4" w:space="0" w:color="auto"/>
              <w:left w:val="single" w:sz="4" w:space="0" w:color="auto"/>
              <w:bottom w:val="single" w:sz="4" w:space="0" w:color="auto"/>
              <w:right w:val="single" w:sz="4" w:space="0" w:color="auto"/>
            </w:tcBorders>
            <w:vAlign w:val="center"/>
          </w:tcPr>
          <w:p w:rsidR="00060633" w:rsidRDefault="005351F1"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2351</w:t>
            </w:r>
          </w:p>
          <w:p w:rsidR="005351F1" w:rsidRPr="00FA019D" w:rsidRDefault="005351F1"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5647,6</w:t>
            </w:r>
          </w:p>
        </w:tc>
        <w:tc>
          <w:tcPr>
            <w:tcW w:w="992" w:type="dxa"/>
            <w:tcBorders>
              <w:top w:val="single" w:sz="4" w:space="0" w:color="auto"/>
              <w:left w:val="single" w:sz="4" w:space="0" w:color="auto"/>
              <w:bottom w:val="single" w:sz="4" w:space="0" w:color="auto"/>
              <w:right w:val="single" w:sz="4" w:space="0" w:color="auto"/>
            </w:tcBorders>
            <w:vAlign w:val="center"/>
          </w:tcPr>
          <w:p w:rsidR="00060633" w:rsidRDefault="00F51B7C"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90,64</w:t>
            </w:r>
          </w:p>
          <w:p w:rsidR="00F51B7C" w:rsidRPr="00FA019D" w:rsidRDefault="00F51B7C"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104,0</w:t>
            </w:r>
          </w:p>
        </w:tc>
      </w:tr>
    </w:tbl>
    <w:p w:rsidR="00060633" w:rsidRPr="00FA019D" w:rsidRDefault="00060633" w:rsidP="00060633">
      <w:pPr>
        <w:tabs>
          <w:tab w:val="left" w:pos="540"/>
        </w:tabs>
        <w:snapToGrid w:val="0"/>
        <w:spacing w:after="0" w:line="360" w:lineRule="auto"/>
        <w:ind w:left="-720" w:firstLine="720"/>
        <w:jc w:val="center"/>
        <w:rPr>
          <w:rFonts w:ascii="Times New Roman" w:eastAsia="Times New Roman" w:hAnsi="Times New Roman" w:cs="Times New Roman"/>
          <w:b/>
          <w:i/>
          <w:iCs/>
          <w:snapToGrid w:val="0"/>
          <w:sz w:val="24"/>
          <w:szCs w:val="24"/>
          <w:lang w:val="uk-UA" w:eastAsia="ru-RU"/>
        </w:rPr>
      </w:pPr>
      <w:r w:rsidRPr="00FA019D">
        <w:rPr>
          <w:rFonts w:ascii="Times New Roman" w:eastAsia="Times New Roman" w:hAnsi="Times New Roman" w:cs="Times New Roman"/>
          <w:b/>
          <w:iCs/>
          <w:snapToGrid w:val="0"/>
          <w:sz w:val="24"/>
          <w:szCs w:val="24"/>
          <w:lang w:val="uk-UA" w:eastAsia="ru-RU"/>
        </w:rPr>
        <w:t>Фактично надані пільги за  2018 рік</w:t>
      </w: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53"/>
        <w:gridCol w:w="1134"/>
        <w:gridCol w:w="1134"/>
        <w:gridCol w:w="1134"/>
        <w:gridCol w:w="1134"/>
        <w:gridCol w:w="1584"/>
      </w:tblGrid>
      <w:tr w:rsidR="00FA019D" w:rsidRPr="00FA019D" w:rsidTr="00F51B7C">
        <w:trPr>
          <w:trHeight w:val="381"/>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w:t>
            </w:r>
          </w:p>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п/п</w:t>
            </w:r>
          </w:p>
        </w:tc>
        <w:tc>
          <w:tcPr>
            <w:tcW w:w="2853"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Види допомог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b/>
                <w:sz w:val="24"/>
                <w:szCs w:val="24"/>
                <w:lang w:eastAsia="ru-RU"/>
              </w:rPr>
            </w:pPr>
            <w:r w:rsidRPr="00FA019D">
              <w:rPr>
                <w:rFonts w:ascii="Times New Roman" w:eastAsia="Times New Roman" w:hAnsi="Times New Roman" w:cs="Times New Roman"/>
                <w:b/>
                <w:sz w:val="24"/>
                <w:szCs w:val="24"/>
                <w:lang w:val="uk-UA" w:eastAsia="ru-RU"/>
              </w:rPr>
              <w:t>01.01.2019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01.01.2018</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в %  до 201</w:t>
            </w:r>
            <w:r w:rsidR="005351F1">
              <w:rPr>
                <w:rFonts w:ascii="Times New Roman" w:eastAsia="Times New Roman" w:hAnsi="Times New Roman" w:cs="Times New Roman"/>
                <w:b/>
                <w:sz w:val="24"/>
                <w:szCs w:val="24"/>
                <w:lang w:val="uk-UA" w:eastAsia="ru-RU"/>
              </w:rPr>
              <w:t>8</w:t>
            </w:r>
            <w:r w:rsidRPr="00FA019D">
              <w:rPr>
                <w:rFonts w:ascii="Times New Roman" w:eastAsia="Times New Roman" w:hAnsi="Times New Roman" w:cs="Times New Roman"/>
                <w:b/>
                <w:sz w:val="24"/>
                <w:szCs w:val="24"/>
                <w:lang w:val="uk-UA" w:eastAsia="ru-RU"/>
              </w:rPr>
              <w:t xml:space="preserve"> р.</w:t>
            </w:r>
          </w:p>
        </w:tc>
      </w:tr>
      <w:tr w:rsidR="00FA019D" w:rsidRPr="00FA019D" w:rsidTr="00F51B7C">
        <w:trPr>
          <w:trHeight w:val="828"/>
        </w:trPr>
        <w:tc>
          <w:tcPr>
            <w:tcW w:w="720"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rPr>
                <w:rFonts w:ascii="Times New Roman" w:eastAsia="Times New Roman" w:hAnsi="Times New Roman" w:cs="Times New Roman"/>
                <w:b/>
                <w:sz w:val="24"/>
                <w:szCs w:val="24"/>
                <w:lang w:val="uk-UA" w:eastAsia="ru-RU"/>
              </w:rPr>
            </w:pPr>
          </w:p>
        </w:tc>
        <w:tc>
          <w:tcPr>
            <w:tcW w:w="2853"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rPr>
                <w:rFonts w:ascii="Times New Roman" w:eastAsia="Times New Roman" w:hAnsi="Times New Roman" w:cs="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К-ть пільговиків</w:t>
            </w:r>
          </w:p>
        </w:tc>
        <w:tc>
          <w:tcPr>
            <w:tcW w:w="1134"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Кошти (</w:t>
            </w: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К-ть пільговиків</w:t>
            </w:r>
          </w:p>
        </w:tc>
        <w:tc>
          <w:tcPr>
            <w:tcW w:w="1134" w:type="dxa"/>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 xml:space="preserve">Кошти </w:t>
            </w:r>
          </w:p>
          <w:p w:rsidR="00060633" w:rsidRPr="00FA019D" w:rsidRDefault="00060633" w:rsidP="00060633">
            <w:pPr>
              <w:spacing w:after="0" w:line="240" w:lineRule="auto"/>
              <w:ind w:right="-108"/>
              <w:jc w:val="center"/>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w:t>
            </w:r>
            <w:proofErr w:type="spellStart"/>
            <w:r w:rsidRPr="00FA019D">
              <w:rPr>
                <w:rFonts w:ascii="Times New Roman" w:eastAsia="Times New Roman" w:hAnsi="Times New Roman" w:cs="Times New Roman"/>
                <w:sz w:val="24"/>
                <w:szCs w:val="24"/>
                <w:lang w:val="uk-UA" w:eastAsia="ru-RU"/>
              </w:rPr>
              <w:t>тис.грн</w:t>
            </w:r>
            <w:proofErr w:type="spellEnd"/>
            <w:r w:rsidRPr="00FA019D">
              <w:rPr>
                <w:rFonts w:ascii="Times New Roman" w:eastAsia="Times New Roman" w:hAnsi="Times New Roman" w:cs="Times New Roman"/>
                <w:sz w:val="24"/>
                <w:szCs w:val="24"/>
                <w:lang w:val="uk-UA" w:eastAsia="ru-RU"/>
              </w:rPr>
              <w:t>.)</w:t>
            </w:r>
          </w:p>
        </w:tc>
        <w:tc>
          <w:tcPr>
            <w:tcW w:w="1584" w:type="dxa"/>
            <w:vMerge/>
            <w:tcBorders>
              <w:top w:val="single" w:sz="4" w:space="0" w:color="auto"/>
              <w:left w:val="single" w:sz="4" w:space="0" w:color="auto"/>
              <w:bottom w:val="single" w:sz="4" w:space="0" w:color="auto"/>
              <w:right w:val="single" w:sz="4" w:space="0" w:color="auto"/>
            </w:tcBorders>
            <w:vAlign w:val="center"/>
          </w:tcPr>
          <w:p w:rsidR="00060633" w:rsidRPr="00FA019D" w:rsidRDefault="00060633" w:rsidP="00060633">
            <w:pPr>
              <w:spacing w:after="0" w:line="240" w:lineRule="auto"/>
              <w:rPr>
                <w:rFonts w:ascii="Times New Roman" w:eastAsia="Times New Roman" w:hAnsi="Times New Roman" w:cs="Times New Roman"/>
                <w:b/>
                <w:sz w:val="24"/>
                <w:szCs w:val="24"/>
                <w:lang w:val="uk-UA" w:eastAsia="ru-RU"/>
              </w:rPr>
            </w:pPr>
          </w:p>
        </w:tc>
      </w:tr>
      <w:tr w:rsidR="00FA019D" w:rsidRPr="00FA019D" w:rsidTr="00F51B7C">
        <w:trPr>
          <w:trHeight w:val="266"/>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1</w:t>
            </w: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 xml:space="preserve">Ветерани війни та діти війни </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2793</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6267,82</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2828</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5998,13</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98,76/104,49</w:t>
            </w:r>
          </w:p>
        </w:tc>
      </w:tr>
      <w:tr w:rsidR="00FA019D" w:rsidRPr="00FA019D" w:rsidTr="00F51B7C">
        <w:trPr>
          <w:trHeight w:val="328"/>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2</w:t>
            </w: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Ветерани в/</w:t>
            </w:r>
            <w:proofErr w:type="spellStart"/>
            <w:r w:rsidRPr="00FA019D">
              <w:rPr>
                <w:rFonts w:ascii="Times New Roman" w:eastAsia="Times New Roman" w:hAnsi="Times New Roman" w:cs="Times New Roman"/>
                <w:sz w:val="24"/>
                <w:szCs w:val="24"/>
                <w:lang w:val="uk-UA" w:eastAsia="ru-RU"/>
              </w:rPr>
              <w:t>сл</w:t>
            </w:r>
            <w:proofErr w:type="spellEnd"/>
            <w:r w:rsidRPr="00FA019D">
              <w:rPr>
                <w:rFonts w:ascii="Times New Roman" w:eastAsia="Times New Roman" w:hAnsi="Times New Roman" w:cs="Times New Roman"/>
                <w:sz w:val="24"/>
                <w:szCs w:val="24"/>
                <w:lang w:val="uk-UA" w:eastAsia="ru-RU"/>
              </w:rPr>
              <w:t xml:space="preserve"> та МВС</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5351F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227,6</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212,33</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96,29/107,19</w:t>
            </w:r>
          </w:p>
        </w:tc>
      </w:tr>
      <w:tr w:rsidR="00FA019D" w:rsidRPr="00FA019D" w:rsidTr="00F51B7C">
        <w:trPr>
          <w:trHeight w:val="276"/>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3</w:t>
            </w: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Учасники ЧАЕС</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1906</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5019,4</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1968</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4625,59</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96,84/108,51</w:t>
            </w:r>
          </w:p>
        </w:tc>
      </w:tr>
      <w:tr w:rsidR="00FA019D" w:rsidRPr="00FA019D" w:rsidTr="00F51B7C">
        <w:trPr>
          <w:trHeight w:val="334"/>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4</w:t>
            </w: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proofErr w:type="spellStart"/>
            <w:r w:rsidRPr="00FA019D">
              <w:rPr>
                <w:rFonts w:ascii="Times New Roman" w:eastAsia="Times New Roman" w:hAnsi="Times New Roman" w:cs="Times New Roman"/>
                <w:sz w:val="24"/>
                <w:szCs w:val="24"/>
                <w:lang w:val="uk-UA" w:eastAsia="ru-RU"/>
              </w:rPr>
              <w:t>Профознака</w:t>
            </w:r>
            <w:proofErr w:type="spellEnd"/>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1045,81</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6D0D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978,08</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81,15/106,92</w:t>
            </w:r>
          </w:p>
        </w:tc>
      </w:tr>
      <w:tr w:rsidR="00FA019D" w:rsidRPr="00FA019D" w:rsidTr="00F51B7C">
        <w:trPr>
          <w:trHeight w:val="356"/>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5</w:t>
            </w: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sz w:val="24"/>
                <w:szCs w:val="24"/>
                <w:lang w:val="uk-UA" w:eastAsia="ru-RU"/>
              </w:rPr>
            </w:pPr>
            <w:r w:rsidRPr="00FA019D">
              <w:rPr>
                <w:rFonts w:ascii="Times New Roman" w:eastAsia="Times New Roman" w:hAnsi="Times New Roman" w:cs="Times New Roman"/>
                <w:sz w:val="24"/>
                <w:szCs w:val="24"/>
                <w:lang w:val="uk-UA" w:eastAsia="ru-RU"/>
              </w:rPr>
              <w:t>Багатодітні</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381,7</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196</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502,90</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96,93/75,89</w:t>
            </w:r>
          </w:p>
        </w:tc>
      </w:tr>
      <w:tr w:rsidR="00FA019D" w:rsidRPr="00FA019D" w:rsidTr="00F51B7C">
        <w:trPr>
          <w:trHeight w:val="334"/>
        </w:trPr>
        <w:tc>
          <w:tcPr>
            <w:tcW w:w="720"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jc w:val="center"/>
              <w:rPr>
                <w:rFonts w:ascii="Times New Roman" w:eastAsia="Times New Roman" w:hAnsi="Times New Roman" w:cs="Times New Roman"/>
                <w:b/>
                <w:sz w:val="24"/>
                <w:szCs w:val="24"/>
                <w:lang w:val="uk-UA" w:eastAsia="ru-RU"/>
              </w:rPr>
            </w:pPr>
          </w:p>
        </w:tc>
        <w:tc>
          <w:tcPr>
            <w:tcW w:w="2853" w:type="dxa"/>
            <w:tcBorders>
              <w:top w:val="single" w:sz="4" w:space="0" w:color="auto"/>
              <w:left w:val="single" w:sz="4" w:space="0" w:color="auto"/>
              <w:bottom w:val="single" w:sz="4" w:space="0" w:color="auto"/>
              <w:right w:val="single" w:sz="4" w:space="0" w:color="auto"/>
            </w:tcBorders>
          </w:tcPr>
          <w:p w:rsidR="00060633" w:rsidRPr="00FA019D" w:rsidRDefault="00060633" w:rsidP="00060633">
            <w:pPr>
              <w:spacing w:after="0" w:line="240" w:lineRule="auto"/>
              <w:rPr>
                <w:rFonts w:ascii="Times New Roman" w:eastAsia="Times New Roman" w:hAnsi="Times New Roman" w:cs="Times New Roman"/>
                <w:b/>
                <w:sz w:val="24"/>
                <w:szCs w:val="24"/>
                <w:lang w:val="uk-UA" w:eastAsia="ru-RU"/>
              </w:rPr>
            </w:pPr>
            <w:r w:rsidRPr="00FA019D">
              <w:rPr>
                <w:rFonts w:ascii="Times New Roman" w:eastAsia="Times New Roman" w:hAnsi="Times New Roman" w:cs="Times New Roman"/>
                <w:b/>
                <w:sz w:val="24"/>
                <w:szCs w:val="24"/>
                <w:lang w:val="uk-UA" w:eastAsia="ru-RU"/>
              </w:rPr>
              <w:t>Разом:</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4997</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5351F1" w:rsidP="0006063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12942,33</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5115</w:t>
            </w:r>
          </w:p>
        </w:tc>
        <w:tc>
          <w:tcPr>
            <w:tcW w:w="1134" w:type="dxa"/>
            <w:tcBorders>
              <w:top w:val="single" w:sz="4" w:space="0" w:color="auto"/>
              <w:left w:val="single" w:sz="4" w:space="0" w:color="auto"/>
              <w:bottom w:val="single" w:sz="4" w:space="0" w:color="auto"/>
              <w:right w:val="single" w:sz="4" w:space="0" w:color="auto"/>
            </w:tcBorders>
          </w:tcPr>
          <w:p w:rsidR="00060633" w:rsidRPr="00FA019D" w:rsidRDefault="006D0DAB" w:rsidP="0006063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12317,03</w:t>
            </w:r>
          </w:p>
        </w:tc>
        <w:tc>
          <w:tcPr>
            <w:tcW w:w="1584" w:type="dxa"/>
            <w:tcBorders>
              <w:top w:val="single" w:sz="4" w:space="0" w:color="auto"/>
              <w:left w:val="single" w:sz="4" w:space="0" w:color="auto"/>
              <w:bottom w:val="single" w:sz="4" w:space="0" w:color="auto"/>
              <w:right w:val="single" w:sz="4" w:space="0" w:color="auto"/>
            </w:tcBorders>
          </w:tcPr>
          <w:p w:rsidR="00060633" w:rsidRPr="00FA019D" w:rsidRDefault="00F51B7C" w:rsidP="0006063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97,69/105,07</w:t>
            </w:r>
          </w:p>
        </w:tc>
      </w:tr>
    </w:tbl>
    <w:p w:rsidR="00E23EF6" w:rsidRDefault="00E23EF6" w:rsidP="00060633">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Pr>
          <w:rFonts w:ascii="Times New Roman" w:eastAsia="Times New Roman" w:hAnsi="Times New Roman" w:cs="Times New Roman"/>
          <w:iCs/>
          <w:snapToGrid w:val="0"/>
          <w:sz w:val="28"/>
          <w:szCs w:val="28"/>
          <w:lang w:val="uk-UA" w:eastAsia="ru-RU"/>
        </w:rPr>
        <w:t>На обліку в Єдиному державному автоматизованому реєстрі осіб, які мають право на пільги, перебуває 180 учасників бойових дій, які брали участь в АТО на сході країни, з них 9 чоловік, які стали інвалідами війни та 14 членів сімей загиблих (померлих) учасників АТО.</w:t>
      </w:r>
    </w:p>
    <w:p w:rsidR="00E23EF6" w:rsidRPr="00E23EF6" w:rsidRDefault="00E23EF6" w:rsidP="00060633">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Pr>
          <w:rFonts w:ascii="Times New Roman" w:eastAsia="Times New Roman" w:hAnsi="Times New Roman" w:cs="Times New Roman"/>
          <w:iCs/>
          <w:snapToGrid w:val="0"/>
          <w:sz w:val="28"/>
          <w:szCs w:val="28"/>
          <w:lang w:val="uk-UA" w:eastAsia="ru-RU"/>
        </w:rPr>
        <w:t xml:space="preserve">Серед Програм, які спрямовані на соціальний захист учасників АТО прийнята Програма «Фінансування пільгового проїзду у Баришівському районі на 2018-2019 роки» на загальну суму 267 000,00 грн та Програма «Відшкодування за надання інших, передбачених чинним законодавством, пільг в Баришівському районі на 2018 рік» в сумі 250 000,00 грн. </w:t>
      </w:r>
    </w:p>
    <w:p w:rsidR="002D459B" w:rsidRPr="00C856EE" w:rsidRDefault="002D459B" w:rsidP="002D459B">
      <w:pPr>
        <w:pStyle w:val="af"/>
        <w:spacing w:before="0" w:beforeAutospacing="0" w:after="0" w:afterAutospacing="0"/>
        <w:ind w:firstLine="540"/>
        <w:jc w:val="both"/>
        <w:rPr>
          <w:sz w:val="28"/>
          <w:szCs w:val="28"/>
          <w:lang w:val="uk-UA" w:eastAsia="uk-UA"/>
        </w:rPr>
      </w:pPr>
      <w:r w:rsidRPr="00C856EE">
        <w:rPr>
          <w:sz w:val="28"/>
          <w:szCs w:val="28"/>
          <w:lang w:val="uk-UA"/>
        </w:rPr>
        <w:t>Н</w:t>
      </w:r>
      <w:r w:rsidRPr="00C856EE">
        <w:rPr>
          <w:sz w:val="28"/>
          <w:szCs w:val="28"/>
          <w:lang w:val="uk-UA" w:eastAsia="uk-UA"/>
        </w:rPr>
        <w:t>а обліку в Єдиному державному автоматизованому реєстрі осіб пільгових категорій, які проживають на території Баришівської об’єднаної територіальної громади ( за категоріями ):</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учасників бойових дій - 336чол.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учасників війни - 325чол.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сім</w:t>
      </w:r>
      <w:r w:rsidRPr="00C856EE">
        <w:rPr>
          <w:rFonts w:ascii="Times New Roman" w:hAnsi="Times New Roman" w:cs="Times New Roman"/>
          <w:sz w:val="28"/>
          <w:szCs w:val="28"/>
          <w:lang w:eastAsia="uk-UA"/>
        </w:rPr>
        <w:t>’</w:t>
      </w:r>
      <w:r w:rsidRPr="00C856EE">
        <w:rPr>
          <w:rFonts w:ascii="Times New Roman" w:hAnsi="Times New Roman" w:cs="Times New Roman"/>
          <w:sz w:val="28"/>
          <w:szCs w:val="28"/>
          <w:lang w:val="uk-UA" w:eastAsia="uk-UA"/>
        </w:rPr>
        <w:t>ї загиблих(померлих ветеранів війни) - 123чол.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інваліди війни 1гр. - 11чол.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інваліди війни 2гр. – 110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інваліди війни 3гр. - 21чол.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діти війни – 1672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ветерани праці – 1148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пенсіонери по віку – 1759 </w:t>
      </w:r>
      <w:proofErr w:type="spellStart"/>
      <w:r w:rsidRPr="00C856EE">
        <w:rPr>
          <w:rFonts w:ascii="Times New Roman" w:hAnsi="Times New Roman" w:cs="Times New Roman"/>
          <w:sz w:val="28"/>
          <w:szCs w:val="28"/>
          <w:lang w:val="uk-UA" w:eastAsia="uk-UA"/>
        </w:rPr>
        <w:t>чол</w:t>
      </w:r>
      <w:proofErr w:type="spellEnd"/>
      <w:r>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багатодітні сім’ї – 198.</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дітей з багатодітних сімей – 623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 xml:space="preserve">ветерани військової служби – 25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ветерани органів внутрішніх справ - 11чол.</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громадяни, які постраждали вна</w:t>
      </w:r>
      <w:r>
        <w:rPr>
          <w:rFonts w:ascii="Times New Roman" w:hAnsi="Times New Roman" w:cs="Times New Roman"/>
          <w:sz w:val="28"/>
          <w:szCs w:val="28"/>
          <w:lang w:val="uk-UA" w:eastAsia="uk-UA"/>
        </w:rPr>
        <w:t>слідок аварії на ЧАЕС</w:t>
      </w:r>
      <w:r w:rsidRPr="00C856EE">
        <w:rPr>
          <w:rFonts w:ascii="Times New Roman" w:hAnsi="Times New Roman" w:cs="Times New Roman"/>
          <w:sz w:val="28"/>
          <w:szCs w:val="28"/>
          <w:lang w:val="uk-UA" w:eastAsia="uk-UA"/>
        </w:rPr>
        <w:t xml:space="preserve"> – 1955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lastRenderedPageBreak/>
        <w:t xml:space="preserve">внутрішньо переміщені особи – 197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 xml:space="preserve">., в </w:t>
      </w:r>
      <w:proofErr w:type="spellStart"/>
      <w:r w:rsidRPr="00C856EE">
        <w:rPr>
          <w:rFonts w:ascii="Times New Roman" w:hAnsi="Times New Roman" w:cs="Times New Roman"/>
          <w:sz w:val="28"/>
          <w:szCs w:val="28"/>
          <w:lang w:val="uk-UA" w:eastAsia="uk-UA"/>
        </w:rPr>
        <w:t>т.ч</w:t>
      </w:r>
      <w:proofErr w:type="spellEnd"/>
      <w:r w:rsidRPr="00C856EE">
        <w:rPr>
          <w:rFonts w:ascii="Times New Roman" w:hAnsi="Times New Roman" w:cs="Times New Roman"/>
          <w:sz w:val="28"/>
          <w:szCs w:val="28"/>
          <w:lang w:val="uk-UA" w:eastAsia="uk-UA"/>
        </w:rPr>
        <w:t xml:space="preserve">. діти – 44 </w:t>
      </w:r>
      <w:proofErr w:type="spellStart"/>
      <w:r w:rsidRPr="00C856EE">
        <w:rPr>
          <w:rFonts w:ascii="Times New Roman" w:hAnsi="Times New Roman" w:cs="Times New Roman"/>
          <w:sz w:val="28"/>
          <w:szCs w:val="28"/>
          <w:lang w:val="uk-UA" w:eastAsia="uk-UA"/>
        </w:rPr>
        <w:t>чол</w:t>
      </w:r>
      <w:proofErr w:type="spellEnd"/>
      <w:r w:rsidRPr="00C856EE">
        <w:rPr>
          <w:rFonts w:ascii="Times New Roman" w:hAnsi="Times New Roman" w:cs="Times New Roman"/>
          <w:sz w:val="28"/>
          <w:szCs w:val="28"/>
          <w:lang w:val="uk-UA" w:eastAsia="uk-UA"/>
        </w:rPr>
        <w:t>. ( 120 сімей)</w:t>
      </w:r>
    </w:p>
    <w:p w:rsidR="002D459B"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сім’ї , які отримують  житлові субсидії – 4154</w:t>
      </w:r>
    </w:p>
    <w:p w:rsidR="002D459B" w:rsidRPr="00FC7112" w:rsidRDefault="002D459B" w:rsidP="002D459B">
      <w:pPr>
        <w:pStyle w:val="a4"/>
        <w:numPr>
          <w:ilvl w:val="0"/>
          <w:numId w:val="2"/>
        </w:numPr>
        <w:spacing w:after="0" w:line="240" w:lineRule="auto"/>
        <w:rPr>
          <w:rFonts w:ascii="Times New Roman" w:hAnsi="Times New Roman" w:cs="Times New Roman"/>
          <w:sz w:val="28"/>
          <w:szCs w:val="28"/>
          <w:lang w:val="uk-UA" w:eastAsia="uk-UA"/>
        </w:rPr>
      </w:pPr>
      <w:r w:rsidRPr="00C856EE">
        <w:rPr>
          <w:rFonts w:ascii="Times New Roman" w:hAnsi="Times New Roman" w:cs="Times New Roman"/>
          <w:sz w:val="28"/>
          <w:szCs w:val="28"/>
          <w:lang w:val="uk-UA" w:eastAsia="uk-UA"/>
        </w:rPr>
        <w:t>сім’ї з дітьми, які отримують державні соціальні допомоги – 1777.</w:t>
      </w:r>
    </w:p>
    <w:p w:rsidR="00060633" w:rsidRPr="00777561" w:rsidRDefault="00777561" w:rsidP="00777561">
      <w:pPr>
        <w:tabs>
          <w:tab w:val="left" w:pos="1560"/>
        </w:tabs>
        <w:spacing w:after="0" w:line="240" w:lineRule="auto"/>
        <w:ind w:firstLine="567"/>
        <w:jc w:val="both"/>
        <w:rPr>
          <w:rFonts w:ascii="Times New Roman" w:eastAsia="Times New Roman" w:hAnsi="Times New Roman" w:cs="Times New Roman"/>
          <w:iCs/>
          <w:snapToGrid w:val="0"/>
          <w:sz w:val="28"/>
          <w:szCs w:val="28"/>
          <w:lang w:val="uk-UA" w:eastAsia="ru-RU"/>
        </w:rPr>
      </w:pPr>
      <w:r>
        <w:rPr>
          <w:rFonts w:ascii="Times New Roman" w:eastAsia="Times New Roman" w:hAnsi="Times New Roman" w:cs="Times New Roman"/>
          <w:iCs/>
          <w:snapToGrid w:val="0"/>
          <w:sz w:val="28"/>
          <w:szCs w:val="28"/>
          <w:lang w:val="uk-UA" w:eastAsia="ru-RU"/>
        </w:rPr>
        <w:t>На території Баришівської селищної</w:t>
      </w:r>
      <w:r w:rsidR="00771B31">
        <w:rPr>
          <w:rFonts w:ascii="Times New Roman" w:eastAsia="Times New Roman" w:hAnsi="Times New Roman" w:cs="Times New Roman"/>
          <w:iCs/>
          <w:snapToGrid w:val="0"/>
          <w:sz w:val="28"/>
          <w:szCs w:val="28"/>
          <w:lang w:val="uk-UA" w:eastAsia="ru-RU"/>
        </w:rPr>
        <w:t xml:space="preserve"> р</w:t>
      </w:r>
      <w:r>
        <w:rPr>
          <w:rFonts w:ascii="Times New Roman" w:eastAsia="Times New Roman" w:hAnsi="Times New Roman" w:cs="Times New Roman"/>
          <w:iCs/>
          <w:snapToGrid w:val="0"/>
          <w:sz w:val="28"/>
          <w:szCs w:val="28"/>
          <w:lang w:val="uk-UA" w:eastAsia="ru-RU"/>
        </w:rPr>
        <w:t>ади</w:t>
      </w:r>
      <w:r w:rsidR="00060633" w:rsidRPr="00777561">
        <w:rPr>
          <w:rFonts w:ascii="Times New Roman" w:eastAsia="Times New Roman" w:hAnsi="Times New Roman" w:cs="Times New Roman"/>
          <w:iCs/>
          <w:snapToGrid w:val="0"/>
          <w:sz w:val="28"/>
          <w:szCs w:val="28"/>
          <w:lang w:val="uk-UA" w:eastAsia="ru-RU"/>
        </w:rPr>
        <w:t xml:space="preserve"> виконується ряд програм, які спрямовані на соціальний захист та виконання гарантій, передбачених законами України, як за рахунок субвенцій з державного бюджету так і місцевого.</w:t>
      </w:r>
    </w:p>
    <w:p w:rsidR="00060633" w:rsidRPr="00771B31" w:rsidRDefault="00777561" w:rsidP="00060633">
      <w:pPr>
        <w:spacing w:after="0" w:line="240" w:lineRule="auto"/>
        <w:ind w:right="125" w:firstLine="709"/>
        <w:jc w:val="both"/>
        <w:rPr>
          <w:rFonts w:ascii="Times New Roman" w:eastAsia="Times New Roman" w:hAnsi="Times New Roman" w:cs="Times New Roman"/>
          <w:bCs/>
          <w:sz w:val="28"/>
          <w:szCs w:val="28"/>
          <w:lang w:val="uk-UA" w:eastAsia="ru-RU"/>
        </w:rPr>
      </w:pPr>
      <w:r w:rsidRPr="00771B31">
        <w:rPr>
          <w:rFonts w:ascii="Times New Roman" w:eastAsia="Times New Roman" w:hAnsi="Times New Roman" w:cs="Times New Roman"/>
          <w:bCs/>
          <w:sz w:val="28"/>
          <w:szCs w:val="28"/>
          <w:lang w:val="uk-UA" w:eastAsia="ru-RU"/>
        </w:rPr>
        <w:t>Враховуючи те, що станом на 01.01.2019 року при новоствореній Баришівській ОТГ не створено відділу соціального захисту населення, то повноваження</w:t>
      </w:r>
      <w:r w:rsidR="00771B31" w:rsidRPr="00771B31">
        <w:rPr>
          <w:rFonts w:ascii="Times New Roman" w:eastAsia="Times New Roman" w:hAnsi="Times New Roman" w:cs="Times New Roman"/>
          <w:bCs/>
          <w:sz w:val="28"/>
          <w:szCs w:val="28"/>
          <w:lang w:val="uk-UA" w:eastAsia="ru-RU"/>
        </w:rPr>
        <w:t xml:space="preserve"> цього напрямку</w:t>
      </w:r>
      <w:r w:rsidRPr="00771B31">
        <w:rPr>
          <w:rFonts w:ascii="Times New Roman" w:eastAsia="Times New Roman" w:hAnsi="Times New Roman" w:cs="Times New Roman"/>
          <w:bCs/>
          <w:sz w:val="28"/>
          <w:szCs w:val="28"/>
          <w:lang w:val="uk-UA" w:eastAsia="ru-RU"/>
        </w:rPr>
        <w:t xml:space="preserve"> </w:t>
      </w:r>
      <w:r w:rsidR="00771B31" w:rsidRPr="00771B31">
        <w:rPr>
          <w:rFonts w:ascii="Times New Roman" w:eastAsia="Times New Roman" w:hAnsi="Times New Roman" w:cs="Times New Roman"/>
          <w:bCs/>
          <w:sz w:val="28"/>
          <w:szCs w:val="28"/>
          <w:lang w:val="uk-UA" w:eastAsia="ru-RU"/>
        </w:rPr>
        <w:t xml:space="preserve">виконує </w:t>
      </w:r>
      <w:r w:rsidR="00060633" w:rsidRPr="00771B31">
        <w:rPr>
          <w:rFonts w:ascii="Times New Roman" w:eastAsia="Times New Roman" w:hAnsi="Times New Roman" w:cs="Times New Roman"/>
          <w:bCs/>
          <w:sz w:val="28"/>
          <w:szCs w:val="28"/>
          <w:lang w:val="uk-UA" w:eastAsia="ru-RU"/>
        </w:rPr>
        <w:t>Управління соціального захисту населення</w:t>
      </w:r>
      <w:r w:rsidR="00771B31" w:rsidRPr="00771B31">
        <w:rPr>
          <w:rFonts w:ascii="Times New Roman" w:eastAsia="Times New Roman" w:hAnsi="Times New Roman" w:cs="Times New Roman"/>
          <w:bCs/>
          <w:sz w:val="28"/>
          <w:szCs w:val="28"/>
          <w:lang w:val="uk-UA" w:eastAsia="ru-RU"/>
        </w:rPr>
        <w:t xml:space="preserve"> при Баришівській РДА і</w:t>
      </w:r>
      <w:r w:rsidR="00060633" w:rsidRPr="00771B31">
        <w:rPr>
          <w:rFonts w:ascii="Times New Roman" w:eastAsia="Times New Roman" w:hAnsi="Times New Roman" w:cs="Times New Roman"/>
          <w:bCs/>
          <w:sz w:val="28"/>
          <w:szCs w:val="28"/>
          <w:lang w:val="uk-UA" w:eastAsia="ru-RU"/>
        </w:rPr>
        <w:t xml:space="preserve"> є розпорядником коштів з фінансування державних програм із соціального захисту населення, постраждалого від аварії на ЧАЕС:</w:t>
      </w:r>
    </w:p>
    <w:p w:rsidR="00060633" w:rsidRPr="00771B31" w:rsidRDefault="00060633" w:rsidP="005F0E24">
      <w:pPr>
        <w:numPr>
          <w:ilvl w:val="0"/>
          <w:numId w:val="13"/>
        </w:numPr>
        <w:tabs>
          <w:tab w:val="left" w:pos="993"/>
          <w:tab w:val="num" w:pos="1276"/>
        </w:tabs>
        <w:spacing w:after="0" w:line="240" w:lineRule="auto"/>
        <w:ind w:left="0" w:right="125" w:firstLine="709"/>
        <w:jc w:val="both"/>
        <w:rPr>
          <w:rFonts w:ascii="Times New Roman" w:eastAsia="Times New Roman" w:hAnsi="Times New Roman" w:cs="Times New Roman"/>
          <w:bCs/>
          <w:sz w:val="28"/>
          <w:szCs w:val="28"/>
          <w:lang w:val="uk-UA" w:eastAsia="ru-RU"/>
        </w:rPr>
      </w:pPr>
      <w:r w:rsidRPr="00771B31">
        <w:rPr>
          <w:rFonts w:ascii="Times New Roman" w:eastAsia="Times New Roman" w:hAnsi="Times New Roman" w:cs="Times New Roman"/>
          <w:bCs/>
          <w:sz w:val="28"/>
          <w:szCs w:val="28"/>
          <w:lang w:val="uk-UA" w:eastAsia="ru-RU"/>
        </w:rPr>
        <w:t xml:space="preserve">компенсація за пільгове забезпечення продуктами харчування; </w:t>
      </w:r>
    </w:p>
    <w:p w:rsidR="00060633" w:rsidRPr="00771B31" w:rsidRDefault="00060633" w:rsidP="005F0E24">
      <w:pPr>
        <w:numPr>
          <w:ilvl w:val="0"/>
          <w:numId w:val="13"/>
        </w:numPr>
        <w:tabs>
          <w:tab w:val="left" w:pos="993"/>
          <w:tab w:val="num" w:pos="1276"/>
        </w:tabs>
        <w:spacing w:after="0" w:line="240" w:lineRule="auto"/>
        <w:ind w:left="0" w:right="125" w:firstLine="709"/>
        <w:jc w:val="both"/>
        <w:rPr>
          <w:rFonts w:ascii="Times New Roman" w:eastAsia="Times New Roman" w:hAnsi="Times New Roman" w:cs="Times New Roman"/>
          <w:bCs/>
          <w:sz w:val="28"/>
          <w:szCs w:val="28"/>
          <w:lang w:val="uk-UA" w:eastAsia="ru-RU"/>
        </w:rPr>
      </w:pPr>
      <w:r w:rsidRPr="00771B31">
        <w:rPr>
          <w:rFonts w:ascii="Times New Roman" w:eastAsia="Times New Roman" w:hAnsi="Times New Roman" w:cs="Times New Roman"/>
          <w:bCs/>
          <w:sz w:val="28"/>
          <w:szCs w:val="28"/>
          <w:lang w:val="uk-UA" w:eastAsia="ru-RU"/>
        </w:rPr>
        <w:t>компенсація за шкоду, заподіяну здоров’ю, по втраті годувальника, щорічна допомога на оздоровлення;</w:t>
      </w:r>
    </w:p>
    <w:p w:rsidR="00771B31" w:rsidRDefault="00060633" w:rsidP="00771B31">
      <w:pPr>
        <w:numPr>
          <w:ilvl w:val="0"/>
          <w:numId w:val="13"/>
        </w:numPr>
        <w:tabs>
          <w:tab w:val="left" w:pos="993"/>
          <w:tab w:val="num" w:pos="1276"/>
        </w:tabs>
        <w:spacing w:after="0" w:line="240" w:lineRule="auto"/>
        <w:ind w:left="0" w:right="125" w:firstLine="709"/>
        <w:jc w:val="both"/>
        <w:rPr>
          <w:rFonts w:ascii="Times New Roman" w:eastAsia="Times New Roman" w:hAnsi="Times New Roman" w:cs="Times New Roman"/>
          <w:bCs/>
          <w:sz w:val="28"/>
          <w:szCs w:val="28"/>
          <w:lang w:val="uk-UA" w:eastAsia="ru-RU"/>
        </w:rPr>
      </w:pPr>
      <w:r w:rsidRPr="00771B31">
        <w:rPr>
          <w:rFonts w:ascii="Times New Roman" w:eastAsia="Times New Roman" w:hAnsi="Times New Roman" w:cs="Times New Roman"/>
          <w:bCs/>
          <w:sz w:val="28"/>
          <w:szCs w:val="28"/>
          <w:lang w:val="uk-UA" w:eastAsia="ru-RU"/>
        </w:rPr>
        <w:t>надання додаткової відпустки постраждалим від Чорнобильської катастрофи</w:t>
      </w:r>
      <w:r w:rsidR="00771B31">
        <w:rPr>
          <w:rFonts w:ascii="Times New Roman" w:eastAsia="Times New Roman" w:hAnsi="Times New Roman" w:cs="Times New Roman"/>
          <w:bCs/>
          <w:sz w:val="28"/>
          <w:szCs w:val="28"/>
          <w:lang w:val="uk-UA" w:eastAsia="ru-RU"/>
        </w:rPr>
        <w:t xml:space="preserve"> тощо.</w:t>
      </w:r>
    </w:p>
    <w:p w:rsidR="00771B31" w:rsidRPr="00771B31" w:rsidRDefault="00771B31" w:rsidP="00771B31">
      <w:pPr>
        <w:tabs>
          <w:tab w:val="left" w:pos="993"/>
          <w:tab w:val="num" w:pos="1276"/>
        </w:tabs>
        <w:spacing w:after="0" w:line="240" w:lineRule="auto"/>
        <w:ind w:right="125"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Також на території Баришівської селищної ради діє Програма «Турбота».</w:t>
      </w:r>
    </w:p>
    <w:p w:rsidR="006C24A6" w:rsidRPr="00C856EE" w:rsidRDefault="006C24A6" w:rsidP="006C24A6">
      <w:pPr>
        <w:spacing w:after="0" w:line="240" w:lineRule="auto"/>
        <w:ind w:firstLine="567"/>
        <w:rPr>
          <w:rFonts w:ascii="Times New Roman" w:hAnsi="Times New Roman" w:cs="Times New Roman"/>
          <w:b/>
          <w:i/>
          <w:sz w:val="28"/>
          <w:szCs w:val="28"/>
          <w:lang w:val="uk-UA"/>
        </w:rPr>
      </w:pPr>
      <w:r w:rsidRPr="00C856EE">
        <w:rPr>
          <w:rFonts w:ascii="Times New Roman" w:hAnsi="Times New Roman" w:cs="Times New Roman"/>
          <w:b/>
          <w:i/>
          <w:sz w:val="28"/>
          <w:szCs w:val="28"/>
          <w:lang w:val="uk-UA"/>
        </w:rPr>
        <w:t>Основні завдання та головні цілі на 2019 рік :</w:t>
      </w:r>
    </w:p>
    <w:p w:rsidR="006C24A6" w:rsidRPr="00C856EE" w:rsidRDefault="006C24A6" w:rsidP="006C24A6">
      <w:pPr>
        <w:spacing w:after="0" w:line="240" w:lineRule="auto"/>
        <w:ind w:firstLine="567"/>
        <w:jc w:val="both"/>
        <w:rPr>
          <w:rFonts w:ascii="Times New Roman" w:hAnsi="Times New Roman" w:cs="Times New Roman"/>
          <w:sz w:val="28"/>
          <w:szCs w:val="28"/>
          <w:lang w:val="uk-UA"/>
        </w:rPr>
      </w:pPr>
      <w:r w:rsidRPr="00C856EE">
        <w:rPr>
          <w:rFonts w:ascii="Times New Roman" w:hAnsi="Times New Roman" w:cs="Times New Roman"/>
          <w:sz w:val="28"/>
          <w:szCs w:val="28"/>
          <w:lang w:val="uk-UA"/>
        </w:rPr>
        <w:t>Забезпечення співпраці з управлінням соціального захисту населення Баришівської районної державної адміністрації для реалізації державної соціальної політики на території Баришівської об’єднаної територіальної громади  сфері соціального захисту населення, що включає:</w:t>
      </w:r>
    </w:p>
    <w:p w:rsidR="006C24A6" w:rsidRPr="00C856EE" w:rsidRDefault="006C24A6" w:rsidP="006C24A6">
      <w:pPr>
        <w:pStyle w:val="af"/>
        <w:spacing w:before="0" w:beforeAutospacing="0" w:after="0" w:afterAutospacing="0"/>
        <w:ind w:firstLine="567"/>
        <w:jc w:val="both"/>
        <w:rPr>
          <w:sz w:val="28"/>
          <w:szCs w:val="28"/>
        </w:rPr>
      </w:pPr>
      <w:r w:rsidRPr="00C856EE">
        <w:rPr>
          <w:sz w:val="28"/>
          <w:szCs w:val="28"/>
        </w:rPr>
        <w:t xml:space="preserve">1. </w:t>
      </w:r>
      <w:proofErr w:type="spellStart"/>
      <w:r w:rsidRPr="00C856EE">
        <w:rPr>
          <w:sz w:val="28"/>
          <w:szCs w:val="28"/>
        </w:rPr>
        <w:t>Призначення</w:t>
      </w:r>
      <w:proofErr w:type="spellEnd"/>
      <w:r w:rsidRPr="00C856EE">
        <w:rPr>
          <w:sz w:val="28"/>
          <w:szCs w:val="28"/>
        </w:rPr>
        <w:t xml:space="preserve"> та </w:t>
      </w:r>
      <w:proofErr w:type="spellStart"/>
      <w:r w:rsidRPr="00C856EE">
        <w:rPr>
          <w:sz w:val="28"/>
          <w:szCs w:val="28"/>
        </w:rPr>
        <w:t>виплата</w:t>
      </w:r>
      <w:proofErr w:type="spellEnd"/>
      <w:r w:rsidRPr="00C856EE">
        <w:rPr>
          <w:sz w:val="28"/>
          <w:szCs w:val="28"/>
        </w:rPr>
        <w:t xml:space="preserve"> </w:t>
      </w:r>
      <w:proofErr w:type="spellStart"/>
      <w:r w:rsidRPr="00C856EE">
        <w:rPr>
          <w:sz w:val="28"/>
          <w:szCs w:val="28"/>
        </w:rPr>
        <w:t>державних</w:t>
      </w:r>
      <w:proofErr w:type="spellEnd"/>
      <w:r w:rsidRPr="00C856EE">
        <w:rPr>
          <w:sz w:val="28"/>
          <w:szCs w:val="28"/>
        </w:rPr>
        <w:t xml:space="preserve"> </w:t>
      </w:r>
      <w:proofErr w:type="spellStart"/>
      <w:r w:rsidRPr="00C856EE">
        <w:rPr>
          <w:sz w:val="28"/>
          <w:szCs w:val="28"/>
        </w:rPr>
        <w:t>соціальних</w:t>
      </w:r>
      <w:proofErr w:type="spellEnd"/>
      <w:r w:rsidRPr="00C856EE">
        <w:rPr>
          <w:sz w:val="28"/>
          <w:szCs w:val="28"/>
        </w:rPr>
        <w:t xml:space="preserve"> </w:t>
      </w:r>
      <w:proofErr w:type="spellStart"/>
      <w:r w:rsidRPr="00C856EE">
        <w:rPr>
          <w:sz w:val="28"/>
          <w:szCs w:val="28"/>
        </w:rPr>
        <w:t>допомог</w:t>
      </w:r>
      <w:proofErr w:type="spellEnd"/>
      <w:r w:rsidRPr="00C856EE">
        <w:rPr>
          <w:sz w:val="28"/>
          <w:szCs w:val="28"/>
        </w:rPr>
        <w:t xml:space="preserve"> та  </w:t>
      </w:r>
      <w:proofErr w:type="spellStart"/>
      <w:r w:rsidRPr="00C856EE">
        <w:rPr>
          <w:sz w:val="28"/>
          <w:szCs w:val="28"/>
        </w:rPr>
        <w:t>компенсаційних</w:t>
      </w:r>
      <w:proofErr w:type="spellEnd"/>
      <w:r w:rsidRPr="00C856EE">
        <w:rPr>
          <w:sz w:val="28"/>
          <w:szCs w:val="28"/>
        </w:rPr>
        <w:t xml:space="preserve"> </w:t>
      </w:r>
      <w:proofErr w:type="spellStart"/>
      <w:r w:rsidRPr="00C856EE">
        <w:rPr>
          <w:sz w:val="28"/>
          <w:szCs w:val="28"/>
        </w:rPr>
        <w:t>виплат</w:t>
      </w:r>
      <w:proofErr w:type="spellEnd"/>
      <w:r w:rsidRPr="00C856EE">
        <w:rPr>
          <w:sz w:val="28"/>
          <w:szCs w:val="28"/>
        </w:rPr>
        <w:t xml:space="preserve">, </w:t>
      </w:r>
      <w:proofErr w:type="spellStart"/>
      <w:r w:rsidRPr="00C856EE">
        <w:rPr>
          <w:sz w:val="28"/>
          <w:szCs w:val="28"/>
        </w:rPr>
        <w:t>щомісячної</w:t>
      </w:r>
      <w:proofErr w:type="spellEnd"/>
      <w:r w:rsidRPr="00C856EE">
        <w:rPr>
          <w:sz w:val="28"/>
          <w:szCs w:val="28"/>
        </w:rPr>
        <w:t xml:space="preserve"> </w:t>
      </w:r>
      <w:proofErr w:type="spellStart"/>
      <w:r w:rsidRPr="00C856EE">
        <w:rPr>
          <w:sz w:val="28"/>
          <w:szCs w:val="28"/>
        </w:rPr>
        <w:t>адресної</w:t>
      </w:r>
      <w:proofErr w:type="spellEnd"/>
      <w:r w:rsidRPr="00C856EE">
        <w:rPr>
          <w:sz w:val="28"/>
          <w:szCs w:val="28"/>
        </w:rPr>
        <w:t xml:space="preserve"> </w:t>
      </w:r>
      <w:proofErr w:type="spellStart"/>
      <w:r w:rsidRPr="00C856EE">
        <w:rPr>
          <w:sz w:val="28"/>
          <w:szCs w:val="28"/>
        </w:rPr>
        <w:t>допомог</w:t>
      </w:r>
      <w:proofErr w:type="spellEnd"/>
      <w:r w:rsidRPr="00C856EE">
        <w:rPr>
          <w:sz w:val="28"/>
          <w:szCs w:val="28"/>
        </w:rPr>
        <w:t xml:space="preserve"> особам, </w:t>
      </w:r>
      <w:proofErr w:type="spellStart"/>
      <w:r w:rsidRPr="00C856EE">
        <w:rPr>
          <w:sz w:val="28"/>
          <w:szCs w:val="28"/>
        </w:rPr>
        <w:t>які</w:t>
      </w:r>
      <w:proofErr w:type="spellEnd"/>
      <w:r w:rsidRPr="00C856EE">
        <w:rPr>
          <w:sz w:val="28"/>
          <w:szCs w:val="28"/>
        </w:rPr>
        <w:t xml:space="preserve"> </w:t>
      </w:r>
      <w:proofErr w:type="spellStart"/>
      <w:r w:rsidRPr="00C856EE">
        <w:rPr>
          <w:sz w:val="28"/>
          <w:szCs w:val="28"/>
        </w:rPr>
        <w:t>переміщуються</w:t>
      </w:r>
      <w:proofErr w:type="spellEnd"/>
      <w:r w:rsidRPr="00C856EE">
        <w:rPr>
          <w:sz w:val="28"/>
          <w:szCs w:val="28"/>
        </w:rPr>
        <w:t xml:space="preserve"> з </w:t>
      </w:r>
      <w:proofErr w:type="spellStart"/>
      <w:r w:rsidRPr="00C856EE">
        <w:rPr>
          <w:sz w:val="28"/>
          <w:szCs w:val="28"/>
        </w:rPr>
        <w:t>тимчасово</w:t>
      </w:r>
      <w:proofErr w:type="spellEnd"/>
      <w:r w:rsidRPr="00C856EE">
        <w:rPr>
          <w:sz w:val="28"/>
          <w:szCs w:val="28"/>
        </w:rPr>
        <w:t xml:space="preserve"> </w:t>
      </w:r>
      <w:proofErr w:type="spellStart"/>
      <w:r w:rsidRPr="00C856EE">
        <w:rPr>
          <w:sz w:val="28"/>
          <w:szCs w:val="28"/>
        </w:rPr>
        <w:t>окупованої</w:t>
      </w:r>
      <w:proofErr w:type="spellEnd"/>
      <w:r w:rsidRPr="00C856EE">
        <w:rPr>
          <w:sz w:val="28"/>
          <w:szCs w:val="28"/>
        </w:rPr>
        <w:t xml:space="preserve"> </w:t>
      </w:r>
      <w:proofErr w:type="spellStart"/>
      <w:r w:rsidRPr="00C856EE">
        <w:rPr>
          <w:sz w:val="28"/>
          <w:szCs w:val="28"/>
        </w:rPr>
        <w:t>території</w:t>
      </w:r>
      <w:proofErr w:type="spellEnd"/>
      <w:r w:rsidRPr="00C856EE">
        <w:rPr>
          <w:sz w:val="28"/>
          <w:szCs w:val="28"/>
        </w:rPr>
        <w:t xml:space="preserve"> </w:t>
      </w:r>
      <w:proofErr w:type="spellStart"/>
      <w:r w:rsidRPr="00C856EE">
        <w:rPr>
          <w:sz w:val="28"/>
          <w:szCs w:val="28"/>
        </w:rPr>
        <w:t>України</w:t>
      </w:r>
      <w:proofErr w:type="spellEnd"/>
      <w:r w:rsidRPr="00C856EE">
        <w:rPr>
          <w:sz w:val="28"/>
          <w:szCs w:val="28"/>
        </w:rPr>
        <w:t xml:space="preserve"> та </w:t>
      </w:r>
      <w:proofErr w:type="spellStart"/>
      <w:r w:rsidRPr="00C856EE">
        <w:rPr>
          <w:sz w:val="28"/>
          <w:szCs w:val="28"/>
        </w:rPr>
        <w:t>районів</w:t>
      </w:r>
      <w:proofErr w:type="spellEnd"/>
      <w:r w:rsidRPr="00C856EE">
        <w:rPr>
          <w:sz w:val="28"/>
          <w:szCs w:val="28"/>
        </w:rPr>
        <w:t xml:space="preserve"> </w:t>
      </w:r>
      <w:proofErr w:type="spellStart"/>
      <w:r w:rsidRPr="00C856EE">
        <w:rPr>
          <w:sz w:val="28"/>
          <w:szCs w:val="28"/>
        </w:rPr>
        <w:t>проведення</w:t>
      </w:r>
      <w:proofErr w:type="spellEnd"/>
      <w:r w:rsidRPr="00C856EE">
        <w:rPr>
          <w:sz w:val="28"/>
          <w:szCs w:val="28"/>
        </w:rPr>
        <w:t xml:space="preserve"> </w:t>
      </w:r>
      <w:proofErr w:type="spellStart"/>
      <w:r w:rsidRPr="00C856EE">
        <w:rPr>
          <w:sz w:val="28"/>
          <w:szCs w:val="28"/>
        </w:rPr>
        <w:t>антитерористичної</w:t>
      </w:r>
      <w:proofErr w:type="spellEnd"/>
      <w:r w:rsidRPr="00C856EE">
        <w:rPr>
          <w:sz w:val="28"/>
          <w:szCs w:val="28"/>
        </w:rPr>
        <w:t xml:space="preserve"> </w:t>
      </w:r>
      <w:proofErr w:type="spellStart"/>
      <w:r w:rsidRPr="00C856EE">
        <w:rPr>
          <w:sz w:val="28"/>
          <w:szCs w:val="28"/>
        </w:rPr>
        <w:t>операції</w:t>
      </w:r>
      <w:proofErr w:type="spellEnd"/>
      <w:r w:rsidRPr="00C856EE">
        <w:rPr>
          <w:sz w:val="28"/>
          <w:szCs w:val="28"/>
        </w:rPr>
        <w:t xml:space="preserve">, </w:t>
      </w:r>
      <w:proofErr w:type="spellStart"/>
      <w:r w:rsidRPr="00C856EE">
        <w:rPr>
          <w:sz w:val="28"/>
          <w:szCs w:val="28"/>
        </w:rPr>
        <w:t>надання</w:t>
      </w:r>
      <w:proofErr w:type="spellEnd"/>
      <w:r w:rsidRPr="00C856EE">
        <w:rPr>
          <w:sz w:val="28"/>
          <w:szCs w:val="28"/>
        </w:rPr>
        <w:t xml:space="preserve"> </w:t>
      </w:r>
      <w:proofErr w:type="spellStart"/>
      <w:r w:rsidRPr="00C856EE">
        <w:rPr>
          <w:sz w:val="28"/>
          <w:szCs w:val="28"/>
        </w:rPr>
        <w:t>субсидій</w:t>
      </w:r>
      <w:proofErr w:type="spellEnd"/>
      <w:r w:rsidRPr="00C856EE">
        <w:rPr>
          <w:sz w:val="28"/>
          <w:szCs w:val="28"/>
        </w:rPr>
        <w:t xml:space="preserve"> для </w:t>
      </w:r>
      <w:proofErr w:type="spellStart"/>
      <w:r w:rsidRPr="00C856EE">
        <w:rPr>
          <w:sz w:val="28"/>
          <w:szCs w:val="28"/>
        </w:rPr>
        <w:t>відшкодування</w:t>
      </w:r>
      <w:proofErr w:type="spellEnd"/>
      <w:r w:rsidRPr="00C856EE">
        <w:rPr>
          <w:sz w:val="28"/>
          <w:szCs w:val="28"/>
        </w:rPr>
        <w:t xml:space="preserve"> </w:t>
      </w:r>
      <w:proofErr w:type="spellStart"/>
      <w:r w:rsidRPr="00C856EE">
        <w:rPr>
          <w:sz w:val="28"/>
          <w:szCs w:val="28"/>
        </w:rPr>
        <w:t>витрат</w:t>
      </w:r>
      <w:proofErr w:type="spellEnd"/>
      <w:r w:rsidRPr="00C856EE">
        <w:rPr>
          <w:sz w:val="28"/>
          <w:szCs w:val="28"/>
        </w:rPr>
        <w:t xml:space="preserve"> на оплату </w:t>
      </w:r>
      <w:proofErr w:type="spellStart"/>
      <w:r w:rsidRPr="00C856EE">
        <w:rPr>
          <w:sz w:val="28"/>
          <w:szCs w:val="28"/>
        </w:rPr>
        <w:t>житлово-комунальних</w:t>
      </w:r>
      <w:proofErr w:type="spellEnd"/>
      <w:r w:rsidRPr="00C856EE">
        <w:rPr>
          <w:sz w:val="28"/>
          <w:szCs w:val="28"/>
        </w:rPr>
        <w:t xml:space="preserve"> </w:t>
      </w:r>
      <w:proofErr w:type="spellStart"/>
      <w:r w:rsidRPr="00C856EE">
        <w:rPr>
          <w:sz w:val="28"/>
          <w:szCs w:val="28"/>
        </w:rPr>
        <w:t>послуг</w:t>
      </w:r>
      <w:proofErr w:type="spellEnd"/>
      <w:r w:rsidRPr="00C856EE">
        <w:rPr>
          <w:sz w:val="28"/>
          <w:szCs w:val="28"/>
        </w:rPr>
        <w:t xml:space="preserve">, </w:t>
      </w:r>
      <w:proofErr w:type="spellStart"/>
      <w:r w:rsidRPr="00C856EE">
        <w:rPr>
          <w:sz w:val="28"/>
          <w:szCs w:val="28"/>
        </w:rPr>
        <w:t>придбання</w:t>
      </w:r>
      <w:proofErr w:type="spellEnd"/>
      <w:r w:rsidRPr="00C856EE">
        <w:rPr>
          <w:sz w:val="28"/>
          <w:szCs w:val="28"/>
        </w:rPr>
        <w:t xml:space="preserve"> </w:t>
      </w:r>
      <w:proofErr w:type="spellStart"/>
      <w:r w:rsidRPr="00C856EE">
        <w:rPr>
          <w:sz w:val="28"/>
          <w:szCs w:val="28"/>
        </w:rPr>
        <w:t>скрапленого</w:t>
      </w:r>
      <w:proofErr w:type="spellEnd"/>
      <w:r w:rsidRPr="00C856EE">
        <w:rPr>
          <w:sz w:val="28"/>
          <w:szCs w:val="28"/>
        </w:rPr>
        <w:t xml:space="preserve"> газу, твердого та </w:t>
      </w:r>
      <w:proofErr w:type="spellStart"/>
      <w:r w:rsidRPr="00C856EE">
        <w:rPr>
          <w:sz w:val="28"/>
          <w:szCs w:val="28"/>
        </w:rPr>
        <w:t>рідкого</w:t>
      </w:r>
      <w:proofErr w:type="spellEnd"/>
      <w:r w:rsidRPr="00C856EE">
        <w:rPr>
          <w:sz w:val="28"/>
          <w:szCs w:val="28"/>
        </w:rPr>
        <w:t xml:space="preserve"> </w:t>
      </w:r>
      <w:proofErr w:type="spellStart"/>
      <w:r w:rsidRPr="00C856EE">
        <w:rPr>
          <w:sz w:val="28"/>
          <w:szCs w:val="28"/>
        </w:rPr>
        <w:t>пічного</w:t>
      </w:r>
      <w:proofErr w:type="spellEnd"/>
      <w:r w:rsidRPr="00C856EE">
        <w:rPr>
          <w:sz w:val="28"/>
          <w:szCs w:val="28"/>
        </w:rPr>
        <w:t xml:space="preserve"> </w:t>
      </w:r>
      <w:proofErr w:type="spellStart"/>
      <w:r w:rsidRPr="00C856EE">
        <w:rPr>
          <w:sz w:val="28"/>
          <w:szCs w:val="28"/>
        </w:rPr>
        <w:t>побутового</w:t>
      </w:r>
      <w:proofErr w:type="spellEnd"/>
      <w:r w:rsidRPr="00C856EE">
        <w:rPr>
          <w:sz w:val="28"/>
          <w:szCs w:val="28"/>
        </w:rPr>
        <w:t xml:space="preserve"> </w:t>
      </w:r>
      <w:proofErr w:type="spellStart"/>
      <w:r w:rsidRPr="00C856EE">
        <w:rPr>
          <w:sz w:val="28"/>
          <w:szCs w:val="28"/>
        </w:rPr>
        <w:t>палива</w:t>
      </w:r>
      <w:proofErr w:type="spellEnd"/>
      <w:r w:rsidRPr="00C856EE">
        <w:rPr>
          <w:sz w:val="28"/>
          <w:szCs w:val="28"/>
        </w:rPr>
        <w:t xml:space="preserve">; </w:t>
      </w:r>
    </w:p>
    <w:p w:rsidR="006C24A6" w:rsidRPr="00C856EE" w:rsidRDefault="006C24A6" w:rsidP="006C24A6">
      <w:pPr>
        <w:pStyle w:val="af"/>
        <w:spacing w:before="0" w:beforeAutospacing="0" w:after="0" w:afterAutospacing="0"/>
        <w:ind w:firstLine="567"/>
        <w:jc w:val="both"/>
        <w:rPr>
          <w:sz w:val="28"/>
          <w:szCs w:val="28"/>
        </w:rPr>
      </w:pPr>
      <w:r w:rsidRPr="00C856EE">
        <w:rPr>
          <w:sz w:val="28"/>
          <w:szCs w:val="28"/>
        </w:rPr>
        <w:t xml:space="preserve">2. </w:t>
      </w:r>
      <w:proofErr w:type="spellStart"/>
      <w:r w:rsidRPr="00C856EE">
        <w:rPr>
          <w:sz w:val="28"/>
          <w:szCs w:val="28"/>
        </w:rPr>
        <w:t>Забезпечення</w:t>
      </w:r>
      <w:proofErr w:type="spellEnd"/>
      <w:r w:rsidRPr="00C856EE">
        <w:rPr>
          <w:sz w:val="28"/>
          <w:szCs w:val="28"/>
        </w:rPr>
        <w:t xml:space="preserve"> </w:t>
      </w:r>
      <w:proofErr w:type="spellStart"/>
      <w:r w:rsidRPr="00C856EE">
        <w:rPr>
          <w:sz w:val="28"/>
          <w:szCs w:val="28"/>
        </w:rPr>
        <w:t>реалізації</w:t>
      </w:r>
      <w:proofErr w:type="spellEnd"/>
      <w:r w:rsidRPr="00C856EE">
        <w:rPr>
          <w:sz w:val="28"/>
          <w:szCs w:val="28"/>
        </w:rPr>
        <w:t xml:space="preserve"> </w:t>
      </w:r>
      <w:proofErr w:type="spellStart"/>
      <w:r w:rsidRPr="00C856EE">
        <w:rPr>
          <w:sz w:val="28"/>
          <w:szCs w:val="28"/>
        </w:rPr>
        <w:t>державної</w:t>
      </w:r>
      <w:proofErr w:type="spellEnd"/>
      <w:r w:rsidRPr="00C856EE">
        <w:rPr>
          <w:sz w:val="28"/>
          <w:szCs w:val="28"/>
        </w:rPr>
        <w:t xml:space="preserve"> </w:t>
      </w:r>
      <w:proofErr w:type="spellStart"/>
      <w:r w:rsidRPr="00C856EE">
        <w:rPr>
          <w:sz w:val="28"/>
          <w:szCs w:val="28"/>
        </w:rPr>
        <w:t>політики</w:t>
      </w:r>
      <w:proofErr w:type="spellEnd"/>
      <w:r w:rsidRPr="00C856EE">
        <w:rPr>
          <w:sz w:val="28"/>
          <w:szCs w:val="28"/>
        </w:rPr>
        <w:t xml:space="preserve"> у </w:t>
      </w:r>
      <w:proofErr w:type="spellStart"/>
      <w:r w:rsidRPr="00C856EE">
        <w:rPr>
          <w:sz w:val="28"/>
          <w:szCs w:val="28"/>
        </w:rPr>
        <w:t>сфері</w:t>
      </w:r>
      <w:proofErr w:type="spellEnd"/>
      <w:r w:rsidRPr="00C856EE">
        <w:rPr>
          <w:sz w:val="28"/>
          <w:szCs w:val="28"/>
        </w:rPr>
        <w:t xml:space="preserve"> </w:t>
      </w:r>
      <w:proofErr w:type="spellStart"/>
      <w:r w:rsidRPr="00C856EE">
        <w:rPr>
          <w:sz w:val="28"/>
          <w:szCs w:val="28"/>
        </w:rPr>
        <w:t>соціально-трудових</w:t>
      </w:r>
      <w:proofErr w:type="spellEnd"/>
      <w:r w:rsidRPr="00C856EE">
        <w:rPr>
          <w:sz w:val="28"/>
          <w:szCs w:val="28"/>
        </w:rPr>
        <w:t xml:space="preserve"> </w:t>
      </w:r>
      <w:proofErr w:type="spellStart"/>
      <w:r w:rsidRPr="00C856EE">
        <w:rPr>
          <w:sz w:val="28"/>
          <w:szCs w:val="28"/>
        </w:rPr>
        <w:t>відносин</w:t>
      </w:r>
      <w:proofErr w:type="spellEnd"/>
      <w:r w:rsidRPr="00C856EE">
        <w:rPr>
          <w:sz w:val="28"/>
          <w:szCs w:val="28"/>
        </w:rPr>
        <w:t xml:space="preserve">, оплати і </w:t>
      </w:r>
      <w:proofErr w:type="spellStart"/>
      <w:r w:rsidRPr="00C856EE">
        <w:rPr>
          <w:sz w:val="28"/>
          <w:szCs w:val="28"/>
        </w:rPr>
        <w:t>належних</w:t>
      </w:r>
      <w:proofErr w:type="spellEnd"/>
      <w:r w:rsidRPr="00C856EE">
        <w:rPr>
          <w:sz w:val="28"/>
          <w:szCs w:val="28"/>
        </w:rPr>
        <w:t xml:space="preserve"> умов </w:t>
      </w:r>
      <w:proofErr w:type="spellStart"/>
      <w:r w:rsidRPr="00C856EE">
        <w:rPr>
          <w:sz w:val="28"/>
          <w:szCs w:val="28"/>
        </w:rPr>
        <w:t>праці</w:t>
      </w:r>
      <w:proofErr w:type="spellEnd"/>
      <w:r w:rsidRPr="00C856EE">
        <w:rPr>
          <w:sz w:val="28"/>
          <w:szCs w:val="28"/>
        </w:rPr>
        <w:t xml:space="preserve">, </w:t>
      </w:r>
      <w:proofErr w:type="spellStart"/>
      <w:r w:rsidRPr="00C856EE">
        <w:rPr>
          <w:sz w:val="28"/>
          <w:szCs w:val="28"/>
        </w:rPr>
        <w:t>соціальної</w:t>
      </w:r>
      <w:proofErr w:type="spellEnd"/>
      <w:r w:rsidRPr="00C856EE">
        <w:rPr>
          <w:sz w:val="28"/>
          <w:szCs w:val="28"/>
        </w:rPr>
        <w:t xml:space="preserve"> та </w:t>
      </w:r>
      <w:proofErr w:type="spellStart"/>
      <w:r w:rsidRPr="00C856EE">
        <w:rPr>
          <w:sz w:val="28"/>
          <w:szCs w:val="28"/>
        </w:rPr>
        <w:t>професійної</w:t>
      </w:r>
      <w:proofErr w:type="spellEnd"/>
      <w:r w:rsidRPr="00C856EE">
        <w:rPr>
          <w:sz w:val="28"/>
          <w:szCs w:val="28"/>
        </w:rPr>
        <w:t xml:space="preserve"> </w:t>
      </w:r>
      <w:proofErr w:type="spellStart"/>
      <w:r w:rsidRPr="00C856EE">
        <w:rPr>
          <w:sz w:val="28"/>
          <w:szCs w:val="28"/>
        </w:rPr>
        <w:t>адаптації</w:t>
      </w:r>
      <w:proofErr w:type="spellEnd"/>
      <w:r w:rsidRPr="00C856EE">
        <w:rPr>
          <w:sz w:val="28"/>
          <w:szCs w:val="28"/>
        </w:rPr>
        <w:t xml:space="preserve"> </w:t>
      </w:r>
      <w:proofErr w:type="spellStart"/>
      <w:r w:rsidRPr="00C856EE">
        <w:rPr>
          <w:sz w:val="28"/>
          <w:szCs w:val="28"/>
        </w:rPr>
        <w:t>військовослужбовців</w:t>
      </w:r>
      <w:proofErr w:type="spellEnd"/>
      <w:r w:rsidRPr="00C856EE">
        <w:rPr>
          <w:sz w:val="28"/>
          <w:szCs w:val="28"/>
        </w:rPr>
        <w:t xml:space="preserve">, </w:t>
      </w:r>
      <w:proofErr w:type="spellStart"/>
      <w:r w:rsidRPr="00C856EE">
        <w:rPr>
          <w:sz w:val="28"/>
          <w:szCs w:val="28"/>
        </w:rPr>
        <w:t>учасників</w:t>
      </w:r>
      <w:proofErr w:type="spellEnd"/>
      <w:r w:rsidRPr="00C856EE">
        <w:rPr>
          <w:sz w:val="28"/>
          <w:szCs w:val="28"/>
        </w:rPr>
        <w:t xml:space="preserve"> </w:t>
      </w:r>
      <w:proofErr w:type="spellStart"/>
      <w:r w:rsidRPr="00C856EE">
        <w:rPr>
          <w:sz w:val="28"/>
          <w:szCs w:val="28"/>
        </w:rPr>
        <w:t>антитерористичної</w:t>
      </w:r>
      <w:proofErr w:type="spellEnd"/>
      <w:r w:rsidRPr="00C856EE">
        <w:rPr>
          <w:sz w:val="28"/>
          <w:szCs w:val="28"/>
        </w:rPr>
        <w:t xml:space="preserve"> </w:t>
      </w:r>
      <w:proofErr w:type="spellStart"/>
      <w:r w:rsidRPr="00C856EE">
        <w:rPr>
          <w:sz w:val="28"/>
          <w:szCs w:val="28"/>
        </w:rPr>
        <w:t>операції</w:t>
      </w:r>
      <w:proofErr w:type="spellEnd"/>
      <w:r w:rsidRPr="00C856EE">
        <w:rPr>
          <w:sz w:val="28"/>
          <w:szCs w:val="28"/>
        </w:rPr>
        <w:t xml:space="preserve">, </w:t>
      </w:r>
      <w:proofErr w:type="spellStart"/>
      <w:r w:rsidRPr="00C856EE">
        <w:rPr>
          <w:sz w:val="28"/>
          <w:szCs w:val="28"/>
        </w:rPr>
        <w:t>організація</w:t>
      </w:r>
      <w:proofErr w:type="spellEnd"/>
      <w:r w:rsidRPr="00C856EE">
        <w:rPr>
          <w:sz w:val="28"/>
          <w:szCs w:val="28"/>
        </w:rPr>
        <w:t xml:space="preserve"> </w:t>
      </w:r>
      <w:proofErr w:type="spellStart"/>
      <w:r w:rsidRPr="00C856EE">
        <w:rPr>
          <w:sz w:val="28"/>
          <w:szCs w:val="28"/>
        </w:rPr>
        <w:t>ефективного</w:t>
      </w:r>
      <w:proofErr w:type="spellEnd"/>
      <w:r w:rsidRPr="00C856EE">
        <w:rPr>
          <w:sz w:val="28"/>
          <w:szCs w:val="28"/>
        </w:rPr>
        <w:t xml:space="preserve"> </w:t>
      </w:r>
      <w:proofErr w:type="spellStart"/>
      <w:r w:rsidRPr="00C856EE">
        <w:rPr>
          <w:sz w:val="28"/>
          <w:szCs w:val="28"/>
        </w:rPr>
        <w:t>співробітництва</w:t>
      </w:r>
      <w:proofErr w:type="spellEnd"/>
      <w:r w:rsidRPr="00C856EE">
        <w:rPr>
          <w:sz w:val="28"/>
          <w:szCs w:val="28"/>
        </w:rPr>
        <w:t xml:space="preserve"> </w:t>
      </w:r>
      <w:proofErr w:type="spellStart"/>
      <w:r w:rsidRPr="00C856EE">
        <w:rPr>
          <w:sz w:val="28"/>
          <w:szCs w:val="28"/>
        </w:rPr>
        <w:t>місцевих</w:t>
      </w:r>
      <w:proofErr w:type="spellEnd"/>
      <w:r w:rsidRPr="00C856EE">
        <w:rPr>
          <w:sz w:val="28"/>
          <w:szCs w:val="28"/>
        </w:rPr>
        <w:t xml:space="preserve"> </w:t>
      </w:r>
      <w:proofErr w:type="spellStart"/>
      <w:r w:rsidRPr="00C856EE">
        <w:rPr>
          <w:sz w:val="28"/>
          <w:szCs w:val="28"/>
        </w:rPr>
        <w:t>органів</w:t>
      </w:r>
      <w:proofErr w:type="spellEnd"/>
      <w:r w:rsidRPr="00C856EE">
        <w:rPr>
          <w:sz w:val="28"/>
          <w:szCs w:val="28"/>
        </w:rPr>
        <w:t xml:space="preserve"> </w:t>
      </w:r>
      <w:proofErr w:type="spellStart"/>
      <w:r w:rsidRPr="00C856EE">
        <w:rPr>
          <w:sz w:val="28"/>
          <w:szCs w:val="28"/>
        </w:rPr>
        <w:t>виконавчої</w:t>
      </w:r>
      <w:proofErr w:type="spellEnd"/>
      <w:r w:rsidRPr="00C856EE">
        <w:rPr>
          <w:sz w:val="28"/>
          <w:szCs w:val="28"/>
        </w:rPr>
        <w:t xml:space="preserve"> </w:t>
      </w:r>
      <w:proofErr w:type="spellStart"/>
      <w:r w:rsidRPr="00C856EE">
        <w:rPr>
          <w:sz w:val="28"/>
          <w:szCs w:val="28"/>
        </w:rPr>
        <w:t>влади</w:t>
      </w:r>
      <w:proofErr w:type="spellEnd"/>
      <w:r w:rsidRPr="00C856EE">
        <w:rPr>
          <w:sz w:val="28"/>
          <w:szCs w:val="28"/>
        </w:rPr>
        <w:t xml:space="preserve"> та </w:t>
      </w:r>
      <w:proofErr w:type="spellStart"/>
      <w:r w:rsidRPr="00C856EE">
        <w:rPr>
          <w:sz w:val="28"/>
          <w:szCs w:val="28"/>
        </w:rPr>
        <w:t>органів</w:t>
      </w:r>
      <w:proofErr w:type="spellEnd"/>
      <w:r w:rsidRPr="00C856EE">
        <w:rPr>
          <w:sz w:val="28"/>
          <w:szCs w:val="28"/>
        </w:rPr>
        <w:t xml:space="preserve"> </w:t>
      </w:r>
      <w:proofErr w:type="spellStart"/>
      <w:r w:rsidRPr="00C856EE">
        <w:rPr>
          <w:sz w:val="28"/>
          <w:szCs w:val="28"/>
        </w:rPr>
        <w:t>місцевого</w:t>
      </w:r>
      <w:proofErr w:type="spellEnd"/>
      <w:r w:rsidRPr="00C856EE">
        <w:rPr>
          <w:sz w:val="28"/>
          <w:szCs w:val="28"/>
        </w:rPr>
        <w:t xml:space="preserve"> </w:t>
      </w:r>
      <w:proofErr w:type="spellStart"/>
      <w:r w:rsidRPr="00C856EE">
        <w:rPr>
          <w:sz w:val="28"/>
          <w:szCs w:val="28"/>
        </w:rPr>
        <w:t>самоврядування</w:t>
      </w:r>
      <w:proofErr w:type="spellEnd"/>
      <w:r w:rsidRPr="00C856EE">
        <w:rPr>
          <w:sz w:val="28"/>
          <w:szCs w:val="28"/>
        </w:rPr>
        <w:t xml:space="preserve"> з </w:t>
      </w:r>
      <w:proofErr w:type="spellStart"/>
      <w:r w:rsidRPr="00C856EE">
        <w:rPr>
          <w:sz w:val="28"/>
          <w:szCs w:val="28"/>
        </w:rPr>
        <w:t>профспілками</w:t>
      </w:r>
      <w:proofErr w:type="spellEnd"/>
      <w:r w:rsidRPr="00C856EE">
        <w:rPr>
          <w:sz w:val="28"/>
          <w:szCs w:val="28"/>
        </w:rPr>
        <w:t xml:space="preserve"> та </w:t>
      </w:r>
      <w:proofErr w:type="spellStart"/>
      <w:r w:rsidRPr="00C856EE">
        <w:rPr>
          <w:sz w:val="28"/>
          <w:szCs w:val="28"/>
        </w:rPr>
        <w:t>їх</w:t>
      </w:r>
      <w:proofErr w:type="spellEnd"/>
      <w:r w:rsidRPr="00C856EE">
        <w:rPr>
          <w:sz w:val="28"/>
          <w:szCs w:val="28"/>
        </w:rPr>
        <w:t xml:space="preserve"> </w:t>
      </w:r>
      <w:proofErr w:type="spellStart"/>
      <w:r w:rsidRPr="00C856EE">
        <w:rPr>
          <w:sz w:val="28"/>
          <w:szCs w:val="28"/>
        </w:rPr>
        <w:t>об'єднаннями</w:t>
      </w:r>
      <w:proofErr w:type="spellEnd"/>
      <w:r w:rsidRPr="00C856EE">
        <w:rPr>
          <w:sz w:val="28"/>
          <w:szCs w:val="28"/>
        </w:rPr>
        <w:t xml:space="preserve">, </w:t>
      </w:r>
      <w:proofErr w:type="spellStart"/>
      <w:r w:rsidRPr="00C856EE">
        <w:rPr>
          <w:sz w:val="28"/>
          <w:szCs w:val="28"/>
        </w:rPr>
        <w:t>організаціями</w:t>
      </w:r>
      <w:proofErr w:type="spellEnd"/>
      <w:r w:rsidRPr="00C856EE">
        <w:rPr>
          <w:sz w:val="28"/>
          <w:szCs w:val="28"/>
        </w:rPr>
        <w:t xml:space="preserve"> </w:t>
      </w:r>
      <w:proofErr w:type="spellStart"/>
      <w:r w:rsidRPr="00C856EE">
        <w:rPr>
          <w:sz w:val="28"/>
          <w:szCs w:val="28"/>
        </w:rPr>
        <w:t>роботодавців</w:t>
      </w:r>
      <w:proofErr w:type="spellEnd"/>
      <w:r w:rsidRPr="00C856EE">
        <w:rPr>
          <w:sz w:val="28"/>
          <w:szCs w:val="28"/>
        </w:rPr>
        <w:t xml:space="preserve"> та </w:t>
      </w:r>
      <w:proofErr w:type="spellStart"/>
      <w:r w:rsidRPr="00C856EE">
        <w:rPr>
          <w:sz w:val="28"/>
          <w:szCs w:val="28"/>
        </w:rPr>
        <w:t>їх</w:t>
      </w:r>
      <w:proofErr w:type="spellEnd"/>
      <w:r w:rsidRPr="00C856EE">
        <w:rPr>
          <w:sz w:val="28"/>
          <w:szCs w:val="28"/>
        </w:rPr>
        <w:t xml:space="preserve"> </w:t>
      </w:r>
      <w:proofErr w:type="spellStart"/>
      <w:r w:rsidRPr="00C856EE">
        <w:rPr>
          <w:sz w:val="28"/>
          <w:szCs w:val="28"/>
        </w:rPr>
        <w:t>об'єднаннями</w:t>
      </w:r>
      <w:proofErr w:type="spellEnd"/>
      <w:r w:rsidRPr="00C856EE">
        <w:rPr>
          <w:sz w:val="28"/>
          <w:szCs w:val="28"/>
        </w:rPr>
        <w:t>;</w:t>
      </w:r>
    </w:p>
    <w:p w:rsidR="006C24A6" w:rsidRPr="00C856EE" w:rsidRDefault="006C24A6" w:rsidP="006C24A6">
      <w:pPr>
        <w:pStyle w:val="af"/>
        <w:spacing w:before="0" w:beforeAutospacing="0" w:after="0" w:afterAutospacing="0"/>
        <w:ind w:firstLine="567"/>
        <w:jc w:val="both"/>
        <w:rPr>
          <w:sz w:val="28"/>
          <w:szCs w:val="28"/>
        </w:rPr>
      </w:pPr>
      <w:r w:rsidRPr="00C856EE">
        <w:rPr>
          <w:sz w:val="28"/>
          <w:szCs w:val="28"/>
        </w:rPr>
        <w:t xml:space="preserve">3. </w:t>
      </w:r>
      <w:proofErr w:type="spellStart"/>
      <w:r w:rsidRPr="00C856EE">
        <w:rPr>
          <w:sz w:val="28"/>
          <w:szCs w:val="28"/>
        </w:rPr>
        <w:t>Розроблення</w:t>
      </w:r>
      <w:proofErr w:type="spellEnd"/>
      <w:r w:rsidRPr="00C856EE">
        <w:rPr>
          <w:sz w:val="28"/>
          <w:szCs w:val="28"/>
        </w:rPr>
        <w:t xml:space="preserve"> та </w:t>
      </w:r>
      <w:proofErr w:type="spellStart"/>
      <w:r w:rsidRPr="00C856EE">
        <w:rPr>
          <w:sz w:val="28"/>
          <w:szCs w:val="28"/>
        </w:rPr>
        <w:t>організацію</w:t>
      </w:r>
      <w:proofErr w:type="spellEnd"/>
      <w:r w:rsidRPr="00C856EE">
        <w:rPr>
          <w:sz w:val="28"/>
          <w:szCs w:val="28"/>
        </w:rPr>
        <w:t xml:space="preserve"> </w:t>
      </w:r>
      <w:proofErr w:type="spellStart"/>
      <w:r w:rsidRPr="00C856EE">
        <w:rPr>
          <w:sz w:val="28"/>
          <w:szCs w:val="28"/>
        </w:rPr>
        <w:t>виконання</w:t>
      </w:r>
      <w:proofErr w:type="spellEnd"/>
      <w:r w:rsidRPr="00C856EE">
        <w:rPr>
          <w:sz w:val="28"/>
          <w:szCs w:val="28"/>
        </w:rPr>
        <w:t xml:space="preserve"> </w:t>
      </w:r>
      <w:proofErr w:type="spellStart"/>
      <w:r w:rsidRPr="00C856EE">
        <w:rPr>
          <w:sz w:val="28"/>
          <w:szCs w:val="28"/>
        </w:rPr>
        <w:t>комплексних</w:t>
      </w:r>
      <w:proofErr w:type="spellEnd"/>
      <w:r w:rsidRPr="00C856EE">
        <w:rPr>
          <w:sz w:val="28"/>
          <w:szCs w:val="28"/>
        </w:rPr>
        <w:t xml:space="preserve"> </w:t>
      </w:r>
      <w:proofErr w:type="spellStart"/>
      <w:r w:rsidRPr="00C856EE">
        <w:rPr>
          <w:sz w:val="28"/>
          <w:szCs w:val="28"/>
        </w:rPr>
        <w:t>програм</w:t>
      </w:r>
      <w:proofErr w:type="spellEnd"/>
      <w:r w:rsidRPr="00C856EE">
        <w:rPr>
          <w:sz w:val="28"/>
          <w:szCs w:val="28"/>
        </w:rPr>
        <w:t xml:space="preserve"> та </w:t>
      </w:r>
      <w:proofErr w:type="spellStart"/>
      <w:r w:rsidRPr="00C856EE">
        <w:rPr>
          <w:sz w:val="28"/>
          <w:szCs w:val="28"/>
        </w:rPr>
        <w:t>заходів</w:t>
      </w:r>
      <w:proofErr w:type="spellEnd"/>
      <w:r w:rsidRPr="00C856EE">
        <w:rPr>
          <w:sz w:val="28"/>
          <w:szCs w:val="28"/>
        </w:rPr>
        <w:t xml:space="preserve"> </w:t>
      </w:r>
      <w:proofErr w:type="spellStart"/>
      <w:r w:rsidRPr="00C856EE">
        <w:rPr>
          <w:sz w:val="28"/>
          <w:szCs w:val="28"/>
        </w:rPr>
        <w:t>щодо</w:t>
      </w:r>
      <w:proofErr w:type="spellEnd"/>
      <w:r w:rsidRPr="00C856EE">
        <w:rPr>
          <w:sz w:val="28"/>
          <w:szCs w:val="28"/>
        </w:rPr>
        <w:t xml:space="preserve"> </w:t>
      </w:r>
      <w:proofErr w:type="spellStart"/>
      <w:r w:rsidRPr="00C856EE">
        <w:rPr>
          <w:sz w:val="28"/>
          <w:szCs w:val="28"/>
        </w:rPr>
        <w:t>поліпшення</w:t>
      </w:r>
      <w:proofErr w:type="spellEnd"/>
      <w:r w:rsidRPr="00C856EE">
        <w:rPr>
          <w:sz w:val="28"/>
          <w:szCs w:val="28"/>
        </w:rPr>
        <w:t xml:space="preserve"> становища </w:t>
      </w:r>
      <w:proofErr w:type="spellStart"/>
      <w:r w:rsidRPr="00C856EE">
        <w:rPr>
          <w:sz w:val="28"/>
          <w:szCs w:val="28"/>
        </w:rPr>
        <w:t>соціально</w:t>
      </w:r>
      <w:proofErr w:type="spellEnd"/>
      <w:r w:rsidRPr="00C856EE">
        <w:rPr>
          <w:sz w:val="28"/>
          <w:szCs w:val="28"/>
        </w:rPr>
        <w:t xml:space="preserve"> </w:t>
      </w:r>
      <w:proofErr w:type="spellStart"/>
      <w:r w:rsidRPr="00C856EE">
        <w:rPr>
          <w:sz w:val="28"/>
          <w:szCs w:val="28"/>
        </w:rPr>
        <w:t>вразливих</w:t>
      </w:r>
      <w:proofErr w:type="spellEnd"/>
      <w:r w:rsidRPr="00C856EE">
        <w:rPr>
          <w:sz w:val="28"/>
          <w:szCs w:val="28"/>
        </w:rPr>
        <w:t xml:space="preserve"> </w:t>
      </w:r>
      <w:proofErr w:type="spellStart"/>
      <w:r w:rsidRPr="00C856EE">
        <w:rPr>
          <w:sz w:val="28"/>
          <w:szCs w:val="28"/>
        </w:rPr>
        <w:t>верств</w:t>
      </w:r>
      <w:proofErr w:type="spellEnd"/>
      <w:r w:rsidRPr="00C856EE">
        <w:rPr>
          <w:sz w:val="28"/>
          <w:szCs w:val="28"/>
        </w:rPr>
        <w:t xml:space="preserve"> </w:t>
      </w:r>
      <w:proofErr w:type="spellStart"/>
      <w:r w:rsidRPr="00C856EE">
        <w:rPr>
          <w:sz w:val="28"/>
          <w:szCs w:val="28"/>
        </w:rPr>
        <w:t>населення</w:t>
      </w:r>
      <w:proofErr w:type="spellEnd"/>
      <w:r w:rsidRPr="00C856EE">
        <w:rPr>
          <w:sz w:val="28"/>
          <w:szCs w:val="28"/>
        </w:rPr>
        <w:t xml:space="preserve">, </w:t>
      </w:r>
      <w:proofErr w:type="spellStart"/>
      <w:r w:rsidRPr="00C856EE">
        <w:rPr>
          <w:sz w:val="28"/>
          <w:szCs w:val="28"/>
        </w:rPr>
        <w:t>сімей</w:t>
      </w:r>
      <w:proofErr w:type="spellEnd"/>
      <w:r w:rsidRPr="00C856EE">
        <w:rPr>
          <w:sz w:val="28"/>
          <w:szCs w:val="28"/>
        </w:rPr>
        <w:t xml:space="preserve"> та </w:t>
      </w:r>
      <w:proofErr w:type="spellStart"/>
      <w:r w:rsidRPr="00C856EE">
        <w:rPr>
          <w:sz w:val="28"/>
          <w:szCs w:val="28"/>
        </w:rPr>
        <w:t>громадян</w:t>
      </w:r>
      <w:proofErr w:type="spellEnd"/>
      <w:r w:rsidRPr="00C856EE">
        <w:rPr>
          <w:sz w:val="28"/>
          <w:szCs w:val="28"/>
        </w:rPr>
        <w:t xml:space="preserve">, </w:t>
      </w:r>
      <w:proofErr w:type="spellStart"/>
      <w:r w:rsidRPr="00C856EE">
        <w:rPr>
          <w:sz w:val="28"/>
          <w:szCs w:val="28"/>
        </w:rPr>
        <w:t>які</w:t>
      </w:r>
      <w:proofErr w:type="spellEnd"/>
      <w:r w:rsidRPr="00C856EE">
        <w:rPr>
          <w:sz w:val="28"/>
          <w:szCs w:val="28"/>
        </w:rPr>
        <w:t xml:space="preserve"> </w:t>
      </w:r>
      <w:proofErr w:type="spellStart"/>
      <w:r w:rsidRPr="00C856EE">
        <w:rPr>
          <w:sz w:val="28"/>
          <w:szCs w:val="28"/>
        </w:rPr>
        <w:t>перебувають</w:t>
      </w:r>
      <w:proofErr w:type="spellEnd"/>
      <w:r w:rsidRPr="00C856EE">
        <w:rPr>
          <w:sz w:val="28"/>
          <w:szCs w:val="28"/>
        </w:rPr>
        <w:t xml:space="preserve"> у </w:t>
      </w:r>
      <w:proofErr w:type="spellStart"/>
      <w:r w:rsidRPr="00C856EE">
        <w:rPr>
          <w:sz w:val="28"/>
          <w:szCs w:val="28"/>
        </w:rPr>
        <w:t>складних</w:t>
      </w:r>
      <w:proofErr w:type="spellEnd"/>
      <w:r w:rsidRPr="00C856EE">
        <w:rPr>
          <w:sz w:val="28"/>
          <w:szCs w:val="28"/>
        </w:rPr>
        <w:t xml:space="preserve"> </w:t>
      </w:r>
      <w:proofErr w:type="spellStart"/>
      <w:r w:rsidRPr="00C856EE">
        <w:rPr>
          <w:sz w:val="28"/>
          <w:szCs w:val="28"/>
        </w:rPr>
        <w:t>життєвих</w:t>
      </w:r>
      <w:proofErr w:type="spellEnd"/>
      <w:r w:rsidRPr="00C856EE">
        <w:rPr>
          <w:sz w:val="28"/>
          <w:szCs w:val="28"/>
        </w:rPr>
        <w:t xml:space="preserve"> </w:t>
      </w:r>
      <w:proofErr w:type="spellStart"/>
      <w:r w:rsidRPr="00C856EE">
        <w:rPr>
          <w:sz w:val="28"/>
          <w:szCs w:val="28"/>
        </w:rPr>
        <w:t>обставинах</w:t>
      </w:r>
      <w:proofErr w:type="spellEnd"/>
      <w:r w:rsidRPr="00C856EE">
        <w:rPr>
          <w:sz w:val="28"/>
          <w:szCs w:val="28"/>
        </w:rPr>
        <w:t xml:space="preserve">, та </w:t>
      </w:r>
      <w:proofErr w:type="spellStart"/>
      <w:r w:rsidRPr="00C856EE">
        <w:rPr>
          <w:sz w:val="28"/>
          <w:szCs w:val="28"/>
        </w:rPr>
        <w:t>всебічне</w:t>
      </w:r>
      <w:proofErr w:type="spellEnd"/>
      <w:r w:rsidRPr="00C856EE">
        <w:rPr>
          <w:sz w:val="28"/>
          <w:szCs w:val="28"/>
        </w:rPr>
        <w:t xml:space="preserve"> </w:t>
      </w:r>
      <w:proofErr w:type="spellStart"/>
      <w:r w:rsidRPr="00C856EE">
        <w:rPr>
          <w:sz w:val="28"/>
          <w:szCs w:val="28"/>
        </w:rPr>
        <w:t>сприяння</w:t>
      </w:r>
      <w:proofErr w:type="spellEnd"/>
      <w:r w:rsidRPr="00C856EE">
        <w:rPr>
          <w:sz w:val="28"/>
          <w:szCs w:val="28"/>
        </w:rPr>
        <w:t xml:space="preserve"> в </w:t>
      </w:r>
      <w:proofErr w:type="spellStart"/>
      <w:r w:rsidRPr="00C856EE">
        <w:rPr>
          <w:sz w:val="28"/>
          <w:szCs w:val="28"/>
        </w:rPr>
        <w:t>отриманні</w:t>
      </w:r>
      <w:proofErr w:type="spellEnd"/>
      <w:r w:rsidRPr="00C856EE">
        <w:rPr>
          <w:sz w:val="28"/>
          <w:szCs w:val="28"/>
        </w:rPr>
        <w:t xml:space="preserve"> ними </w:t>
      </w:r>
      <w:proofErr w:type="spellStart"/>
      <w:r w:rsidRPr="00C856EE">
        <w:rPr>
          <w:sz w:val="28"/>
          <w:szCs w:val="28"/>
        </w:rPr>
        <w:t>соціальних</w:t>
      </w:r>
      <w:proofErr w:type="spellEnd"/>
      <w:r w:rsidRPr="00C856EE">
        <w:rPr>
          <w:sz w:val="28"/>
          <w:szCs w:val="28"/>
        </w:rPr>
        <w:t xml:space="preserve"> </w:t>
      </w:r>
      <w:proofErr w:type="spellStart"/>
      <w:r w:rsidRPr="00C856EE">
        <w:rPr>
          <w:sz w:val="28"/>
          <w:szCs w:val="28"/>
        </w:rPr>
        <w:t>виплат</w:t>
      </w:r>
      <w:proofErr w:type="spellEnd"/>
      <w:r w:rsidRPr="00C856EE">
        <w:rPr>
          <w:sz w:val="28"/>
          <w:szCs w:val="28"/>
        </w:rPr>
        <w:t xml:space="preserve"> та </w:t>
      </w:r>
      <w:proofErr w:type="spellStart"/>
      <w:r w:rsidRPr="00C856EE">
        <w:rPr>
          <w:sz w:val="28"/>
          <w:szCs w:val="28"/>
        </w:rPr>
        <w:t>послуг</w:t>
      </w:r>
      <w:proofErr w:type="spellEnd"/>
      <w:r w:rsidRPr="00C856EE">
        <w:rPr>
          <w:sz w:val="28"/>
          <w:szCs w:val="28"/>
        </w:rPr>
        <w:t xml:space="preserve"> за </w:t>
      </w:r>
      <w:proofErr w:type="spellStart"/>
      <w:r w:rsidRPr="00C856EE">
        <w:rPr>
          <w:sz w:val="28"/>
          <w:szCs w:val="28"/>
        </w:rPr>
        <w:t>місцем</w:t>
      </w:r>
      <w:proofErr w:type="spellEnd"/>
      <w:r w:rsidRPr="00C856EE">
        <w:rPr>
          <w:sz w:val="28"/>
          <w:szCs w:val="28"/>
        </w:rPr>
        <w:t xml:space="preserve"> </w:t>
      </w:r>
      <w:proofErr w:type="spellStart"/>
      <w:r w:rsidRPr="00C856EE">
        <w:rPr>
          <w:sz w:val="28"/>
          <w:szCs w:val="28"/>
        </w:rPr>
        <w:t>проживання</w:t>
      </w:r>
      <w:proofErr w:type="spellEnd"/>
      <w:r w:rsidRPr="00C856EE">
        <w:rPr>
          <w:sz w:val="28"/>
          <w:szCs w:val="28"/>
        </w:rPr>
        <w:t xml:space="preserve">, </w:t>
      </w:r>
      <w:proofErr w:type="spellStart"/>
      <w:r w:rsidRPr="00C856EE">
        <w:rPr>
          <w:sz w:val="28"/>
          <w:szCs w:val="28"/>
        </w:rPr>
        <w:t>перебування</w:t>
      </w:r>
      <w:proofErr w:type="spellEnd"/>
      <w:r w:rsidRPr="00C856EE">
        <w:rPr>
          <w:sz w:val="28"/>
          <w:szCs w:val="28"/>
        </w:rPr>
        <w:t>;</w:t>
      </w:r>
    </w:p>
    <w:p w:rsidR="006C24A6" w:rsidRDefault="006C24A6" w:rsidP="00771B31">
      <w:pPr>
        <w:pStyle w:val="af"/>
        <w:spacing w:before="0" w:beforeAutospacing="0" w:after="0" w:afterAutospacing="0"/>
        <w:ind w:firstLine="567"/>
        <w:jc w:val="both"/>
        <w:rPr>
          <w:sz w:val="28"/>
          <w:szCs w:val="28"/>
          <w:lang w:val="uk-UA"/>
        </w:rPr>
      </w:pPr>
      <w:r w:rsidRPr="00C856EE">
        <w:rPr>
          <w:sz w:val="28"/>
          <w:szCs w:val="28"/>
          <w:lang w:val="uk-UA"/>
        </w:rPr>
        <w:t>4</w:t>
      </w:r>
      <w:r w:rsidRPr="00C856EE">
        <w:rPr>
          <w:sz w:val="28"/>
          <w:szCs w:val="28"/>
        </w:rPr>
        <w:t xml:space="preserve">. </w:t>
      </w:r>
      <w:proofErr w:type="spellStart"/>
      <w:r w:rsidRPr="00C856EE">
        <w:rPr>
          <w:sz w:val="28"/>
          <w:szCs w:val="28"/>
        </w:rPr>
        <w:t>Здійснення</w:t>
      </w:r>
      <w:proofErr w:type="spellEnd"/>
      <w:r w:rsidRPr="00C856EE">
        <w:rPr>
          <w:sz w:val="28"/>
          <w:szCs w:val="28"/>
        </w:rPr>
        <w:t xml:space="preserve"> </w:t>
      </w:r>
      <w:proofErr w:type="spellStart"/>
      <w:r w:rsidRPr="00C856EE">
        <w:rPr>
          <w:sz w:val="28"/>
          <w:szCs w:val="28"/>
        </w:rPr>
        <w:t>нагляду</w:t>
      </w:r>
      <w:proofErr w:type="spellEnd"/>
      <w:r w:rsidRPr="00C856EE">
        <w:rPr>
          <w:sz w:val="28"/>
          <w:szCs w:val="28"/>
        </w:rPr>
        <w:t xml:space="preserve"> за </w:t>
      </w:r>
      <w:proofErr w:type="spellStart"/>
      <w:r w:rsidRPr="00C856EE">
        <w:rPr>
          <w:sz w:val="28"/>
          <w:szCs w:val="28"/>
        </w:rPr>
        <w:t>додержанням</w:t>
      </w:r>
      <w:proofErr w:type="spellEnd"/>
      <w:r w:rsidRPr="00C856EE">
        <w:rPr>
          <w:sz w:val="28"/>
          <w:szCs w:val="28"/>
        </w:rPr>
        <w:t xml:space="preserve"> </w:t>
      </w:r>
      <w:proofErr w:type="spellStart"/>
      <w:r w:rsidRPr="00C856EE">
        <w:rPr>
          <w:sz w:val="28"/>
          <w:szCs w:val="28"/>
        </w:rPr>
        <w:t>вимог</w:t>
      </w:r>
      <w:proofErr w:type="spellEnd"/>
      <w:r w:rsidRPr="00C856EE">
        <w:rPr>
          <w:sz w:val="28"/>
          <w:szCs w:val="28"/>
        </w:rPr>
        <w:t xml:space="preserve"> </w:t>
      </w:r>
      <w:proofErr w:type="spellStart"/>
      <w:r w:rsidRPr="00C856EE">
        <w:rPr>
          <w:sz w:val="28"/>
          <w:szCs w:val="28"/>
        </w:rPr>
        <w:t>законодавства</w:t>
      </w:r>
      <w:proofErr w:type="spellEnd"/>
      <w:r w:rsidRPr="00C856EE">
        <w:rPr>
          <w:sz w:val="28"/>
          <w:szCs w:val="28"/>
        </w:rPr>
        <w:t xml:space="preserve"> </w:t>
      </w:r>
      <w:proofErr w:type="spellStart"/>
      <w:r w:rsidRPr="00C856EE">
        <w:rPr>
          <w:sz w:val="28"/>
          <w:szCs w:val="28"/>
        </w:rPr>
        <w:t>під</w:t>
      </w:r>
      <w:proofErr w:type="spellEnd"/>
      <w:r w:rsidRPr="00C856EE">
        <w:rPr>
          <w:sz w:val="28"/>
          <w:szCs w:val="28"/>
        </w:rPr>
        <w:t xml:space="preserve"> час </w:t>
      </w:r>
      <w:proofErr w:type="spellStart"/>
      <w:r w:rsidRPr="00C856EE">
        <w:rPr>
          <w:sz w:val="28"/>
          <w:szCs w:val="28"/>
        </w:rPr>
        <w:t>призначення</w:t>
      </w:r>
      <w:proofErr w:type="spellEnd"/>
      <w:r w:rsidRPr="00C856EE">
        <w:rPr>
          <w:sz w:val="28"/>
          <w:szCs w:val="28"/>
        </w:rPr>
        <w:t xml:space="preserve"> (</w:t>
      </w:r>
      <w:proofErr w:type="spellStart"/>
      <w:r w:rsidRPr="00C856EE">
        <w:rPr>
          <w:sz w:val="28"/>
          <w:szCs w:val="28"/>
        </w:rPr>
        <w:t>перерахунку</w:t>
      </w:r>
      <w:proofErr w:type="spellEnd"/>
      <w:r w:rsidRPr="00C856EE">
        <w:rPr>
          <w:sz w:val="28"/>
          <w:szCs w:val="28"/>
        </w:rPr>
        <w:t xml:space="preserve">) та </w:t>
      </w:r>
      <w:proofErr w:type="spellStart"/>
      <w:r w:rsidRPr="00C856EE">
        <w:rPr>
          <w:sz w:val="28"/>
          <w:szCs w:val="28"/>
        </w:rPr>
        <w:t>виплати</w:t>
      </w:r>
      <w:proofErr w:type="spellEnd"/>
      <w:r w:rsidRPr="00C856EE">
        <w:rPr>
          <w:sz w:val="28"/>
          <w:szCs w:val="28"/>
        </w:rPr>
        <w:t xml:space="preserve"> </w:t>
      </w:r>
      <w:proofErr w:type="spellStart"/>
      <w:r w:rsidRPr="00C856EE">
        <w:rPr>
          <w:sz w:val="28"/>
          <w:szCs w:val="28"/>
        </w:rPr>
        <w:t>пенсій</w:t>
      </w:r>
      <w:proofErr w:type="spellEnd"/>
      <w:r w:rsidRPr="00C856EE">
        <w:rPr>
          <w:sz w:val="28"/>
          <w:szCs w:val="28"/>
        </w:rPr>
        <w:t xml:space="preserve"> органами </w:t>
      </w:r>
      <w:proofErr w:type="spellStart"/>
      <w:r w:rsidRPr="00C856EE">
        <w:rPr>
          <w:sz w:val="28"/>
          <w:szCs w:val="28"/>
        </w:rPr>
        <w:t>Пенсійного</w:t>
      </w:r>
      <w:proofErr w:type="spellEnd"/>
      <w:r w:rsidRPr="00C856EE">
        <w:rPr>
          <w:sz w:val="28"/>
          <w:szCs w:val="28"/>
        </w:rPr>
        <w:t xml:space="preserve"> фонду </w:t>
      </w:r>
      <w:proofErr w:type="spellStart"/>
      <w:r w:rsidRPr="00C856EE">
        <w:rPr>
          <w:sz w:val="28"/>
          <w:szCs w:val="28"/>
        </w:rPr>
        <w:t>України</w:t>
      </w:r>
      <w:proofErr w:type="spellEnd"/>
      <w:r w:rsidRPr="00C856EE">
        <w:rPr>
          <w:sz w:val="28"/>
          <w:szCs w:val="28"/>
        </w:rPr>
        <w:t xml:space="preserve">; </w:t>
      </w:r>
      <w:proofErr w:type="spellStart"/>
      <w:r w:rsidRPr="00C856EE">
        <w:rPr>
          <w:sz w:val="28"/>
          <w:szCs w:val="28"/>
        </w:rPr>
        <w:t>проведення</w:t>
      </w:r>
      <w:proofErr w:type="spellEnd"/>
      <w:r w:rsidRPr="00C856EE">
        <w:rPr>
          <w:sz w:val="28"/>
          <w:szCs w:val="28"/>
        </w:rPr>
        <w:t xml:space="preserve"> </w:t>
      </w:r>
      <w:proofErr w:type="spellStart"/>
      <w:r w:rsidRPr="00C856EE">
        <w:rPr>
          <w:sz w:val="28"/>
          <w:szCs w:val="28"/>
        </w:rPr>
        <w:t>інформаційно-роз'яснювальної</w:t>
      </w:r>
      <w:proofErr w:type="spellEnd"/>
      <w:r w:rsidRPr="00C856EE">
        <w:rPr>
          <w:sz w:val="28"/>
          <w:szCs w:val="28"/>
        </w:rPr>
        <w:t xml:space="preserve"> </w:t>
      </w:r>
      <w:proofErr w:type="spellStart"/>
      <w:r w:rsidRPr="00C856EE">
        <w:rPr>
          <w:sz w:val="28"/>
          <w:szCs w:val="28"/>
        </w:rPr>
        <w:t>роботи</w:t>
      </w:r>
      <w:proofErr w:type="spellEnd"/>
      <w:r w:rsidRPr="00C856EE">
        <w:rPr>
          <w:sz w:val="28"/>
          <w:szCs w:val="28"/>
          <w:lang w:val="uk-UA"/>
        </w:rPr>
        <w:t>.</w:t>
      </w:r>
    </w:p>
    <w:p w:rsidR="00771B31" w:rsidRDefault="00771B31" w:rsidP="00771B31">
      <w:pPr>
        <w:pStyle w:val="af"/>
        <w:spacing w:before="0" w:beforeAutospacing="0" w:after="0" w:afterAutospacing="0"/>
        <w:ind w:firstLine="567"/>
        <w:jc w:val="both"/>
        <w:rPr>
          <w:sz w:val="28"/>
          <w:szCs w:val="28"/>
          <w:lang w:val="uk-UA"/>
        </w:rPr>
      </w:pPr>
    </w:p>
    <w:p w:rsidR="00904933" w:rsidRDefault="00904933" w:rsidP="00771B31">
      <w:pPr>
        <w:pStyle w:val="af"/>
        <w:spacing w:before="0" w:beforeAutospacing="0" w:after="0" w:afterAutospacing="0"/>
        <w:ind w:firstLine="567"/>
        <w:jc w:val="both"/>
        <w:rPr>
          <w:sz w:val="28"/>
          <w:szCs w:val="28"/>
          <w:lang w:val="uk-UA"/>
        </w:rPr>
      </w:pPr>
    </w:p>
    <w:p w:rsidR="00904933" w:rsidRPr="00771B31" w:rsidRDefault="00904933" w:rsidP="00771B31">
      <w:pPr>
        <w:pStyle w:val="af"/>
        <w:spacing w:before="0" w:beforeAutospacing="0" w:after="0" w:afterAutospacing="0"/>
        <w:ind w:firstLine="567"/>
        <w:jc w:val="both"/>
        <w:rPr>
          <w:sz w:val="28"/>
          <w:szCs w:val="28"/>
          <w:lang w:val="uk-UA"/>
        </w:rPr>
      </w:pPr>
    </w:p>
    <w:p w:rsidR="00060633" w:rsidRPr="00B55DE8" w:rsidRDefault="00B55DE8" w:rsidP="00060633">
      <w:pPr>
        <w:keepNext/>
        <w:shd w:val="clear" w:color="auto" w:fill="E5B8B7"/>
        <w:spacing w:after="0" w:line="240" w:lineRule="auto"/>
        <w:ind w:firstLine="709"/>
        <w:outlineLvl w:val="2"/>
        <w:rPr>
          <w:rFonts w:ascii="Times New Roman" w:eastAsia="Times New Roman" w:hAnsi="Times New Roman" w:cs="Times New Roman"/>
          <w:b/>
          <w:i/>
          <w:sz w:val="28"/>
          <w:szCs w:val="20"/>
          <w:lang w:val="uk-UA" w:eastAsia="ru-RU"/>
        </w:rPr>
      </w:pPr>
      <w:r>
        <w:rPr>
          <w:rFonts w:ascii="Times New Roman" w:eastAsia="Times New Roman" w:hAnsi="Times New Roman" w:cs="Times New Roman"/>
          <w:b/>
          <w:i/>
          <w:sz w:val="28"/>
          <w:szCs w:val="20"/>
          <w:lang w:val="uk-UA" w:eastAsia="ru-RU"/>
        </w:rPr>
        <w:lastRenderedPageBreak/>
        <w:t xml:space="preserve">3.1.6. </w:t>
      </w:r>
      <w:r w:rsidR="00060633" w:rsidRPr="00B55DE8">
        <w:rPr>
          <w:rFonts w:ascii="Times New Roman" w:eastAsia="Times New Roman" w:hAnsi="Times New Roman" w:cs="Times New Roman"/>
          <w:b/>
          <w:i/>
          <w:sz w:val="28"/>
          <w:szCs w:val="20"/>
          <w:lang w:val="uk-UA" w:eastAsia="ru-RU"/>
        </w:rPr>
        <w:t>Містобудівна діяльність</w:t>
      </w:r>
    </w:p>
    <w:p w:rsidR="001E01D8" w:rsidRPr="001E01D8" w:rsidRDefault="001E01D8" w:rsidP="001E01D8">
      <w:pPr>
        <w:spacing w:after="0" w:line="240" w:lineRule="auto"/>
        <w:ind w:firstLine="709"/>
        <w:jc w:val="both"/>
        <w:rPr>
          <w:rFonts w:ascii="Times New Roman" w:eastAsia="Times New Roman" w:hAnsi="Times New Roman" w:cs="Times New Roman"/>
          <w:sz w:val="28"/>
          <w:szCs w:val="28"/>
          <w:lang w:eastAsia="ru-RU"/>
        </w:rPr>
      </w:pPr>
      <w:proofErr w:type="spellStart"/>
      <w:r w:rsidRPr="001E01D8">
        <w:rPr>
          <w:rFonts w:ascii="Times New Roman" w:eastAsia="Times New Roman" w:hAnsi="Times New Roman" w:cs="Times New Roman"/>
          <w:sz w:val="28"/>
          <w:szCs w:val="28"/>
          <w:lang w:eastAsia="ru-RU"/>
        </w:rPr>
        <w:t>Протягом</w:t>
      </w:r>
      <w:proofErr w:type="spellEnd"/>
      <w:r w:rsidRPr="001E01D8">
        <w:rPr>
          <w:rFonts w:ascii="Times New Roman" w:eastAsia="Times New Roman" w:hAnsi="Times New Roman" w:cs="Times New Roman"/>
          <w:sz w:val="28"/>
          <w:szCs w:val="28"/>
          <w:lang w:eastAsia="ru-RU"/>
        </w:rPr>
        <w:t xml:space="preserve"> 2018 року </w:t>
      </w:r>
      <w:proofErr w:type="spellStart"/>
      <w:r w:rsidRPr="001E01D8">
        <w:rPr>
          <w:rFonts w:ascii="Times New Roman" w:eastAsia="Times New Roman" w:hAnsi="Times New Roman" w:cs="Times New Roman"/>
          <w:sz w:val="28"/>
          <w:szCs w:val="28"/>
          <w:lang w:eastAsia="ru-RU"/>
        </w:rPr>
        <w:t>розроблено</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таку</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містобудівну</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документацію</w:t>
      </w:r>
      <w:proofErr w:type="spellEnd"/>
      <w:r w:rsidRPr="001E01D8">
        <w:rPr>
          <w:rFonts w:ascii="Times New Roman" w:eastAsia="Times New Roman" w:hAnsi="Times New Roman" w:cs="Times New Roman"/>
          <w:sz w:val="28"/>
          <w:szCs w:val="28"/>
          <w:lang w:eastAsia="ru-RU"/>
        </w:rPr>
        <w:t>:</w:t>
      </w:r>
    </w:p>
    <w:p w:rsidR="001E01D8" w:rsidRPr="001E01D8" w:rsidRDefault="001E01D8" w:rsidP="001E01D8">
      <w:pPr>
        <w:spacing w:after="0" w:line="240" w:lineRule="auto"/>
        <w:ind w:firstLine="709"/>
        <w:jc w:val="both"/>
        <w:rPr>
          <w:rFonts w:ascii="Times New Roman" w:eastAsia="Times New Roman" w:hAnsi="Times New Roman" w:cs="Times New Roman"/>
          <w:sz w:val="28"/>
          <w:szCs w:val="28"/>
          <w:lang w:eastAsia="ru-RU"/>
        </w:rPr>
      </w:pPr>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розміщення</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будівництво</w:t>
      </w:r>
      <w:proofErr w:type="spellEnd"/>
      <w:r w:rsidRPr="001E01D8">
        <w:rPr>
          <w:rFonts w:ascii="Times New Roman" w:eastAsia="Times New Roman" w:hAnsi="Times New Roman" w:cs="Times New Roman"/>
          <w:sz w:val="28"/>
          <w:szCs w:val="28"/>
          <w:lang w:eastAsia="ru-RU"/>
        </w:rPr>
        <w:t xml:space="preserve">) складу по </w:t>
      </w:r>
      <w:proofErr w:type="spellStart"/>
      <w:r w:rsidRPr="001E01D8">
        <w:rPr>
          <w:rFonts w:ascii="Times New Roman" w:eastAsia="Times New Roman" w:hAnsi="Times New Roman" w:cs="Times New Roman"/>
          <w:sz w:val="28"/>
          <w:szCs w:val="28"/>
          <w:lang w:eastAsia="ru-RU"/>
        </w:rPr>
        <w:t>вул</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Київський</w:t>
      </w:r>
      <w:proofErr w:type="spellEnd"/>
      <w:r w:rsidRPr="001E01D8">
        <w:rPr>
          <w:rFonts w:ascii="Times New Roman" w:eastAsia="Times New Roman" w:hAnsi="Times New Roman" w:cs="Times New Roman"/>
          <w:sz w:val="28"/>
          <w:szCs w:val="28"/>
          <w:lang w:eastAsia="ru-RU"/>
        </w:rPr>
        <w:t xml:space="preserve"> шлях, 78 на суму 70,0 тис. грн.;</w:t>
      </w:r>
    </w:p>
    <w:p w:rsidR="001E01D8" w:rsidRPr="001E01D8" w:rsidRDefault="001E01D8" w:rsidP="001E01D8">
      <w:pPr>
        <w:spacing w:after="0" w:line="240" w:lineRule="auto"/>
        <w:ind w:firstLine="709"/>
        <w:jc w:val="both"/>
        <w:rPr>
          <w:rFonts w:ascii="Times New Roman" w:eastAsia="Times New Roman" w:hAnsi="Times New Roman" w:cs="Times New Roman"/>
          <w:sz w:val="28"/>
          <w:szCs w:val="28"/>
          <w:lang w:eastAsia="ru-RU"/>
        </w:rPr>
      </w:pPr>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розміщення</w:t>
      </w:r>
      <w:proofErr w:type="spellEnd"/>
      <w:r w:rsidRPr="001E01D8">
        <w:rPr>
          <w:rFonts w:ascii="Times New Roman" w:eastAsia="Times New Roman" w:hAnsi="Times New Roman" w:cs="Times New Roman"/>
          <w:sz w:val="28"/>
          <w:szCs w:val="28"/>
          <w:lang w:eastAsia="ru-RU"/>
        </w:rPr>
        <w:t xml:space="preserve"> на </w:t>
      </w:r>
      <w:proofErr w:type="spellStart"/>
      <w:r w:rsidRPr="001E01D8">
        <w:rPr>
          <w:rFonts w:ascii="Times New Roman" w:eastAsia="Times New Roman" w:hAnsi="Times New Roman" w:cs="Times New Roman"/>
          <w:sz w:val="28"/>
          <w:szCs w:val="28"/>
          <w:lang w:eastAsia="ru-RU"/>
        </w:rPr>
        <w:t>території</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площею</w:t>
      </w:r>
      <w:proofErr w:type="spellEnd"/>
      <w:r w:rsidRPr="001E01D8">
        <w:rPr>
          <w:rFonts w:ascii="Times New Roman" w:eastAsia="Times New Roman" w:hAnsi="Times New Roman" w:cs="Times New Roman"/>
          <w:sz w:val="28"/>
          <w:szCs w:val="28"/>
          <w:lang w:eastAsia="ru-RU"/>
        </w:rPr>
        <w:t xml:space="preserve"> 15 га </w:t>
      </w:r>
      <w:proofErr w:type="spellStart"/>
      <w:r w:rsidRPr="001E01D8">
        <w:rPr>
          <w:rFonts w:ascii="Times New Roman" w:eastAsia="Times New Roman" w:hAnsi="Times New Roman" w:cs="Times New Roman"/>
          <w:sz w:val="28"/>
          <w:szCs w:val="28"/>
          <w:lang w:eastAsia="ru-RU"/>
        </w:rPr>
        <w:t>сонячної</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електростанції</w:t>
      </w:r>
      <w:proofErr w:type="spellEnd"/>
      <w:r w:rsidRPr="001E01D8">
        <w:rPr>
          <w:rFonts w:ascii="Times New Roman" w:eastAsia="Times New Roman" w:hAnsi="Times New Roman" w:cs="Times New Roman"/>
          <w:sz w:val="28"/>
          <w:szCs w:val="28"/>
          <w:lang w:eastAsia="ru-RU"/>
        </w:rPr>
        <w:t xml:space="preserve"> на суму 120,0 тис. грн.;</w:t>
      </w:r>
    </w:p>
    <w:p w:rsidR="001E01D8" w:rsidRPr="001E01D8" w:rsidRDefault="001E01D8" w:rsidP="001E01D8">
      <w:pPr>
        <w:spacing w:after="0" w:line="240" w:lineRule="auto"/>
        <w:ind w:firstLine="709"/>
        <w:jc w:val="both"/>
        <w:rPr>
          <w:rFonts w:ascii="Times New Roman" w:eastAsia="Times New Roman" w:hAnsi="Times New Roman" w:cs="Times New Roman"/>
          <w:sz w:val="28"/>
          <w:szCs w:val="28"/>
          <w:lang w:eastAsia="ru-RU"/>
        </w:rPr>
      </w:pPr>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розробка</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детальних</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планів</w:t>
      </w:r>
      <w:proofErr w:type="spellEnd"/>
      <w:r w:rsidRPr="001E01D8">
        <w:rPr>
          <w:rFonts w:ascii="Times New Roman" w:eastAsia="Times New Roman" w:hAnsi="Times New Roman" w:cs="Times New Roman"/>
          <w:sz w:val="28"/>
          <w:szCs w:val="28"/>
          <w:lang w:eastAsia="ru-RU"/>
        </w:rPr>
        <w:t xml:space="preserve"> в межах </w:t>
      </w:r>
      <w:proofErr w:type="spellStart"/>
      <w:r w:rsidRPr="001E01D8">
        <w:rPr>
          <w:rFonts w:ascii="Times New Roman" w:eastAsia="Times New Roman" w:hAnsi="Times New Roman" w:cs="Times New Roman"/>
          <w:sz w:val="28"/>
          <w:szCs w:val="28"/>
          <w:lang w:eastAsia="ru-RU"/>
        </w:rPr>
        <w:t>населених</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пунктів</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Волошинівської</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сільської</w:t>
      </w:r>
      <w:proofErr w:type="spellEnd"/>
      <w:r w:rsidRPr="001E01D8">
        <w:rPr>
          <w:rFonts w:ascii="Times New Roman" w:eastAsia="Times New Roman" w:hAnsi="Times New Roman" w:cs="Times New Roman"/>
          <w:sz w:val="28"/>
          <w:szCs w:val="28"/>
          <w:lang w:eastAsia="ru-RU"/>
        </w:rPr>
        <w:t xml:space="preserve"> ради на суму 177,0 тис. грн.;</w:t>
      </w:r>
    </w:p>
    <w:p w:rsidR="001E01D8" w:rsidRPr="001E01D8" w:rsidRDefault="001E01D8" w:rsidP="009E26C4">
      <w:pPr>
        <w:spacing w:after="0" w:line="240" w:lineRule="auto"/>
        <w:ind w:firstLine="709"/>
        <w:jc w:val="both"/>
        <w:rPr>
          <w:rFonts w:ascii="Times New Roman" w:eastAsia="Times New Roman" w:hAnsi="Times New Roman" w:cs="Times New Roman"/>
          <w:sz w:val="28"/>
          <w:szCs w:val="28"/>
          <w:lang w:eastAsia="ru-RU"/>
        </w:rPr>
      </w:pPr>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розробка</w:t>
      </w:r>
      <w:proofErr w:type="spellEnd"/>
      <w:r w:rsidRPr="001E01D8">
        <w:rPr>
          <w:rFonts w:ascii="Times New Roman" w:eastAsia="Times New Roman" w:hAnsi="Times New Roman" w:cs="Times New Roman"/>
          <w:sz w:val="28"/>
          <w:szCs w:val="28"/>
          <w:lang w:eastAsia="ru-RU"/>
        </w:rPr>
        <w:t xml:space="preserve"> детального плану </w:t>
      </w:r>
      <w:proofErr w:type="spellStart"/>
      <w:r w:rsidRPr="001E01D8">
        <w:rPr>
          <w:rFonts w:ascii="Times New Roman" w:eastAsia="Times New Roman" w:hAnsi="Times New Roman" w:cs="Times New Roman"/>
          <w:sz w:val="28"/>
          <w:szCs w:val="28"/>
          <w:lang w:eastAsia="ru-RU"/>
        </w:rPr>
        <w:t>території</w:t>
      </w:r>
      <w:proofErr w:type="spellEnd"/>
      <w:r w:rsidRPr="001E01D8">
        <w:rPr>
          <w:rFonts w:ascii="Times New Roman" w:eastAsia="Times New Roman" w:hAnsi="Times New Roman" w:cs="Times New Roman"/>
          <w:sz w:val="28"/>
          <w:szCs w:val="28"/>
          <w:lang w:eastAsia="ru-RU"/>
        </w:rPr>
        <w:t xml:space="preserve"> в межах </w:t>
      </w:r>
      <w:proofErr w:type="spellStart"/>
      <w:r w:rsidRPr="001E01D8">
        <w:rPr>
          <w:rFonts w:ascii="Times New Roman" w:eastAsia="Times New Roman" w:hAnsi="Times New Roman" w:cs="Times New Roman"/>
          <w:sz w:val="28"/>
          <w:szCs w:val="28"/>
          <w:lang w:eastAsia="ru-RU"/>
        </w:rPr>
        <w:t>населеного</w:t>
      </w:r>
      <w:proofErr w:type="spellEnd"/>
      <w:r w:rsidRPr="001E01D8">
        <w:rPr>
          <w:rFonts w:ascii="Times New Roman" w:eastAsia="Times New Roman" w:hAnsi="Times New Roman" w:cs="Times New Roman"/>
          <w:sz w:val="28"/>
          <w:szCs w:val="28"/>
          <w:lang w:eastAsia="ru-RU"/>
        </w:rPr>
        <w:t xml:space="preserve"> пункту </w:t>
      </w:r>
      <w:proofErr w:type="spellStart"/>
      <w:r w:rsidRPr="001E01D8">
        <w:rPr>
          <w:rFonts w:ascii="Times New Roman" w:eastAsia="Times New Roman" w:hAnsi="Times New Roman" w:cs="Times New Roman"/>
          <w:sz w:val="28"/>
          <w:szCs w:val="28"/>
          <w:lang w:eastAsia="ru-RU"/>
        </w:rPr>
        <w:t>Перемозької</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сільської</w:t>
      </w:r>
      <w:proofErr w:type="spellEnd"/>
      <w:r w:rsidRPr="001E01D8">
        <w:rPr>
          <w:rFonts w:ascii="Times New Roman" w:eastAsia="Times New Roman" w:hAnsi="Times New Roman" w:cs="Times New Roman"/>
          <w:sz w:val="28"/>
          <w:szCs w:val="28"/>
          <w:lang w:eastAsia="ru-RU"/>
        </w:rPr>
        <w:t xml:space="preserve"> ради на суму 46,3 тис. грн.</w:t>
      </w:r>
    </w:p>
    <w:p w:rsidR="009E26C4" w:rsidRDefault="001E01D8" w:rsidP="009E26C4">
      <w:pPr>
        <w:spacing w:after="0" w:line="240" w:lineRule="auto"/>
        <w:ind w:firstLine="709"/>
        <w:jc w:val="both"/>
        <w:rPr>
          <w:rFonts w:ascii="Times New Roman" w:eastAsia="Times New Roman" w:hAnsi="Times New Roman" w:cs="Times New Roman"/>
          <w:sz w:val="28"/>
          <w:szCs w:val="28"/>
          <w:lang w:eastAsia="ru-RU"/>
        </w:rPr>
      </w:pPr>
      <w:proofErr w:type="spellStart"/>
      <w:r w:rsidRPr="001E01D8">
        <w:rPr>
          <w:rFonts w:ascii="Times New Roman" w:eastAsia="Times New Roman" w:hAnsi="Times New Roman" w:cs="Times New Roman"/>
          <w:sz w:val="28"/>
          <w:szCs w:val="28"/>
          <w:lang w:eastAsia="ru-RU"/>
        </w:rPr>
        <w:t>Головні</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цілі</w:t>
      </w:r>
      <w:proofErr w:type="spellEnd"/>
      <w:r w:rsidRPr="001E01D8">
        <w:rPr>
          <w:rFonts w:ascii="Times New Roman" w:eastAsia="Times New Roman" w:hAnsi="Times New Roman" w:cs="Times New Roman"/>
          <w:sz w:val="28"/>
          <w:szCs w:val="28"/>
          <w:lang w:eastAsia="ru-RU"/>
        </w:rPr>
        <w:t xml:space="preserve"> на 2019 </w:t>
      </w:r>
      <w:proofErr w:type="spellStart"/>
      <w:r w:rsidRPr="001E01D8">
        <w:rPr>
          <w:rFonts w:ascii="Times New Roman" w:eastAsia="Times New Roman" w:hAnsi="Times New Roman" w:cs="Times New Roman"/>
          <w:sz w:val="28"/>
          <w:szCs w:val="28"/>
          <w:lang w:eastAsia="ru-RU"/>
        </w:rPr>
        <w:t>рік</w:t>
      </w:r>
      <w:proofErr w:type="spellEnd"/>
      <w:r w:rsidRPr="001E01D8">
        <w:rPr>
          <w:rFonts w:ascii="Times New Roman" w:eastAsia="Times New Roman" w:hAnsi="Times New Roman" w:cs="Times New Roman"/>
          <w:sz w:val="28"/>
          <w:szCs w:val="28"/>
          <w:lang w:eastAsia="ru-RU"/>
        </w:rPr>
        <w:t xml:space="preserve"> </w:t>
      </w:r>
    </w:p>
    <w:p w:rsidR="001E01D8" w:rsidRPr="001E01D8" w:rsidRDefault="009E26C4" w:rsidP="009E26C4">
      <w:pPr>
        <w:spacing w:after="0" w:line="240" w:lineRule="auto"/>
        <w:ind w:firstLine="709"/>
        <w:jc w:val="both"/>
        <w:rPr>
          <w:rFonts w:ascii="Times New Roman" w:eastAsia="Times New Roman" w:hAnsi="Times New Roman" w:cs="Times New Roman"/>
          <w:sz w:val="28"/>
          <w:szCs w:val="28"/>
          <w:lang w:eastAsia="ru-RU"/>
        </w:rPr>
      </w:pPr>
      <w:r w:rsidRPr="009E26C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w:t>
      </w:r>
      <w:proofErr w:type="spellStart"/>
      <w:r w:rsidR="001E01D8" w:rsidRPr="009E26C4">
        <w:rPr>
          <w:rFonts w:ascii="Times New Roman" w:eastAsia="Times New Roman" w:hAnsi="Times New Roman" w:cs="Times New Roman"/>
          <w:sz w:val="28"/>
          <w:szCs w:val="28"/>
          <w:lang w:eastAsia="ru-RU"/>
        </w:rPr>
        <w:t>абезпечення</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розроблення</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містобудівної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документації</w:t>
      </w:r>
      <w:proofErr w:type="spellEnd"/>
      <w:r w:rsidR="001E01D8" w:rsidRPr="009E26C4">
        <w:rPr>
          <w:rFonts w:ascii="Times New Roman" w:eastAsia="Times New Roman" w:hAnsi="Times New Roman" w:cs="Times New Roman"/>
          <w:sz w:val="28"/>
          <w:szCs w:val="28"/>
          <w:lang w:eastAsia="ru-RU"/>
        </w:rPr>
        <w:t xml:space="preserve"> на </w:t>
      </w:r>
      <w:proofErr w:type="spellStart"/>
      <w:r w:rsidR="001E01D8" w:rsidRPr="009E26C4">
        <w:rPr>
          <w:rFonts w:ascii="Times New Roman" w:eastAsia="Times New Roman" w:hAnsi="Times New Roman" w:cs="Times New Roman"/>
          <w:sz w:val="28"/>
          <w:szCs w:val="28"/>
          <w:lang w:eastAsia="ru-RU"/>
        </w:rPr>
        <w:t>території</w:t>
      </w:r>
      <w:proofErr w:type="spellEnd"/>
      <w:r w:rsidR="001E01D8" w:rsidRPr="009E26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ради</w:t>
      </w:r>
      <w:r w:rsidR="001E01D8" w:rsidRPr="009E26C4">
        <w:rPr>
          <w:rFonts w:ascii="Times New Roman" w:eastAsia="Times New Roman" w:hAnsi="Times New Roman" w:cs="Times New Roman"/>
          <w:sz w:val="28"/>
          <w:szCs w:val="28"/>
          <w:lang w:eastAsia="ru-RU"/>
        </w:rPr>
        <w:t xml:space="preserve"> для </w:t>
      </w:r>
      <w:proofErr w:type="spellStart"/>
      <w:r w:rsidR="001E01D8" w:rsidRPr="009E26C4">
        <w:rPr>
          <w:rFonts w:ascii="Times New Roman" w:eastAsia="Times New Roman" w:hAnsi="Times New Roman" w:cs="Times New Roman"/>
          <w:sz w:val="28"/>
          <w:szCs w:val="28"/>
          <w:lang w:eastAsia="ru-RU"/>
        </w:rPr>
        <w:t>системної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реалізації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державної</w:t>
      </w:r>
      <w:proofErr w:type="spellEnd"/>
      <w:r w:rsidR="001E01D8" w:rsidRPr="009E26C4">
        <w:rPr>
          <w:rFonts w:ascii="Times New Roman" w:eastAsia="Times New Roman" w:hAnsi="Times New Roman" w:cs="Times New Roman"/>
          <w:sz w:val="28"/>
          <w:szCs w:val="28"/>
          <w:lang w:eastAsia="ru-RU"/>
        </w:rPr>
        <w:t xml:space="preserve"> і </w:t>
      </w:r>
      <w:proofErr w:type="spellStart"/>
      <w:r w:rsidR="001E01D8" w:rsidRPr="009E26C4">
        <w:rPr>
          <w:rFonts w:ascii="Times New Roman" w:eastAsia="Times New Roman" w:hAnsi="Times New Roman" w:cs="Times New Roman"/>
          <w:sz w:val="28"/>
          <w:szCs w:val="28"/>
          <w:lang w:eastAsia="ru-RU"/>
        </w:rPr>
        <w:t>регіональної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політики</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обґрунтування</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основних</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довгострокових</w:t>
      </w:r>
      <w:proofErr w:type="spellEnd"/>
      <w:r w:rsidR="001E01D8" w:rsidRPr="009E26C4">
        <w:rPr>
          <w:rFonts w:ascii="Times New Roman" w:eastAsia="Times New Roman" w:hAnsi="Times New Roman" w:cs="Times New Roman"/>
          <w:sz w:val="28"/>
          <w:szCs w:val="28"/>
          <w:lang w:eastAsia="ru-RU"/>
        </w:rPr>
        <w:t xml:space="preserve"> та </w:t>
      </w:r>
      <w:proofErr w:type="spellStart"/>
      <w:r w:rsidR="001E01D8" w:rsidRPr="009E26C4">
        <w:rPr>
          <w:rFonts w:ascii="Times New Roman" w:eastAsia="Times New Roman" w:hAnsi="Times New Roman" w:cs="Times New Roman"/>
          <w:sz w:val="28"/>
          <w:szCs w:val="28"/>
          <w:lang w:eastAsia="ru-RU"/>
        </w:rPr>
        <w:t>поточних</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пріоритетів</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регіонального</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розвитку</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динамічного</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збалансованого</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соціально-економічного</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розвитку</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території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гармонійного</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узгодження</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інтересів</w:t>
      </w:r>
      <w:proofErr w:type="spellEnd"/>
      <w:r w:rsidR="001E01D8" w:rsidRPr="009E26C4">
        <w:rPr>
          <w:rFonts w:ascii="Times New Roman" w:eastAsia="Times New Roman" w:hAnsi="Times New Roman" w:cs="Times New Roman"/>
          <w:sz w:val="28"/>
          <w:szCs w:val="28"/>
          <w:lang w:eastAsia="ru-RU"/>
        </w:rPr>
        <w:t xml:space="preserve"> та </w:t>
      </w:r>
      <w:proofErr w:type="spellStart"/>
      <w:r w:rsidR="001E01D8" w:rsidRPr="009E26C4">
        <w:rPr>
          <w:rFonts w:ascii="Times New Roman" w:eastAsia="Times New Roman" w:hAnsi="Times New Roman" w:cs="Times New Roman"/>
          <w:sz w:val="28"/>
          <w:szCs w:val="28"/>
          <w:lang w:eastAsia="ru-RU"/>
        </w:rPr>
        <w:t>ефективної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взаємодії</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влади</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бізнесу</w:t>
      </w:r>
      <w:proofErr w:type="spellEnd"/>
      <w:r w:rsidR="001E01D8" w:rsidRPr="009E26C4">
        <w:rPr>
          <w:rFonts w:ascii="Times New Roman" w:eastAsia="Times New Roman" w:hAnsi="Times New Roman" w:cs="Times New Roman"/>
          <w:sz w:val="28"/>
          <w:szCs w:val="28"/>
          <w:lang w:eastAsia="ru-RU"/>
        </w:rPr>
        <w:t xml:space="preserve"> і </w:t>
      </w:r>
      <w:proofErr w:type="spellStart"/>
      <w:r w:rsidR="001E01D8" w:rsidRPr="009E26C4">
        <w:rPr>
          <w:rFonts w:ascii="Times New Roman" w:eastAsia="Times New Roman" w:hAnsi="Times New Roman" w:cs="Times New Roman"/>
          <w:sz w:val="28"/>
          <w:szCs w:val="28"/>
          <w:lang w:eastAsia="ru-RU"/>
        </w:rPr>
        <w:t>громадськості</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залучення</w:t>
      </w:r>
      <w:proofErr w:type="spellEnd"/>
      <w:r w:rsidR="001E01D8" w:rsidRPr="009E26C4">
        <w:rPr>
          <w:rFonts w:ascii="Times New Roman" w:eastAsia="Times New Roman" w:hAnsi="Times New Roman" w:cs="Times New Roman"/>
          <w:sz w:val="28"/>
          <w:szCs w:val="28"/>
          <w:lang w:eastAsia="ru-RU"/>
        </w:rPr>
        <w:t xml:space="preserve"> </w:t>
      </w:r>
      <w:proofErr w:type="spellStart"/>
      <w:r w:rsidR="001E01D8" w:rsidRPr="009E26C4">
        <w:rPr>
          <w:rFonts w:ascii="Times New Roman" w:eastAsia="Times New Roman" w:hAnsi="Times New Roman" w:cs="Times New Roman"/>
          <w:sz w:val="28"/>
          <w:szCs w:val="28"/>
          <w:lang w:eastAsia="ru-RU"/>
        </w:rPr>
        <w:t>інвестицій</w:t>
      </w:r>
      <w:proofErr w:type="spellEnd"/>
      <w:r w:rsidR="001E01D8" w:rsidRPr="009E26C4">
        <w:rPr>
          <w:rFonts w:ascii="Times New Roman" w:eastAsia="Times New Roman" w:hAnsi="Times New Roman" w:cs="Times New Roman"/>
          <w:sz w:val="28"/>
          <w:szCs w:val="28"/>
          <w:lang w:eastAsia="ru-RU"/>
        </w:rPr>
        <w:t>.</w:t>
      </w:r>
    </w:p>
    <w:p w:rsidR="001E01D8" w:rsidRDefault="001E01D8" w:rsidP="009E26C4">
      <w:pPr>
        <w:spacing w:after="0" w:line="240" w:lineRule="auto"/>
        <w:ind w:firstLine="709"/>
        <w:jc w:val="both"/>
        <w:rPr>
          <w:rFonts w:ascii="Times New Roman" w:eastAsia="Times New Roman" w:hAnsi="Times New Roman" w:cs="Times New Roman"/>
          <w:sz w:val="28"/>
          <w:szCs w:val="28"/>
          <w:lang w:eastAsia="ru-RU"/>
        </w:rPr>
      </w:pPr>
      <w:proofErr w:type="spellStart"/>
      <w:r w:rsidRPr="001E01D8">
        <w:rPr>
          <w:rFonts w:ascii="Times New Roman" w:eastAsia="Times New Roman" w:hAnsi="Times New Roman" w:cs="Times New Roman"/>
          <w:sz w:val="28"/>
          <w:szCs w:val="28"/>
          <w:lang w:eastAsia="ru-RU"/>
        </w:rPr>
        <w:t>Основні</w:t>
      </w:r>
      <w:proofErr w:type="spellEnd"/>
      <w:r w:rsidRPr="001E01D8">
        <w:rPr>
          <w:rFonts w:ascii="Times New Roman" w:eastAsia="Times New Roman" w:hAnsi="Times New Roman" w:cs="Times New Roman"/>
          <w:sz w:val="28"/>
          <w:szCs w:val="28"/>
          <w:lang w:eastAsia="ru-RU"/>
        </w:rPr>
        <w:t xml:space="preserve"> </w:t>
      </w:r>
      <w:proofErr w:type="spellStart"/>
      <w:r w:rsidRPr="001E01D8">
        <w:rPr>
          <w:rFonts w:ascii="Times New Roman" w:eastAsia="Times New Roman" w:hAnsi="Times New Roman" w:cs="Times New Roman"/>
          <w:sz w:val="28"/>
          <w:szCs w:val="28"/>
          <w:lang w:eastAsia="ru-RU"/>
        </w:rPr>
        <w:t>завдання</w:t>
      </w:r>
      <w:proofErr w:type="spellEnd"/>
      <w:r w:rsidRPr="001E01D8">
        <w:rPr>
          <w:rFonts w:ascii="Times New Roman" w:eastAsia="Times New Roman" w:hAnsi="Times New Roman" w:cs="Times New Roman"/>
          <w:sz w:val="28"/>
          <w:szCs w:val="28"/>
          <w:lang w:eastAsia="ru-RU"/>
        </w:rPr>
        <w:t xml:space="preserve"> та заходи на 2019 </w:t>
      </w:r>
      <w:proofErr w:type="spellStart"/>
      <w:r w:rsidRPr="001E01D8">
        <w:rPr>
          <w:rFonts w:ascii="Times New Roman" w:eastAsia="Times New Roman" w:hAnsi="Times New Roman" w:cs="Times New Roman"/>
          <w:sz w:val="28"/>
          <w:szCs w:val="28"/>
          <w:lang w:eastAsia="ru-RU"/>
        </w:rPr>
        <w:t>рік</w:t>
      </w:r>
      <w:proofErr w:type="spellEnd"/>
      <w:r w:rsidRPr="001E01D8">
        <w:rPr>
          <w:rFonts w:ascii="Times New Roman" w:eastAsia="Times New Roman" w:hAnsi="Times New Roman" w:cs="Times New Roman"/>
          <w:sz w:val="28"/>
          <w:szCs w:val="28"/>
          <w:lang w:eastAsia="ru-RU"/>
        </w:rPr>
        <w:t>:</w:t>
      </w:r>
    </w:p>
    <w:p w:rsidR="009E26C4"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sidRPr="009E26C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розробка генеральних планів територій населених пунктів ради;</w:t>
      </w:r>
    </w:p>
    <w:p w:rsidR="009E26C4" w:rsidRPr="009E26C4"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поновлення нормативно-грошової оцінки земель.</w:t>
      </w:r>
    </w:p>
    <w:p w:rsidR="009E26C4" w:rsidRPr="001E01D8" w:rsidRDefault="009E26C4" w:rsidP="001E01D8">
      <w:pPr>
        <w:spacing w:after="0" w:line="240" w:lineRule="auto"/>
        <w:ind w:firstLine="709"/>
        <w:jc w:val="both"/>
        <w:rPr>
          <w:rFonts w:ascii="Times New Roman" w:eastAsia="Times New Roman" w:hAnsi="Times New Roman" w:cs="Times New Roman"/>
          <w:sz w:val="28"/>
          <w:szCs w:val="28"/>
          <w:lang w:eastAsia="ru-RU"/>
        </w:rPr>
      </w:pPr>
    </w:p>
    <w:p w:rsidR="00060633" w:rsidRPr="00B55DE8" w:rsidRDefault="00B55DE8" w:rsidP="00060633">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Pr>
          <w:rFonts w:ascii="Times New Roman" w:eastAsia="Times New Roman" w:hAnsi="Times New Roman" w:cs="Times New Roman"/>
          <w:b/>
          <w:i/>
          <w:sz w:val="28"/>
          <w:szCs w:val="20"/>
          <w:lang w:val="uk-UA" w:eastAsia="ru-RU"/>
        </w:rPr>
        <w:t xml:space="preserve">3.1.7. </w:t>
      </w:r>
      <w:r w:rsidR="00060633" w:rsidRPr="00B55DE8">
        <w:rPr>
          <w:rFonts w:ascii="Times New Roman" w:eastAsia="Times New Roman" w:hAnsi="Times New Roman" w:cs="Times New Roman"/>
          <w:b/>
          <w:i/>
          <w:sz w:val="28"/>
          <w:szCs w:val="20"/>
          <w:lang w:val="uk-UA" w:eastAsia="ru-RU"/>
        </w:rPr>
        <w:t>Житлово-комунальне господарство та енергозбереження</w:t>
      </w:r>
    </w:p>
    <w:p w:rsidR="00060633" w:rsidRDefault="00060633" w:rsidP="0006063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71B31">
        <w:rPr>
          <w:rFonts w:ascii="Times New Roman" w:eastAsia="Times New Roman" w:hAnsi="Times New Roman" w:cs="Times New Roman"/>
          <w:sz w:val="28"/>
          <w:szCs w:val="28"/>
          <w:lang w:val="uk-UA" w:eastAsia="ru-RU"/>
        </w:rPr>
        <w:t xml:space="preserve">Станом на 01.01.2019 </w:t>
      </w:r>
      <w:r w:rsidR="00771B31">
        <w:rPr>
          <w:rFonts w:ascii="Times New Roman" w:eastAsia="Times New Roman" w:hAnsi="Times New Roman" w:cs="Times New Roman"/>
          <w:sz w:val="28"/>
          <w:szCs w:val="28"/>
          <w:lang w:val="uk-UA" w:eastAsia="ru-RU"/>
        </w:rPr>
        <w:t>на території Баришівської селищної ради</w:t>
      </w:r>
      <w:r w:rsidRPr="00771B31">
        <w:rPr>
          <w:rFonts w:ascii="Times New Roman" w:eastAsia="Times New Roman" w:hAnsi="Times New Roman" w:cs="Times New Roman"/>
          <w:sz w:val="28"/>
          <w:szCs w:val="28"/>
          <w:lang w:val="uk-UA" w:eastAsia="ru-RU"/>
        </w:rPr>
        <w:t xml:space="preserve"> функціонує </w:t>
      </w:r>
      <w:r w:rsidR="00771B31">
        <w:rPr>
          <w:rFonts w:ascii="Times New Roman" w:eastAsia="Times New Roman" w:hAnsi="Times New Roman" w:cs="Times New Roman"/>
          <w:sz w:val="28"/>
          <w:szCs w:val="28"/>
          <w:lang w:val="uk-UA" w:eastAsia="ru-RU"/>
        </w:rPr>
        <w:t>7</w:t>
      </w:r>
      <w:r w:rsidRPr="00771B31">
        <w:rPr>
          <w:rFonts w:ascii="Times New Roman" w:eastAsia="Times New Roman" w:hAnsi="Times New Roman" w:cs="Times New Roman"/>
          <w:sz w:val="28"/>
          <w:szCs w:val="28"/>
          <w:lang w:val="uk-UA" w:eastAsia="ru-RU"/>
        </w:rPr>
        <w:t xml:space="preserve"> комунальних підприємств </w:t>
      </w:r>
      <w:r w:rsidR="00771B31">
        <w:rPr>
          <w:rFonts w:ascii="Times New Roman" w:eastAsia="Times New Roman" w:hAnsi="Times New Roman" w:cs="Times New Roman"/>
          <w:sz w:val="28"/>
          <w:szCs w:val="28"/>
          <w:lang w:val="uk-UA" w:eastAsia="ru-RU"/>
        </w:rPr>
        <w:t>селищної та районної</w:t>
      </w:r>
      <w:r w:rsidRPr="00771B31">
        <w:rPr>
          <w:rFonts w:ascii="Times New Roman" w:eastAsia="Times New Roman" w:hAnsi="Times New Roman" w:cs="Times New Roman"/>
          <w:sz w:val="28"/>
          <w:szCs w:val="28"/>
          <w:lang w:val="uk-UA" w:eastAsia="ru-RU"/>
        </w:rPr>
        <w:t xml:space="preserve"> рад, що надають житлово-комунальні послуги у територіальн</w:t>
      </w:r>
      <w:r w:rsidR="00771B31">
        <w:rPr>
          <w:rFonts w:ascii="Times New Roman" w:eastAsia="Times New Roman" w:hAnsi="Times New Roman" w:cs="Times New Roman"/>
          <w:sz w:val="28"/>
          <w:szCs w:val="28"/>
          <w:lang w:val="uk-UA" w:eastAsia="ru-RU"/>
        </w:rPr>
        <w:t xml:space="preserve">ій </w:t>
      </w:r>
      <w:r w:rsidRPr="00771B31">
        <w:rPr>
          <w:rFonts w:ascii="Times New Roman" w:eastAsia="Times New Roman" w:hAnsi="Times New Roman" w:cs="Times New Roman"/>
          <w:sz w:val="28"/>
          <w:szCs w:val="28"/>
          <w:lang w:val="uk-UA" w:eastAsia="ru-RU"/>
        </w:rPr>
        <w:t>об’єднан</w:t>
      </w:r>
      <w:r w:rsidR="00771B31">
        <w:rPr>
          <w:rFonts w:ascii="Times New Roman" w:eastAsia="Times New Roman" w:hAnsi="Times New Roman" w:cs="Times New Roman"/>
          <w:sz w:val="28"/>
          <w:szCs w:val="28"/>
          <w:lang w:val="uk-UA" w:eastAsia="ru-RU"/>
        </w:rPr>
        <w:t>ій</w:t>
      </w:r>
      <w:r w:rsidRPr="00771B31">
        <w:rPr>
          <w:rFonts w:ascii="Times New Roman" w:eastAsia="Times New Roman" w:hAnsi="Times New Roman" w:cs="Times New Roman"/>
          <w:sz w:val="28"/>
          <w:szCs w:val="28"/>
          <w:lang w:val="uk-UA" w:eastAsia="ru-RU"/>
        </w:rPr>
        <w:t xml:space="preserve"> громад</w:t>
      </w:r>
      <w:r w:rsidR="00771B31">
        <w:rPr>
          <w:rFonts w:ascii="Times New Roman" w:eastAsia="Times New Roman" w:hAnsi="Times New Roman" w:cs="Times New Roman"/>
          <w:sz w:val="28"/>
          <w:szCs w:val="28"/>
          <w:lang w:val="uk-UA" w:eastAsia="ru-RU"/>
        </w:rPr>
        <w:t>і</w:t>
      </w:r>
      <w:r w:rsidRPr="00771B31">
        <w:rPr>
          <w:rFonts w:ascii="Times New Roman" w:eastAsia="Times New Roman" w:hAnsi="Times New Roman" w:cs="Times New Roman"/>
          <w:sz w:val="28"/>
          <w:szCs w:val="28"/>
          <w:lang w:val="uk-UA" w:eastAsia="ru-RU"/>
        </w:rPr>
        <w:t>.</w:t>
      </w:r>
    </w:p>
    <w:p w:rsidR="00544485" w:rsidRPr="00544485" w:rsidRDefault="00544485" w:rsidP="0054448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Вищевказаними п</w:t>
      </w:r>
      <w:r w:rsidRPr="00544485">
        <w:rPr>
          <w:rFonts w:ascii="Times New Roman" w:eastAsia="Times New Roman" w:hAnsi="Times New Roman" w:cs="Times New Roman"/>
          <w:sz w:val="28"/>
          <w:szCs w:val="28"/>
          <w:lang w:val="uk-UA" w:eastAsia="ru-RU"/>
        </w:rPr>
        <w:t>ідприємствами житлово-комунального господарства за 2018 рік надано житлово-комунальних послуг всім групам споживачів на суму – 37923,7 тис. грн., з них населенню – 20570,3 тис. грн. Рівень сплати за житлово-комунальні послуги склав – 92,2%, безпосередньо населення – 92,9%. Заборгованість всіх груп споживачів в порівнянні з 2018 роком за житлово-комунальні послуги збільшилась на 43,4%, і становить 9234,8 тис. грн., заборгованість населення зросла на 20,5 % і становить 7546,4 тис. грн.</w:t>
      </w:r>
    </w:p>
    <w:p w:rsidR="002D459B" w:rsidRDefault="002D459B" w:rsidP="002D459B">
      <w:pPr>
        <w:spacing w:after="0" w:line="240" w:lineRule="auto"/>
        <w:jc w:val="center"/>
        <w:rPr>
          <w:rFonts w:ascii="Times New Roman" w:hAnsi="Times New Roman" w:cs="Times New Roman"/>
          <w:b/>
          <w:sz w:val="32"/>
          <w:szCs w:val="32"/>
          <w:lang w:val="uk-UA"/>
        </w:rPr>
      </w:pPr>
      <w:r w:rsidRPr="00D7386E">
        <w:rPr>
          <w:rFonts w:ascii="Times New Roman" w:hAnsi="Times New Roman" w:cs="Times New Roman"/>
          <w:b/>
          <w:sz w:val="32"/>
          <w:szCs w:val="32"/>
          <w:lang w:val="uk-UA"/>
        </w:rPr>
        <w:t>Капітальний ремонт покрівель</w:t>
      </w:r>
      <w:r w:rsidRPr="00187846">
        <w:rPr>
          <w:rFonts w:ascii="Times New Roman" w:hAnsi="Times New Roman" w:cs="Times New Roman"/>
          <w:b/>
          <w:sz w:val="32"/>
          <w:szCs w:val="32"/>
          <w:lang w:val="uk-UA"/>
        </w:rPr>
        <w:t xml:space="preserve"> </w:t>
      </w:r>
    </w:p>
    <w:p w:rsidR="002D459B" w:rsidRPr="00D7386E" w:rsidRDefault="002D459B" w:rsidP="002D459B">
      <w:pPr>
        <w:spacing w:after="0" w:line="240" w:lineRule="auto"/>
        <w:jc w:val="center"/>
        <w:rPr>
          <w:rFonts w:ascii="Times New Roman" w:hAnsi="Times New Roman" w:cs="Times New Roman"/>
          <w:b/>
          <w:sz w:val="32"/>
          <w:szCs w:val="32"/>
          <w:lang w:val="uk-UA"/>
        </w:rPr>
      </w:pPr>
      <w:r w:rsidRPr="00D7386E">
        <w:rPr>
          <w:rFonts w:ascii="Times New Roman" w:hAnsi="Times New Roman" w:cs="Times New Roman"/>
          <w:b/>
          <w:sz w:val="32"/>
          <w:szCs w:val="32"/>
          <w:lang w:val="uk-UA"/>
        </w:rPr>
        <w:t>комунально</w:t>
      </w:r>
      <w:r>
        <w:rPr>
          <w:rFonts w:ascii="Times New Roman" w:hAnsi="Times New Roman" w:cs="Times New Roman"/>
          <w:b/>
          <w:sz w:val="32"/>
          <w:szCs w:val="32"/>
          <w:lang w:val="uk-UA"/>
        </w:rPr>
        <w:t>го</w:t>
      </w:r>
      <w:r w:rsidRPr="00D7386E">
        <w:rPr>
          <w:rFonts w:ascii="Times New Roman" w:hAnsi="Times New Roman" w:cs="Times New Roman"/>
          <w:b/>
          <w:sz w:val="32"/>
          <w:szCs w:val="32"/>
          <w:lang w:val="uk-UA"/>
        </w:rPr>
        <w:t xml:space="preserve">  житлово</w:t>
      </w:r>
      <w:r>
        <w:rPr>
          <w:rFonts w:ascii="Times New Roman" w:hAnsi="Times New Roman" w:cs="Times New Roman"/>
          <w:b/>
          <w:sz w:val="32"/>
          <w:szCs w:val="32"/>
          <w:lang w:val="uk-UA"/>
        </w:rPr>
        <w:t>го</w:t>
      </w:r>
      <w:r w:rsidRPr="00D7386E">
        <w:rPr>
          <w:rFonts w:ascii="Times New Roman" w:hAnsi="Times New Roman" w:cs="Times New Roman"/>
          <w:b/>
          <w:sz w:val="32"/>
          <w:szCs w:val="32"/>
          <w:lang w:val="uk-UA"/>
        </w:rPr>
        <w:t xml:space="preserve"> фонду:</w:t>
      </w:r>
    </w:p>
    <w:tbl>
      <w:tblPr>
        <w:tblStyle w:val="a5"/>
        <w:tblW w:w="9918" w:type="dxa"/>
        <w:tblLook w:val="04A0" w:firstRow="1" w:lastRow="0" w:firstColumn="1" w:lastColumn="0" w:noHBand="0" w:noVBand="1"/>
      </w:tblPr>
      <w:tblGrid>
        <w:gridCol w:w="675"/>
        <w:gridCol w:w="5103"/>
        <w:gridCol w:w="2297"/>
        <w:gridCol w:w="1843"/>
      </w:tblGrid>
      <w:tr w:rsidR="002D459B" w:rsidRPr="00D7386E" w:rsidTr="00380BDC">
        <w:tc>
          <w:tcPr>
            <w:tcW w:w="675" w:type="dxa"/>
          </w:tcPr>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w:t>
            </w:r>
          </w:p>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п/п</w:t>
            </w:r>
          </w:p>
        </w:tc>
        <w:tc>
          <w:tcPr>
            <w:tcW w:w="5103" w:type="dxa"/>
          </w:tcPr>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Назва заходу</w:t>
            </w:r>
          </w:p>
        </w:tc>
        <w:tc>
          <w:tcPr>
            <w:tcW w:w="2297" w:type="dxa"/>
          </w:tcPr>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Кошти селищної ради, суми (тис. грн)</w:t>
            </w:r>
          </w:p>
        </w:tc>
        <w:tc>
          <w:tcPr>
            <w:tcW w:w="1843" w:type="dxa"/>
          </w:tcPr>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Виконавець</w:t>
            </w:r>
          </w:p>
        </w:tc>
      </w:tr>
      <w:tr w:rsidR="002D459B" w:rsidRPr="00D7386E" w:rsidTr="00380BDC">
        <w:trPr>
          <w:trHeight w:val="265"/>
        </w:trPr>
        <w:tc>
          <w:tcPr>
            <w:tcW w:w="675" w:type="dxa"/>
          </w:tcPr>
          <w:p w:rsidR="002D459B" w:rsidRPr="00D7386E" w:rsidRDefault="002D459B" w:rsidP="00380BDC">
            <w:pPr>
              <w:jc w:val="both"/>
              <w:rPr>
                <w:rFonts w:ascii="Times New Roman" w:eastAsia="Times New Roman" w:hAnsi="Times New Roman" w:cs="Times New Roman"/>
                <w:sz w:val="28"/>
                <w:szCs w:val="28"/>
                <w:lang w:val="uk-UA" w:eastAsia="ru-RU"/>
              </w:rPr>
            </w:pPr>
            <w:r w:rsidRPr="00D7386E">
              <w:rPr>
                <w:rFonts w:ascii="Times New Roman" w:eastAsia="Times New Roman" w:hAnsi="Times New Roman" w:cs="Times New Roman"/>
                <w:sz w:val="28"/>
                <w:szCs w:val="28"/>
                <w:lang w:val="uk-UA" w:eastAsia="ru-RU"/>
              </w:rPr>
              <w:t>1.</w:t>
            </w:r>
          </w:p>
        </w:tc>
        <w:tc>
          <w:tcPr>
            <w:tcW w:w="5103" w:type="dxa"/>
          </w:tcPr>
          <w:p w:rsidR="002D459B" w:rsidRDefault="002D459B" w:rsidP="00380BDC">
            <w:pPr>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покрівель:</w:t>
            </w:r>
          </w:p>
          <w:p w:rsidR="002D459B" w:rsidRDefault="002D459B" w:rsidP="00380BD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вул. Богдана Хмельницького 20а;</w:t>
            </w:r>
          </w:p>
          <w:p w:rsidR="002D459B" w:rsidRDefault="002D459B" w:rsidP="00380BD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вул. Богдана Хмельницького 20;</w:t>
            </w:r>
          </w:p>
          <w:p w:rsidR="002D459B" w:rsidRDefault="002D459B" w:rsidP="00380BD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вул. Софіївська 34 буд. 33;</w:t>
            </w:r>
          </w:p>
          <w:p w:rsidR="002D459B" w:rsidRPr="003E6DBE" w:rsidRDefault="002D459B" w:rsidP="00380BD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вул. Центральна 18</w:t>
            </w:r>
          </w:p>
        </w:tc>
        <w:tc>
          <w:tcPr>
            <w:tcW w:w="2297" w:type="dxa"/>
          </w:tcPr>
          <w:p w:rsidR="002D459B" w:rsidRDefault="000D15F6" w:rsidP="00380BD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p w:rsidR="000D15F6" w:rsidRDefault="000D15F6" w:rsidP="00380BDC">
            <w:pPr>
              <w:rPr>
                <w:rFonts w:ascii="Times New Roman" w:eastAsia="Times New Roman" w:hAnsi="Times New Roman" w:cs="Times New Roman"/>
                <w:sz w:val="28"/>
                <w:szCs w:val="28"/>
                <w:lang w:val="uk-UA" w:eastAsia="ru-RU"/>
              </w:rPr>
            </w:pPr>
          </w:p>
          <w:p w:rsidR="000D15F6" w:rsidRPr="00D7386E" w:rsidRDefault="000D15F6" w:rsidP="00380BD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c>
          <w:tcPr>
            <w:tcW w:w="1843" w:type="dxa"/>
            <w:vAlign w:val="center"/>
          </w:tcPr>
          <w:p w:rsidR="002D459B" w:rsidRPr="00D7386E"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2D459B" w:rsidRPr="00D7386E" w:rsidTr="00380BDC">
        <w:tc>
          <w:tcPr>
            <w:tcW w:w="675" w:type="dxa"/>
          </w:tcPr>
          <w:p w:rsidR="002D459B" w:rsidRPr="00D7386E" w:rsidRDefault="002D459B"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103" w:type="dxa"/>
          </w:tcPr>
          <w:p w:rsidR="002D459B" w:rsidRDefault="002D459B" w:rsidP="00380BDC">
            <w:pPr>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проектно-кошторисної документації та проведення робіт:</w:t>
            </w:r>
          </w:p>
          <w:p w:rsidR="002D459B" w:rsidRDefault="002D459B" w:rsidP="00380BDC">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вул. Софіївська 34 будинки 5, 7, 13, 17, 19, 21, 22</w:t>
            </w:r>
          </w:p>
          <w:p w:rsidR="002D459B" w:rsidRPr="00A93013" w:rsidRDefault="002D459B" w:rsidP="00380BDC">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вул. Софіївська 25</w:t>
            </w:r>
          </w:p>
        </w:tc>
        <w:tc>
          <w:tcPr>
            <w:tcW w:w="2297" w:type="dxa"/>
            <w:vAlign w:val="center"/>
          </w:tcPr>
          <w:p w:rsidR="002D459B" w:rsidRDefault="000D15F6" w:rsidP="00380BD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Кошти Баришівської ЖЕК</w:t>
            </w:r>
          </w:p>
          <w:p w:rsidR="000D15F6" w:rsidRPr="00D7386E" w:rsidRDefault="000D15F6" w:rsidP="00380BD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наявності коштів</w:t>
            </w:r>
          </w:p>
        </w:tc>
        <w:tc>
          <w:tcPr>
            <w:tcW w:w="1843" w:type="dxa"/>
            <w:vAlign w:val="center"/>
          </w:tcPr>
          <w:p w:rsidR="002D459B" w:rsidRPr="00D7386E"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p>
        </w:tc>
      </w:tr>
    </w:tbl>
    <w:p w:rsidR="00E47926" w:rsidRDefault="00E47926" w:rsidP="0090493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Основні завдання на 2019 рік:</w:t>
      </w:r>
    </w:p>
    <w:p w:rsidR="00E47926"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сприяння у створенні ОСББ;</w:t>
      </w:r>
    </w:p>
    <w:p w:rsidR="00E47926"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скорочення споживання обсягу енергоресурсів;</w:t>
      </w:r>
    </w:p>
    <w:p w:rsidR="00E47926"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впровадження нових сучасних енергоефективних технологій, налагодження системи енергетичної сертифікації будівель;</w:t>
      </w:r>
    </w:p>
    <w:p w:rsidR="00E47926"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досягнення ефективного управління житловим фондом, підвищення якості надання житлово-комунальних послуг;</w:t>
      </w:r>
    </w:p>
    <w:p w:rsidR="00E47926" w:rsidRPr="00E47926"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систематична робота із боржниками, які ухиляються від сплати за послуги ЖКГ.</w:t>
      </w:r>
    </w:p>
    <w:p w:rsidR="00060633" w:rsidRPr="00060633" w:rsidRDefault="00060633" w:rsidP="00060633">
      <w:pPr>
        <w:spacing w:after="0" w:line="240" w:lineRule="auto"/>
        <w:ind w:firstLine="709"/>
        <w:jc w:val="both"/>
        <w:rPr>
          <w:rFonts w:ascii="Times New Roman" w:eastAsia="Times New Roman" w:hAnsi="Times New Roman" w:cs="Times New Roman"/>
          <w:color w:val="FF0000"/>
          <w:sz w:val="28"/>
          <w:szCs w:val="28"/>
          <w:lang w:val="uk-UA" w:eastAsia="ru-RU"/>
        </w:rPr>
      </w:pPr>
    </w:p>
    <w:p w:rsidR="00B55DE8" w:rsidRDefault="00A51034" w:rsidP="00A51034">
      <w:pPr>
        <w:keepNext/>
        <w:shd w:val="clear" w:color="auto" w:fill="E5B8B7"/>
        <w:spacing w:after="0" w:line="240" w:lineRule="auto"/>
        <w:ind w:firstLine="708"/>
        <w:outlineLvl w:val="2"/>
        <w:rPr>
          <w:rFonts w:ascii="Times New Roman" w:eastAsia="Times New Roman" w:hAnsi="Times New Roman" w:cs="Times New Roman"/>
          <w:color w:val="FF0000"/>
          <w:sz w:val="28"/>
          <w:szCs w:val="28"/>
          <w:lang w:val="uk-UA" w:eastAsia="en-GB"/>
        </w:rPr>
      </w:pPr>
      <w:r>
        <w:rPr>
          <w:rFonts w:ascii="Times New Roman" w:eastAsia="Times New Roman" w:hAnsi="Times New Roman" w:cs="Times New Roman"/>
          <w:b/>
          <w:i/>
          <w:sz w:val="28"/>
          <w:szCs w:val="20"/>
          <w:lang w:val="uk-UA" w:eastAsia="ru-RU"/>
        </w:rPr>
        <w:t xml:space="preserve">3.1.8. </w:t>
      </w:r>
      <w:r w:rsidRPr="001053AB">
        <w:rPr>
          <w:rFonts w:ascii="Times New Roman" w:eastAsia="Times New Roman" w:hAnsi="Times New Roman" w:cs="Times New Roman"/>
          <w:b/>
          <w:sz w:val="28"/>
          <w:szCs w:val="28"/>
          <w:lang w:val="uk-UA" w:eastAsia="ru-RU"/>
        </w:rPr>
        <w:t>Поліпшення навколишнього середовища життєдіяльності, розвиток інфраструктури (благоустрій)</w:t>
      </w:r>
    </w:p>
    <w:p w:rsidR="00A51034" w:rsidRPr="001053AB"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1053AB">
        <w:rPr>
          <w:rFonts w:ascii="Times New Roman" w:eastAsia="Times New Roman" w:hAnsi="Times New Roman" w:cs="Times New Roman"/>
          <w:sz w:val="28"/>
          <w:szCs w:val="28"/>
          <w:lang w:val="uk-UA" w:eastAsia="ru-RU"/>
        </w:rPr>
        <w:t>З метою наведення та підтримки належного санітарного стану в населених пунктах проводяться загально-селищні суботники, толоки. Щоп’ятниці працівники установ та організацій прибирають закріплені за ними території.</w:t>
      </w:r>
    </w:p>
    <w:p w:rsidR="00A51034"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1053AB">
        <w:rPr>
          <w:rFonts w:ascii="Times New Roman" w:eastAsia="Times New Roman" w:hAnsi="Times New Roman" w:cs="Times New Roman"/>
          <w:sz w:val="28"/>
          <w:szCs w:val="28"/>
          <w:lang w:val="uk-UA" w:eastAsia="ru-RU"/>
        </w:rPr>
        <w:t xml:space="preserve">Жителі підпорядкованих селищній раді населених пунктів, які перебувають на обліку в територіальному центрі зайнятості приймають участь у </w:t>
      </w:r>
      <w:proofErr w:type="spellStart"/>
      <w:r w:rsidRPr="001053AB">
        <w:rPr>
          <w:rFonts w:ascii="Times New Roman" w:eastAsia="Times New Roman" w:hAnsi="Times New Roman" w:cs="Times New Roman"/>
          <w:sz w:val="28"/>
          <w:szCs w:val="28"/>
          <w:lang w:val="uk-UA" w:eastAsia="ru-RU"/>
        </w:rPr>
        <w:t>благоустрої</w:t>
      </w:r>
      <w:proofErr w:type="spellEnd"/>
      <w:r w:rsidRPr="001053AB">
        <w:rPr>
          <w:rFonts w:ascii="Times New Roman" w:eastAsia="Times New Roman" w:hAnsi="Times New Roman" w:cs="Times New Roman"/>
          <w:sz w:val="28"/>
          <w:szCs w:val="28"/>
          <w:lang w:val="uk-UA" w:eastAsia="ru-RU"/>
        </w:rPr>
        <w:t xml:space="preserve"> території селищної ради. </w:t>
      </w:r>
    </w:p>
    <w:p w:rsidR="00A51034" w:rsidRPr="008B4E4E" w:rsidRDefault="00A51034" w:rsidP="00A51034">
      <w:pPr>
        <w:tabs>
          <w:tab w:val="num" w:pos="51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8"/>
          <w:szCs w:val="28"/>
          <w:lang w:val="uk-UA" w:eastAsia="ru-RU"/>
        </w:rPr>
        <w:t xml:space="preserve">Об’єкти природно-заповідного фонду  природоохоронного призначення  </w:t>
      </w:r>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2645"/>
        <w:gridCol w:w="1795"/>
      </w:tblGrid>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4"/>
                <w:szCs w:val="20"/>
                <w:lang w:val="uk-UA" w:eastAsia="ru-RU"/>
              </w:rPr>
              <w:t>№ з/п</w:t>
            </w:r>
          </w:p>
        </w:tc>
        <w:tc>
          <w:tcPr>
            <w:tcW w:w="396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b/>
                <w:sz w:val="24"/>
                <w:szCs w:val="20"/>
                <w:lang w:val="uk-UA" w:eastAsia="ru-RU"/>
              </w:rPr>
              <w:t>Назва адміністративно-територіальних одиниць</w:t>
            </w:r>
          </w:p>
        </w:tc>
        <w:tc>
          <w:tcPr>
            <w:tcW w:w="264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b/>
                <w:sz w:val="24"/>
                <w:szCs w:val="20"/>
                <w:lang w:val="uk-UA" w:eastAsia="ru-RU"/>
              </w:rPr>
              <w:t>назва</w:t>
            </w: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proofErr w:type="spellStart"/>
            <w:r w:rsidRPr="008B4E4E">
              <w:rPr>
                <w:rFonts w:ascii="Times New Roman" w:eastAsia="Times New Roman" w:hAnsi="Times New Roman" w:cs="Times New Roman"/>
                <w:b/>
                <w:sz w:val="24"/>
                <w:szCs w:val="20"/>
                <w:lang w:val="uk-UA" w:eastAsia="ru-RU"/>
              </w:rPr>
              <w:t>площа,га</w:t>
            </w:r>
            <w:proofErr w:type="spellEnd"/>
          </w:p>
        </w:tc>
      </w:tr>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4"/>
                <w:szCs w:val="20"/>
                <w:lang w:val="uk-UA" w:eastAsia="ru-RU"/>
              </w:rPr>
              <w:t>1</w:t>
            </w:r>
          </w:p>
        </w:tc>
        <w:tc>
          <w:tcPr>
            <w:tcW w:w="396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4"/>
                <w:szCs w:val="20"/>
                <w:lang w:val="uk-UA" w:eastAsia="ru-RU"/>
              </w:rPr>
              <w:t>2</w:t>
            </w:r>
          </w:p>
        </w:tc>
        <w:tc>
          <w:tcPr>
            <w:tcW w:w="264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4"/>
                <w:szCs w:val="20"/>
                <w:lang w:val="uk-UA" w:eastAsia="ru-RU"/>
              </w:rPr>
              <w:t>3</w:t>
            </w: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4E4E">
              <w:rPr>
                <w:rFonts w:ascii="Times New Roman" w:eastAsia="Times New Roman" w:hAnsi="Times New Roman" w:cs="Times New Roman"/>
                <w:b/>
                <w:sz w:val="24"/>
                <w:szCs w:val="20"/>
                <w:lang w:val="uk-UA" w:eastAsia="ru-RU"/>
              </w:rPr>
              <w:t>4</w:t>
            </w:r>
          </w:p>
        </w:tc>
      </w:tr>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1</w:t>
            </w:r>
          </w:p>
        </w:tc>
        <w:tc>
          <w:tcPr>
            <w:tcW w:w="396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с. Поділля</w:t>
            </w:r>
          </w:p>
        </w:tc>
        <w:tc>
          <w:tcPr>
            <w:tcW w:w="264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Гідрологічний заказник місцевого значення «Подільський»</w:t>
            </w: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231,5</w:t>
            </w:r>
          </w:p>
        </w:tc>
      </w:tr>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2</w:t>
            </w:r>
          </w:p>
        </w:tc>
        <w:tc>
          <w:tcPr>
            <w:tcW w:w="396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с. Поділля</w:t>
            </w:r>
          </w:p>
        </w:tc>
        <w:tc>
          <w:tcPr>
            <w:tcW w:w="2645" w:type="dxa"/>
          </w:tcPr>
          <w:p w:rsidR="00A51034" w:rsidRPr="008B4E4E" w:rsidRDefault="00A51034" w:rsidP="00380BDC">
            <w:pPr>
              <w:tabs>
                <w:tab w:val="left" w:pos="5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ab/>
              <w:t>Парк-пам`ятка садово-паркового мистецтва місцевого значення «Альта»</w:t>
            </w: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3,00</w:t>
            </w:r>
          </w:p>
        </w:tc>
      </w:tr>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3.</w:t>
            </w:r>
          </w:p>
        </w:tc>
        <w:tc>
          <w:tcPr>
            <w:tcW w:w="3960" w:type="dxa"/>
          </w:tcPr>
          <w:p w:rsidR="00A51034" w:rsidRPr="008B4E4E" w:rsidRDefault="00A51034" w:rsidP="00380BDC">
            <w:pPr>
              <w:tabs>
                <w:tab w:val="right" w:pos="374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 xml:space="preserve">                       с. </w:t>
            </w:r>
            <w:proofErr w:type="spellStart"/>
            <w:r w:rsidRPr="008B4E4E">
              <w:rPr>
                <w:rFonts w:ascii="Times New Roman" w:eastAsia="Times New Roman" w:hAnsi="Times New Roman" w:cs="Times New Roman"/>
                <w:sz w:val="24"/>
                <w:szCs w:val="20"/>
                <w:lang w:val="uk-UA" w:eastAsia="ru-RU"/>
              </w:rPr>
              <w:t>Паришків</w:t>
            </w:r>
            <w:proofErr w:type="spellEnd"/>
            <w:r w:rsidRPr="008B4E4E">
              <w:rPr>
                <w:rFonts w:ascii="Times New Roman" w:eastAsia="Times New Roman" w:hAnsi="Times New Roman" w:cs="Times New Roman"/>
                <w:sz w:val="24"/>
                <w:szCs w:val="20"/>
                <w:lang w:val="uk-UA" w:eastAsia="ru-RU"/>
              </w:rPr>
              <w:tab/>
            </w:r>
          </w:p>
        </w:tc>
        <w:tc>
          <w:tcPr>
            <w:tcW w:w="264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Заказник « Бакумівка»</w:t>
            </w: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4E4E">
              <w:rPr>
                <w:rFonts w:ascii="Times New Roman" w:eastAsia="Times New Roman" w:hAnsi="Times New Roman" w:cs="Times New Roman"/>
                <w:sz w:val="24"/>
                <w:szCs w:val="20"/>
                <w:lang w:val="uk-UA" w:eastAsia="ru-RU"/>
              </w:rPr>
              <w:t>33,4</w:t>
            </w:r>
          </w:p>
        </w:tc>
      </w:tr>
      <w:tr w:rsidR="00A51034" w:rsidRPr="008B4E4E" w:rsidTr="00380BDC">
        <w:tc>
          <w:tcPr>
            <w:tcW w:w="72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3960"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4E4E">
              <w:rPr>
                <w:rFonts w:ascii="Times New Roman" w:eastAsia="Times New Roman" w:hAnsi="Times New Roman" w:cs="Times New Roman"/>
                <w:b/>
                <w:bCs/>
                <w:sz w:val="24"/>
                <w:szCs w:val="20"/>
                <w:lang w:val="uk-UA" w:eastAsia="ru-RU"/>
              </w:rPr>
              <w:t>Всього по району:</w:t>
            </w:r>
          </w:p>
        </w:tc>
        <w:tc>
          <w:tcPr>
            <w:tcW w:w="264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1795" w:type="dxa"/>
          </w:tcPr>
          <w:p w:rsidR="00A51034" w:rsidRPr="008B4E4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4E4E">
              <w:rPr>
                <w:rFonts w:ascii="Times New Roman" w:eastAsia="Times New Roman" w:hAnsi="Times New Roman" w:cs="Times New Roman"/>
                <w:b/>
                <w:bCs/>
                <w:sz w:val="24"/>
                <w:szCs w:val="20"/>
                <w:lang w:val="uk-UA" w:eastAsia="ru-RU"/>
              </w:rPr>
              <w:t>267,9</w:t>
            </w:r>
          </w:p>
        </w:tc>
      </w:tr>
    </w:tbl>
    <w:p w:rsidR="00A51034" w:rsidRPr="00402311"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p>
    <w:p w:rsidR="00A51034" w:rsidRDefault="00A51034" w:rsidP="00A51034">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Основні завдання та заходи на 2019 рік:</w:t>
      </w:r>
    </w:p>
    <w:tbl>
      <w:tblPr>
        <w:tblStyle w:val="a5"/>
        <w:tblW w:w="10378" w:type="dxa"/>
        <w:tblInd w:w="-147" w:type="dxa"/>
        <w:tblLayout w:type="fixed"/>
        <w:tblLook w:val="04A0" w:firstRow="1" w:lastRow="0" w:firstColumn="1" w:lastColumn="0" w:noHBand="0" w:noVBand="1"/>
      </w:tblPr>
      <w:tblGrid>
        <w:gridCol w:w="681"/>
        <w:gridCol w:w="4848"/>
        <w:gridCol w:w="2551"/>
        <w:gridCol w:w="2298"/>
      </w:tblGrid>
      <w:tr w:rsidR="00A51034" w:rsidRPr="00E67143" w:rsidTr="00380BDC">
        <w:tc>
          <w:tcPr>
            <w:tcW w:w="68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w:t>
            </w:r>
          </w:p>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п/п</w:t>
            </w:r>
          </w:p>
        </w:tc>
        <w:tc>
          <w:tcPr>
            <w:tcW w:w="4848"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Назва заходу</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Суб’єкт фінансування</w:t>
            </w:r>
          </w:p>
        </w:tc>
        <w:tc>
          <w:tcPr>
            <w:tcW w:w="2298"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Фінансування</w:t>
            </w:r>
            <w:r w:rsidR="000D15F6">
              <w:rPr>
                <w:rFonts w:ascii="Times New Roman" w:eastAsia="Times New Roman" w:hAnsi="Times New Roman" w:cs="Times New Roman"/>
                <w:sz w:val="28"/>
                <w:szCs w:val="28"/>
                <w:lang w:val="uk-UA" w:eastAsia="ru-RU"/>
              </w:rPr>
              <w:t>, тис. грн</w:t>
            </w:r>
          </w:p>
        </w:tc>
      </w:tr>
      <w:tr w:rsidR="00A51034" w:rsidRPr="00706C82" w:rsidTr="00380BDC">
        <w:trPr>
          <w:trHeight w:val="1615"/>
        </w:trPr>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1</w:t>
            </w:r>
          </w:p>
        </w:tc>
        <w:tc>
          <w:tcPr>
            <w:tcW w:w="4848" w:type="dxa"/>
          </w:tcPr>
          <w:p w:rsidR="00A51034" w:rsidRPr="00E67143" w:rsidRDefault="00A51034" w:rsidP="00380BDC">
            <w:pPr>
              <w:rPr>
                <w:rFonts w:ascii="Times New Roman" w:hAnsi="Times New Roman" w:cs="Times New Roman"/>
                <w:sz w:val="28"/>
                <w:szCs w:val="28"/>
                <w:lang w:val="uk-UA"/>
              </w:rPr>
            </w:pPr>
            <w:r w:rsidRPr="00E67143">
              <w:rPr>
                <w:rFonts w:ascii="Times New Roman" w:hAnsi="Times New Roman" w:cs="Times New Roman"/>
                <w:sz w:val="28"/>
                <w:szCs w:val="28"/>
                <w:lang w:val="uk-UA"/>
              </w:rPr>
              <w:t xml:space="preserve">Продовження  реалізації  схеми дорожнього руху із </w:t>
            </w:r>
            <w:r>
              <w:rPr>
                <w:rFonts w:ascii="Times New Roman" w:hAnsi="Times New Roman" w:cs="Times New Roman"/>
                <w:sz w:val="28"/>
                <w:szCs w:val="28"/>
                <w:lang w:val="uk-UA"/>
              </w:rPr>
              <w:t xml:space="preserve">встановленням дорожніх знаків, </w:t>
            </w:r>
            <w:r w:rsidRPr="00E67143">
              <w:rPr>
                <w:rFonts w:ascii="Times New Roman" w:hAnsi="Times New Roman" w:cs="Times New Roman"/>
                <w:sz w:val="28"/>
                <w:szCs w:val="28"/>
                <w:lang w:val="uk-UA"/>
              </w:rPr>
              <w:t>пристроїв примусового зниження швидкості</w:t>
            </w:r>
            <w:r>
              <w:rPr>
                <w:rFonts w:ascii="Times New Roman" w:hAnsi="Times New Roman" w:cs="Times New Roman"/>
                <w:sz w:val="28"/>
                <w:szCs w:val="28"/>
                <w:lang w:val="uk-UA"/>
              </w:rPr>
              <w:t>, обмежувачів по висоті для вантажних автомобілів</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30,6</w:t>
            </w:r>
          </w:p>
        </w:tc>
      </w:tr>
      <w:tr w:rsidR="00A51034" w:rsidRPr="00E67143"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lastRenderedPageBreak/>
              <w:t>2</w:t>
            </w:r>
          </w:p>
        </w:tc>
        <w:tc>
          <w:tcPr>
            <w:tcW w:w="4848" w:type="dxa"/>
          </w:tcPr>
          <w:p w:rsidR="00A51034" w:rsidRPr="00E67143" w:rsidRDefault="00A51034" w:rsidP="00380BDC">
            <w:pPr>
              <w:rPr>
                <w:rFonts w:ascii="Times New Roman" w:hAnsi="Times New Roman" w:cs="Times New Roman"/>
                <w:sz w:val="28"/>
                <w:szCs w:val="28"/>
                <w:lang w:val="uk-UA"/>
              </w:rPr>
            </w:pPr>
            <w:r w:rsidRPr="00E67143">
              <w:rPr>
                <w:rFonts w:ascii="Times New Roman" w:hAnsi="Times New Roman" w:cs="Times New Roman"/>
                <w:sz w:val="28"/>
                <w:szCs w:val="28"/>
                <w:lang w:val="uk-UA"/>
              </w:rPr>
              <w:t>Будівництво  лінії  по переробці ТПВ  на полігоні для знешкодження ТПВ</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з обласного бюджету, спонсорські кошти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наявності коштів </w:t>
            </w:r>
          </w:p>
        </w:tc>
      </w:tr>
      <w:tr w:rsidR="000D15F6" w:rsidRPr="00AB5C07" w:rsidTr="000D15F6">
        <w:tc>
          <w:tcPr>
            <w:tcW w:w="681" w:type="dxa"/>
            <w:vAlign w:val="center"/>
          </w:tcPr>
          <w:p w:rsidR="000D15F6" w:rsidRPr="00E67143" w:rsidRDefault="000D15F6" w:rsidP="000D15F6">
            <w:pPr>
              <w:jc w:val="both"/>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3</w:t>
            </w:r>
          </w:p>
        </w:tc>
        <w:tc>
          <w:tcPr>
            <w:tcW w:w="4848" w:type="dxa"/>
          </w:tcPr>
          <w:p w:rsidR="000D15F6" w:rsidRPr="00E67143"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Розробка сайту селищної ради</w:t>
            </w:r>
          </w:p>
        </w:tc>
        <w:tc>
          <w:tcPr>
            <w:tcW w:w="2551" w:type="dxa"/>
            <w:vAlign w:val="center"/>
          </w:tcPr>
          <w:p w:rsidR="000D15F6" w:rsidRPr="00E67143" w:rsidRDefault="000D15F6" w:rsidP="000D15F6">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tcPr>
          <w:p w:rsidR="000D15F6" w:rsidRDefault="000D15F6" w:rsidP="000D15F6">
            <w:pPr>
              <w:jc w:val="center"/>
            </w:pPr>
            <w:r w:rsidRPr="00D3000D">
              <w:rPr>
                <w:rFonts w:ascii="Times New Roman" w:eastAsia="Times New Roman" w:hAnsi="Times New Roman" w:cs="Times New Roman"/>
                <w:sz w:val="28"/>
                <w:szCs w:val="28"/>
                <w:lang w:val="uk-UA" w:eastAsia="ru-RU"/>
              </w:rPr>
              <w:t>За наявності коштів</w:t>
            </w:r>
          </w:p>
        </w:tc>
      </w:tr>
      <w:tr w:rsidR="000D15F6" w:rsidRPr="00E67143" w:rsidTr="000D15F6">
        <w:trPr>
          <w:trHeight w:val="285"/>
        </w:trPr>
        <w:tc>
          <w:tcPr>
            <w:tcW w:w="681" w:type="dxa"/>
            <w:vAlign w:val="center"/>
          </w:tcPr>
          <w:p w:rsidR="000D15F6" w:rsidRPr="00E67143"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848" w:type="dxa"/>
          </w:tcPr>
          <w:p w:rsidR="000D15F6" w:rsidRPr="00D018C8" w:rsidRDefault="000D15F6" w:rsidP="000D15F6">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Облаштування зеленої зони біля ДНЗ «Золотий ключик»</w:t>
            </w:r>
          </w:p>
        </w:tc>
        <w:tc>
          <w:tcPr>
            <w:tcW w:w="2551" w:type="dxa"/>
            <w:vAlign w:val="center"/>
          </w:tcPr>
          <w:p w:rsidR="000D15F6" w:rsidRDefault="000D15F6" w:rsidP="000D15F6">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tcPr>
          <w:p w:rsidR="000D15F6" w:rsidRDefault="000D15F6" w:rsidP="000D15F6">
            <w:pPr>
              <w:jc w:val="center"/>
            </w:pPr>
            <w:r w:rsidRPr="00D3000D">
              <w:rPr>
                <w:rFonts w:ascii="Times New Roman" w:eastAsia="Times New Roman" w:hAnsi="Times New Roman" w:cs="Times New Roman"/>
                <w:sz w:val="28"/>
                <w:szCs w:val="28"/>
                <w:lang w:val="uk-UA" w:eastAsia="ru-RU"/>
              </w:rPr>
              <w:t>За наявності коштів</w:t>
            </w:r>
          </w:p>
        </w:tc>
      </w:tr>
      <w:tr w:rsidR="00A51034" w:rsidRPr="003F5BAF"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848" w:type="dxa"/>
          </w:tcPr>
          <w:p w:rsidR="00A51034" w:rsidRPr="00E67143" w:rsidRDefault="00A51034" w:rsidP="00380BDC">
            <w:pPr>
              <w:jc w:val="both"/>
              <w:rPr>
                <w:rFonts w:ascii="Times New Roman" w:eastAsia="Times New Roman" w:hAnsi="Times New Roman" w:cs="Times New Roman"/>
                <w:sz w:val="28"/>
                <w:szCs w:val="28"/>
                <w:lang w:val="uk-UA" w:eastAsia="ru-RU"/>
              </w:rPr>
            </w:pPr>
            <w:r w:rsidRPr="00E67143">
              <w:rPr>
                <w:rFonts w:ascii="Times New Roman" w:eastAsia="Calibri" w:hAnsi="Times New Roman" w:cs="Times New Roman"/>
                <w:sz w:val="28"/>
                <w:szCs w:val="28"/>
                <w:lang w:val="uk-UA"/>
              </w:rPr>
              <w:t xml:space="preserve">Проведення   робіт   з  нанесення горизонтальної розмітки вулиць  та площ </w:t>
            </w:r>
            <w:r>
              <w:rPr>
                <w:rFonts w:ascii="Times New Roman" w:eastAsia="Calibri" w:hAnsi="Times New Roman" w:cs="Times New Roman"/>
                <w:sz w:val="28"/>
                <w:szCs w:val="28"/>
                <w:lang w:val="uk-UA"/>
              </w:rPr>
              <w:t>Баришівської селищної ради</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180,0</w:t>
            </w:r>
          </w:p>
        </w:tc>
      </w:tr>
      <w:tr w:rsidR="00A51034" w:rsidRPr="00E67143"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848" w:type="dxa"/>
            <w:tcBorders>
              <w:bottom w:val="single" w:sz="4" w:space="0" w:color="auto"/>
            </w:tcBorders>
          </w:tcPr>
          <w:p w:rsidR="00A51034" w:rsidRPr="00AB5C07"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Поточний</w:t>
            </w:r>
            <w:r w:rsidRPr="00E67143">
              <w:rPr>
                <w:rFonts w:ascii="Times New Roman" w:eastAsia="Calibri" w:hAnsi="Times New Roman" w:cs="Times New Roman"/>
                <w:sz w:val="28"/>
                <w:szCs w:val="28"/>
                <w:lang w:val="uk-UA"/>
              </w:rPr>
              <w:t xml:space="preserve">  ремон</w:t>
            </w:r>
            <w:r>
              <w:rPr>
                <w:rFonts w:ascii="Times New Roman" w:eastAsia="Calibri" w:hAnsi="Times New Roman" w:cs="Times New Roman"/>
                <w:sz w:val="28"/>
                <w:szCs w:val="28"/>
                <w:lang w:val="uk-UA"/>
              </w:rPr>
              <w:t xml:space="preserve">т </w:t>
            </w:r>
            <w:r w:rsidRPr="00E67143">
              <w:rPr>
                <w:rFonts w:ascii="Times New Roman" w:eastAsia="Calibri" w:hAnsi="Times New Roman" w:cs="Times New Roman"/>
                <w:sz w:val="28"/>
                <w:szCs w:val="28"/>
                <w:lang w:val="uk-UA"/>
              </w:rPr>
              <w:t>діючого вул</w:t>
            </w:r>
            <w:r>
              <w:rPr>
                <w:rFonts w:ascii="Times New Roman" w:eastAsia="Calibri" w:hAnsi="Times New Roman" w:cs="Times New Roman"/>
                <w:sz w:val="28"/>
                <w:szCs w:val="28"/>
                <w:lang w:val="uk-UA"/>
              </w:rPr>
              <w:t xml:space="preserve">ичного освітлення </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450,0</w:t>
            </w:r>
          </w:p>
        </w:tc>
      </w:tr>
      <w:tr w:rsidR="00A51034" w:rsidRPr="00E67143"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848" w:type="dxa"/>
            <w:tcBorders>
              <w:bottom w:val="single" w:sz="4" w:space="0" w:color="auto"/>
            </w:tcBorders>
          </w:tcPr>
          <w:p w:rsidR="00A51034"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Технічне обслуговування вуличного освітлення</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250,0</w:t>
            </w:r>
          </w:p>
        </w:tc>
      </w:tr>
      <w:tr w:rsidR="00A51034" w:rsidRPr="00E67143"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848" w:type="dxa"/>
            <w:tcBorders>
              <w:bottom w:val="single" w:sz="4" w:space="0" w:color="auto"/>
            </w:tcBorders>
          </w:tcPr>
          <w:p w:rsidR="00A51034"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Капітальний ремонт вуличного освітлення</w:t>
            </w:r>
          </w:p>
        </w:tc>
        <w:tc>
          <w:tcPr>
            <w:tcW w:w="2551" w:type="dxa"/>
          </w:tcPr>
          <w:p w:rsidR="00A51034" w:rsidRDefault="00A51034" w:rsidP="00380BDC">
            <w:pPr>
              <w:jc w:val="center"/>
            </w:pPr>
            <w:r w:rsidRPr="004E7247">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848" w:type="dxa"/>
            <w:tcBorders>
              <w:bottom w:val="single" w:sz="4" w:space="0" w:color="auto"/>
            </w:tcBorders>
          </w:tcPr>
          <w:p w:rsidR="00A51034"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Реконструкція вуличного освітлення</w:t>
            </w:r>
          </w:p>
        </w:tc>
        <w:tc>
          <w:tcPr>
            <w:tcW w:w="2551" w:type="dxa"/>
          </w:tcPr>
          <w:p w:rsidR="00A51034" w:rsidRDefault="00A51034" w:rsidP="00380BDC">
            <w:pPr>
              <w:jc w:val="center"/>
            </w:pPr>
            <w:r w:rsidRPr="004E7247">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158,0</w:t>
            </w:r>
          </w:p>
        </w:tc>
      </w:tr>
      <w:tr w:rsidR="00A51034" w:rsidRPr="00E67143"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848" w:type="dxa"/>
            <w:tcBorders>
              <w:top w:val="single" w:sz="4" w:space="0" w:color="auto"/>
            </w:tcBorders>
          </w:tcPr>
          <w:p w:rsidR="00E47926" w:rsidRPr="00E67143" w:rsidRDefault="00A51034" w:rsidP="00380BDC">
            <w:pPr>
              <w:rPr>
                <w:rFonts w:ascii="Times New Roman" w:eastAsia="Times New Roman" w:hAnsi="Times New Roman" w:cs="Times New Roman"/>
                <w:sz w:val="28"/>
                <w:szCs w:val="28"/>
                <w:lang w:val="uk-UA" w:eastAsia="ru-RU"/>
              </w:rPr>
            </w:pPr>
            <w:r w:rsidRPr="00E67143">
              <w:rPr>
                <w:rFonts w:ascii="Times New Roman" w:eastAsia="Calibri" w:hAnsi="Times New Roman" w:cs="Times New Roman"/>
                <w:sz w:val="28"/>
                <w:szCs w:val="28"/>
                <w:lang w:val="uk-UA"/>
              </w:rPr>
              <w:t>Заходи  щодо відновлення гідрологіч</w:t>
            </w:r>
            <w:r>
              <w:rPr>
                <w:rFonts w:ascii="Times New Roman" w:eastAsia="Calibri" w:hAnsi="Times New Roman" w:cs="Times New Roman"/>
                <w:sz w:val="28"/>
                <w:szCs w:val="28"/>
                <w:lang w:val="uk-UA"/>
              </w:rPr>
              <w:t xml:space="preserve">ного та санітарного стану річок (розчистка  каналів  в  </w:t>
            </w:r>
            <w:proofErr w:type="spellStart"/>
            <w:r>
              <w:rPr>
                <w:rFonts w:ascii="Times New Roman" w:eastAsia="Calibri" w:hAnsi="Times New Roman" w:cs="Times New Roman"/>
                <w:sz w:val="28"/>
                <w:szCs w:val="28"/>
                <w:lang w:val="uk-UA"/>
              </w:rPr>
              <w:t>поймах</w:t>
            </w:r>
            <w:proofErr w:type="spellEnd"/>
            <w:r>
              <w:rPr>
                <w:rFonts w:ascii="Times New Roman" w:eastAsia="Calibri" w:hAnsi="Times New Roman" w:cs="Times New Roman"/>
                <w:sz w:val="28"/>
                <w:szCs w:val="28"/>
                <w:lang w:val="uk-UA"/>
              </w:rPr>
              <w:t xml:space="preserve"> річок, </w:t>
            </w:r>
            <w:r>
              <w:rPr>
                <w:rFonts w:ascii="Times New Roman" w:eastAsia="Times New Roman" w:hAnsi="Times New Roman" w:cs="Times New Roman"/>
                <w:sz w:val="28"/>
                <w:szCs w:val="28"/>
                <w:lang w:val="uk-UA" w:eastAsia="ru-RU"/>
              </w:rPr>
              <w:t>облаштування зони відпочинку)</w:t>
            </w:r>
            <w:r w:rsidR="00E47926">
              <w:rPr>
                <w:rFonts w:ascii="Times New Roman" w:eastAsia="Times New Roman" w:hAnsi="Times New Roman" w:cs="Times New Roman"/>
                <w:sz w:val="28"/>
                <w:szCs w:val="28"/>
                <w:lang w:val="uk-UA" w:eastAsia="ru-RU"/>
              </w:rPr>
              <w:t>, в тому числі на масиві Софіївський в смт Баришівка</w:t>
            </w:r>
          </w:p>
        </w:tc>
        <w:tc>
          <w:tcPr>
            <w:tcW w:w="2551" w:type="dxa"/>
          </w:tcPr>
          <w:p w:rsidR="00A51034" w:rsidRDefault="00A51034" w:rsidP="00380BDC">
            <w:pPr>
              <w:jc w:val="center"/>
            </w:pPr>
            <w:r w:rsidRPr="004E7247">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848" w:type="dxa"/>
          </w:tcPr>
          <w:p w:rsidR="00A51034" w:rsidRPr="00C856EE" w:rsidRDefault="00A51034" w:rsidP="00380BDC">
            <w:pPr>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Ремонт  меморіалів  і пам’ятників розміщених на території селищної ради</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380BDC">
        <w:trPr>
          <w:trHeight w:val="1126"/>
        </w:trPr>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848" w:type="dxa"/>
          </w:tcPr>
          <w:p w:rsidR="00A51034" w:rsidRPr="00771450" w:rsidRDefault="00A51034" w:rsidP="00380BDC">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Благоустрій та впорядкування кладовищ на території селищної ради</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 спонсорські кошт</w:t>
            </w:r>
            <w:r>
              <w:rPr>
                <w:rFonts w:ascii="Times New Roman" w:eastAsia="Times New Roman" w:hAnsi="Times New Roman" w:cs="Times New Roman"/>
                <w:sz w:val="28"/>
                <w:szCs w:val="28"/>
                <w:lang w:val="uk-UA" w:eastAsia="ru-RU"/>
              </w:rPr>
              <w:t>и</w:t>
            </w:r>
          </w:p>
        </w:tc>
        <w:tc>
          <w:tcPr>
            <w:tcW w:w="2298" w:type="dxa"/>
            <w:vAlign w:val="center"/>
          </w:tcPr>
          <w:p w:rsidR="00A51034" w:rsidRPr="00E67143"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0D15F6">
        <w:trPr>
          <w:trHeight w:val="983"/>
        </w:trPr>
        <w:tc>
          <w:tcPr>
            <w:tcW w:w="681" w:type="dxa"/>
            <w:tcBorders>
              <w:bottom w:val="single" w:sz="4" w:space="0" w:color="auto"/>
            </w:tcBorders>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848" w:type="dxa"/>
            <w:tcBorders>
              <w:bottom w:val="single" w:sz="4" w:space="0" w:color="auto"/>
            </w:tcBorders>
          </w:tcPr>
          <w:p w:rsidR="00A51034" w:rsidRPr="00E67143" w:rsidRDefault="00A51034" w:rsidP="00380BDC">
            <w:pPr>
              <w:rPr>
                <w:rFonts w:ascii="Times New Roman" w:eastAsia="Times New Roman" w:hAnsi="Times New Roman" w:cs="Times New Roman"/>
                <w:sz w:val="28"/>
                <w:szCs w:val="28"/>
                <w:lang w:val="uk-UA" w:eastAsia="ru-RU"/>
              </w:rPr>
            </w:pPr>
            <w:r w:rsidRPr="00E67143">
              <w:rPr>
                <w:rFonts w:ascii="Times New Roman" w:eastAsia="Calibri" w:hAnsi="Times New Roman" w:cs="Times New Roman"/>
                <w:sz w:val="28"/>
                <w:szCs w:val="28"/>
                <w:lang w:val="uk-UA"/>
              </w:rPr>
              <w:t>Виконання  робіт по відведенню дощових і талих вод:</w:t>
            </w:r>
          </w:p>
          <w:p w:rsidR="00A51034" w:rsidRPr="00E67143"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Центральна,17</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Богдана Хмельницького 119-121</w:t>
            </w:r>
          </w:p>
          <w:p w:rsidR="00A51034" w:rsidRPr="00E67143" w:rsidRDefault="00A51034" w:rsidP="00380BDC">
            <w:pPr>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 вул.</w:t>
            </w:r>
            <w:r>
              <w:rPr>
                <w:rFonts w:ascii="Times New Roman" w:eastAsia="Calibri" w:hAnsi="Times New Roman" w:cs="Times New Roman"/>
                <w:sz w:val="28"/>
                <w:szCs w:val="28"/>
                <w:lang w:val="uk-UA"/>
              </w:rPr>
              <w:t xml:space="preserve"> Центральна</w:t>
            </w:r>
            <w:r w:rsidRPr="00E67143">
              <w:rPr>
                <w:rFonts w:ascii="Times New Roman" w:eastAsia="Calibri" w:hAnsi="Times New Roman" w:cs="Times New Roman"/>
                <w:sz w:val="28"/>
                <w:szCs w:val="28"/>
                <w:lang w:val="uk-UA"/>
              </w:rPr>
              <w:t>,57</w:t>
            </w:r>
          </w:p>
          <w:p w:rsidR="00A51034" w:rsidRPr="00E67143" w:rsidRDefault="00A51034" w:rsidP="00380BDC">
            <w:pPr>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 вул.</w:t>
            </w:r>
            <w:r>
              <w:rPr>
                <w:rFonts w:ascii="Times New Roman" w:eastAsia="Calibri" w:hAnsi="Times New Roman" w:cs="Times New Roman"/>
                <w:sz w:val="28"/>
                <w:szCs w:val="28"/>
                <w:lang w:val="uk-UA"/>
              </w:rPr>
              <w:t xml:space="preserve"> </w:t>
            </w:r>
            <w:r w:rsidRPr="00E67143">
              <w:rPr>
                <w:rFonts w:ascii="Times New Roman" w:eastAsia="Calibri" w:hAnsi="Times New Roman" w:cs="Times New Roman"/>
                <w:sz w:val="28"/>
                <w:szCs w:val="28"/>
                <w:lang w:val="uk-UA"/>
              </w:rPr>
              <w:t>Набережна</w:t>
            </w:r>
          </w:p>
          <w:p w:rsidR="00A51034" w:rsidRDefault="00A51034" w:rsidP="00380BDC">
            <w:pPr>
              <w:jc w:val="both"/>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 вул.</w:t>
            </w:r>
            <w:r>
              <w:rPr>
                <w:rFonts w:ascii="Times New Roman" w:eastAsia="Calibri" w:hAnsi="Times New Roman" w:cs="Times New Roman"/>
                <w:sz w:val="28"/>
                <w:szCs w:val="28"/>
                <w:lang w:val="uk-UA"/>
              </w:rPr>
              <w:t xml:space="preserve"> Київський шлях (біля сільгосптехніки)</w:t>
            </w:r>
          </w:p>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Софіївська 27</w:t>
            </w:r>
          </w:p>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вул. Шевченка (біля магазину « </w:t>
            </w:r>
            <w:proofErr w:type="spellStart"/>
            <w:r>
              <w:rPr>
                <w:rFonts w:ascii="Times New Roman" w:eastAsia="Times New Roman" w:hAnsi="Times New Roman" w:cs="Times New Roman"/>
                <w:sz w:val="28"/>
                <w:szCs w:val="28"/>
                <w:lang w:val="uk-UA" w:eastAsia="ru-RU"/>
              </w:rPr>
              <w:t>Євробуд</w:t>
            </w:r>
            <w:proofErr w:type="spellEnd"/>
            <w:r>
              <w:rPr>
                <w:rFonts w:ascii="Times New Roman" w:eastAsia="Times New Roman" w:hAnsi="Times New Roman" w:cs="Times New Roman"/>
                <w:sz w:val="28"/>
                <w:szCs w:val="28"/>
                <w:lang w:val="uk-UA" w:eastAsia="ru-RU"/>
              </w:rPr>
              <w:t>»)</w:t>
            </w:r>
          </w:p>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Князя Володимира ( біля ПП «Папа Карло»)</w:t>
            </w:r>
          </w:p>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Суворова ( в’їзд на вулицю)</w:t>
            </w:r>
          </w:p>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перехрестя вул. Київський шлях та Соборна</w:t>
            </w:r>
          </w:p>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Центральна в с. Гостролуччя</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lastRenderedPageBreak/>
              <w:t>Кошти селищної ради</w:t>
            </w:r>
            <w:r>
              <w:rPr>
                <w:rFonts w:ascii="Times New Roman" w:eastAsia="Times New Roman" w:hAnsi="Times New Roman" w:cs="Times New Roman"/>
                <w:sz w:val="28"/>
                <w:szCs w:val="28"/>
                <w:lang w:val="uk-UA" w:eastAsia="ru-RU"/>
              </w:rPr>
              <w:t xml:space="preserve">, кошти ТОВ </w:t>
            </w:r>
          </w:p>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«Фора»</w:t>
            </w:r>
          </w:p>
          <w:p w:rsidR="00A51034" w:rsidRPr="00E67143" w:rsidRDefault="00A51034" w:rsidP="00380BDC">
            <w:pPr>
              <w:jc w:val="center"/>
              <w:rPr>
                <w:rFonts w:ascii="Times New Roman" w:eastAsia="Times New Roman" w:hAnsi="Times New Roman" w:cs="Times New Roman"/>
                <w:sz w:val="28"/>
                <w:szCs w:val="28"/>
                <w:lang w:val="uk-UA" w:eastAsia="ru-RU"/>
              </w:rPr>
            </w:pPr>
          </w:p>
        </w:tc>
        <w:tc>
          <w:tcPr>
            <w:tcW w:w="2298" w:type="dxa"/>
            <w:vAlign w:val="center"/>
          </w:tcPr>
          <w:p w:rsidR="00A51034" w:rsidRPr="00E67143"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380BDC">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14</w:t>
            </w:r>
          </w:p>
        </w:tc>
        <w:tc>
          <w:tcPr>
            <w:tcW w:w="4848" w:type="dxa"/>
          </w:tcPr>
          <w:p w:rsidR="00A51034" w:rsidRPr="00E67143" w:rsidRDefault="00A51034" w:rsidP="00380BDC">
            <w:pPr>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Продовження  робіт по реалізації затвердженого плану (схеми) поетапного переведення комунального житлового фонду на індивідуальне опалення.</w:t>
            </w:r>
          </w:p>
          <w:p w:rsidR="00A51034" w:rsidRPr="00E67143" w:rsidRDefault="00A51034" w:rsidP="00380BDC">
            <w:pPr>
              <w:jc w:val="both"/>
              <w:rPr>
                <w:rFonts w:ascii="Times New Roman" w:eastAsia="Times New Roman" w:hAnsi="Times New Roman" w:cs="Times New Roman"/>
                <w:sz w:val="28"/>
                <w:szCs w:val="28"/>
                <w:lang w:val="uk-UA" w:eastAsia="ru-RU"/>
              </w:rPr>
            </w:pPr>
            <w:r w:rsidRPr="00E67143">
              <w:rPr>
                <w:rFonts w:ascii="Times New Roman" w:eastAsia="Calibri" w:hAnsi="Times New Roman" w:cs="Times New Roman"/>
                <w:sz w:val="28"/>
                <w:szCs w:val="28"/>
                <w:lang w:val="uk-UA"/>
              </w:rPr>
              <w:t>Співфінансування з мешканцями житлових будинків заміни газових труб</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Спонсорські кошти</w:t>
            </w:r>
          </w:p>
        </w:tc>
        <w:tc>
          <w:tcPr>
            <w:tcW w:w="2298"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5A07EB" w:rsidTr="00380BDC">
        <w:trPr>
          <w:trHeight w:val="985"/>
        </w:trPr>
        <w:tc>
          <w:tcPr>
            <w:tcW w:w="681" w:type="dxa"/>
            <w:vAlign w:val="center"/>
          </w:tcPr>
          <w:p w:rsidR="00A51034" w:rsidRPr="00E67143"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4848" w:type="dxa"/>
          </w:tcPr>
          <w:p w:rsidR="00A51034" w:rsidRPr="00D81F8E" w:rsidRDefault="00A51034" w:rsidP="00380BDC">
            <w:pPr>
              <w:pStyle w:val="2"/>
              <w:outlineLvl w:val="1"/>
              <w:rPr>
                <w:rFonts w:ascii="Times New Roman" w:hAnsi="Times New Roman"/>
                <w:b w:val="0"/>
                <w:i w:val="0"/>
                <w:sz w:val="28"/>
                <w:szCs w:val="28"/>
                <w:u w:val="none"/>
              </w:rPr>
            </w:pPr>
            <w:r>
              <w:rPr>
                <w:rFonts w:ascii="Times New Roman" w:hAnsi="Times New Roman"/>
                <w:b w:val="0"/>
                <w:i w:val="0"/>
                <w:sz w:val="28"/>
                <w:szCs w:val="28"/>
                <w:u w:val="none"/>
              </w:rPr>
              <w:t>Водопостачання:</w:t>
            </w:r>
          </w:p>
          <w:p w:rsidR="00A51034" w:rsidRDefault="00A51034" w:rsidP="00380BDC">
            <w:pPr>
              <w:rPr>
                <w:rFonts w:ascii="Times New Roman" w:eastAsia="Calibri" w:hAnsi="Times New Roman" w:cs="Times New Roman"/>
                <w:sz w:val="28"/>
                <w:szCs w:val="28"/>
                <w:lang w:val="uk-UA"/>
              </w:rPr>
            </w:pPr>
            <w:r w:rsidRPr="00E67143">
              <w:rPr>
                <w:rFonts w:ascii="Times New Roman" w:eastAsia="Calibri" w:hAnsi="Times New Roman" w:cs="Times New Roman"/>
                <w:sz w:val="28"/>
                <w:szCs w:val="28"/>
                <w:lang w:val="uk-UA"/>
              </w:rPr>
              <w:t>- реконструкція системи водопо</w:t>
            </w:r>
            <w:r>
              <w:rPr>
                <w:rFonts w:ascii="Times New Roman" w:eastAsia="Calibri" w:hAnsi="Times New Roman" w:cs="Times New Roman"/>
                <w:sz w:val="28"/>
                <w:szCs w:val="28"/>
                <w:lang w:val="uk-UA"/>
              </w:rPr>
              <w:t>стачання на розі вулиць Центральна-Соборна</w:t>
            </w:r>
            <w:r w:rsidRPr="00E6714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A51034"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забезпечення жителів с. </w:t>
            </w:r>
            <w:r w:rsidRPr="002732FD">
              <w:rPr>
                <w:rFonts w:ascii="Times New Roman" w:eastAsia="Calibri" w:hAnsi="Times New Roman" w:cs="Times New Roman"/>
                <w:sz w:val="28"/>
                <w:szCs w:val="28"/>
                <w:lang w:val="uk-UA"/>
              </w:rPr>
              <w:t>Морозівка</w:t>
            </w:r>
            <w:r>
              <w:rPr>
                <w:rFonts w:ascii="Times New Roman" w:eastAsia="Calibri" w:hAnsi="Times New Roman" w:cs="Times New Roman"/>
                <w:sz w:val="28"/>
                <w:szCs w:val="28"/>
                <w:lang w:val="uk-UA"/>
              </w:rPr>
              <w:t xml:space="preserve"> якісною питною водою;</w:t>
            </w:r>
          </w:p>
          <w:p w:rsidR="00A51034" w:rsidRDefault="00A51034" w:rsidP="00380BD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проведення централізованого водопостачання по вул. Нектарній у с. Пасічна</w:t>
            </w:r>
          </w:p>
          <w:p w:rsidR="00A51034" w:rsidRDefault="00A51034" w:rsidP="00380BDC">
            <w:pPr>
              <w:jc w:val="both"/>
              <w:rPr>
                <w:rFonts w:ascii="Times New Roman" w:hAnsi="Times New Roman" w:cs="Times New Roman"/>
                <w:sz w:val="28"/>
                <w:szCs w:val="28"/>
                <w:lang w:val="uk-UA"/>
              </w:rPr>
            </w:pPr>
            <w:r>
              <w:rPr>
                <w:rFonts w:ascii="Times New Roman" w:hAnsi="Times New Roman" w:cs="Times New Roman"/>
                <w:sz w:val="28"/>
                <w:szCs w:val="28"/>
                <w:lang w:val="uk-UA"/>
              </w:rPr>
              <w:t>- реконструкція системи водопостачання с. Рудницьке (вулиці Шевченка, Донецька</w:t>
            </w:r>
            <w:r w:rsidRPr="003E6DBE">
              <w:rPr>
                <w:rFonts w:ascii="Times New Roman" w:hAnsi="Times New Roman" w:cs="Times New Roman"/>
                <w:sz w:val="28"/>
                <w:szCs w:val="28"/>
                <w:lang w:val="uk-UA"/>
              </w:rPr>
              <w:t>, Шахтарська, Буд</w:t>
            </w:r>
            <w:r>
              <w:rPr>
                <w:rFonts w:ascii="Times New Roman" w:hAnsi="Times New Roman" w:cs="Times New Roman"/>
                <w:sz w:val="28"/>
                <w:szCs w:val="28"/>
                <w:lang w:val="uk-UA"/>
              </w:rPr>
              <w:t>і</w:t>
            </w:r>
            <w:r w:rsidRPr="003E6DBE">
              <w:rPr>
                <w:rFonts w:ascii="Times New Roman" w:hAnsi="Times New Roman" w:cs="Times New Roman"/>
                <w:sz w:val="28"/>
                <w:szCs w:val="28"/>
                <w:lang w:val="uk-UA"/>
              </w:rPr>
              <w:t>вельник</w:t>
            </w:r>
            <w:r>
              <w:rPr>
                <w:rFonts w:ascii="Times New Roman" w:hAnsi="Times New Roman" w:cs="Times New Roman"/>
                <w:sz w:val="28"/>
                <w:szCs w:val="28"/>
                <w:lang w:val="uk-UA"/>
              </w:rPr>
              <w:t>і</w:t>
            </w:r>
            <w:r w:rsidRPr="003E6DBE">
              <w:rPr>
                <w:rFonts w:ascii="Times New Roman" w:hAnsi="Times New Roman" w:cs="Times New Roman"/>
                <w:sz w:val="28"/>
                <w:szCs w:val="28"/>
                <w:lang w:val="uk-UA"/>
              </w:rPr>
              <w:t xml:space="preserve">в, </w:t>
            </w:r>
            <w:r>
              <w:rPr>
                <w:rFonts w:ascii="Times New Roman" w:hAnsi="Times New Roman" w:cs="Times New Roman"/>
                <w:sz w:val="28"/>
                <w:szCs w:val="28"/>
                <w:lang w:val="uk-UA"/>
              </w:rPr>
              <w:t>Київська, Лісова)</w:t>
            </w:r>
          </w:p>
          <w:p w:rsidR="00A51034" w:rsidRPr="003E6DBE" w:rsidRDefault="00A51034" w:rsidP="00380B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заміна водонапірної </w:t>
            </w:r>
            <w:proofErr w:type="spellStart"/>
            <w:r>
              <w:rPr>
                <w:rFonts w:ascii="Times New Roman" w:hAnsi="Times New Roman" w:cs="Times New Roman"/>
                <w:sz w:val="28"/>
                <w:szCs w:val="28"/>
                <w:lang w:val="uk-UA"/>
              </w:rPr>
              <w:t>башні</w:t>
            </w:r>
            <w:proofErr w:type="spellEnd"/>
            <w:r>
              <w:rPr>
                <w:rFonts w:ascii="Times New Roman" w:hAnsi="Times New Roman" w:cs="Times New Roman"/>
                <w:sz w:val="28"/>
                <w:szCs w:val="28"/>
                <w:lang w:val="uk-UA"/>
              </w:rPr>
              <w:t xml:space="preserve"> с. Рудницьке</w:t>
            </w:r>
          </w:p>
        </w:tc>
        <w:tc>
          <w:tcPr>
            <w:tcW w:w="2551" w:type="dxa"/>
            <w:vAlign w:val="center"/>
          </w:tcPr>
          <w:p w:rsidR="00A51034" w:rsidRPr="00E67143"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r>
              <w:rPr>
                <w:rFonts w:ascii="Times New Roman" w:eastAsia="Times New Roman" w:hAnsi="Times New Roman" w:cs="Times New Roman"/>
                <w:sz w:val="28"/>
                <w:szCs w:val="28"/>
                <w:lang w:val="uk-UA" w:eastAsia="ru-RU"/>
              </w:rPr>
              <w:t xml:space="preserve"> та КП </w:t>
            </w:r>
          </w:p>
          <w:p w:rsidR="00A51034" w:rsidRPr="00E67143"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«Райводоканал»</w:t>
            </w:r>
          </w:p>
        </w:tc>
        <w:tc>
          <w:tcPr>
            <w:tcW w:w="2298" w:type="dxa"/>
            <w:vAlign w:val="center"/>
          </w:tcPr>
          <w:p w:rsidR="00A51034" w:rsidRPr="00E67143"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0D15F6" w:rsidRPr="00E67143" w:rsidTr="00380BDC">
        <w:tc>
          <w:tcPr>
            <w:tcW w:w="681" w:type="dxa"/>
            <w:vMerge w:val="restart"/>
            <w:vAlign w:val="center"/>
          </w:tcPr>
          <w:p w:rsidR="000D15F6" w:rsidRDefault="000D15F6"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848" w:type="dxa"/>
            <w:vAlign w:val="center"/>
          </w:tcPr>
          <w:p w:rsidR="000D15F6" w:rsidRPr="00361B64" w:rsidRDefault="000D15F6" w:rsidP="00380BD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Поточний (ямковий) ремонт доріг</w:t>
            </w:r>
          </w:p>
        </w:tc>
        <w:tc>
          <w:tcPr>
            <w:tcW w:w="2551" w:type="dxa"/>
            <w:vMerge w:val="restart"/>
            <w:vAlign w:val="center"/>
          </w:tcPr>
          <w:p w:rsidR="000D15F6"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Merge w:val="restart"/>
            <w:vAlign w:val="center"/>
          </w:tcPr>
          <w:p w:rsidR="000D15F6"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1320,00</w:t>
            </w:r>
          </w:p>
        </w:tc>
      </w:tr>
      <w:tr w:rsidR="000D15F6" w:rsidRPr="00E67143" w:rsidTr="00380BDC">
        <w:tc>
          <w:tcPr>
            <w:tcW w:w="681" w:type="dxa"/>
            <w:vMerge/>
            <w:vAlign w:val="center"/>
          </w:tcPr>
          <w:p w:rsidR="000D15F6" w:rsidRDefault="000D15F6" w:rsidP="00380BDC">
            <w:pPr>
              <w:jc w:val="both"/>
              <w:rPr>
                <w:rFonts w:ascii="Times New Roman" w:eastAsia="Times New Roman" w:hAnsi="Times New Roman" w:cs="Times New Roman"/>
                <w:sz w:val="28"/>
                <w:szCs w:val="28"/>
                <w:lang w:val="uk-UA" w:eastAsia="ru-RU"/>
              </w:rPr>
            </w:pPr>
          </w:p>
        </w:tc>
        <w:tc>
          <w:tcPr>
            <w:tcW w:w="4848" w:type="dxa"/>
            <w:vAlign w:val="center"/>
          </w:tcPr>
          <w:p w:rsidR="000D15F6" w:rsidRPr="002732FD" w:rsidRDefault="000D15F6" w:rsidP="00380BD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Поточний ремонт доріг (висипка щебнем)</w:t>
            </w:r>
          </w:p>
        </w:tc>
        <w:tc>
          <w:tcPr>
            <w:tcW w:w="2551" w:type="dxa"/>
            <w:vMerge/>
            <w:vAlign w:val="center"/>
          </w:tcPr>
          <w:p w:rsidR="000D15F6" w:rsidRDefault="000D15F6" w:rsidP="00380BDC">
            <w:pPr>
              <w:jc w:val="center"/>
              <w:rPr>
                <w:rFonts w:ascii="Times New Roman" w:eastAsia="Times New Roman" w:hAnsi="Times New Roman" w:cs="Times New Roman"/>
                <w:sz w:val="28"/>
                <w:szCs w:val="28"/>
                <w:lang w:val="uk-UA" w:eastAsia="ru-RU"/>
              </w:rPr>
            </w:pPr>
          </w:p>
        </w:tc>
        <w:tc>
          <w:tcPr>
            <w:tcW w:w="2298" w:type="dxa"/>
            <w:vMerge/>
            <w:vAlign w:val="center"/>
          </w:tcPr>
          <w:p w:rsidR="000D15F6" w:rsidRDefault="000D15F6" w:rsidP="00380BDC">
            <w:pPr>
              <w:jc w:val="center"/>
              <w:rPr>
                <w:rFonts w:ascii="Times New Roman" w:eastAsia="Times New Roman" w:hAnsi="Times New Roman" w:cs="Times New Roman"/>
                <w:sz w:val="28"/>
                <w:szCs w:val="28"/>
                <w:lang w:val="uk-UA" w:eastAsia="ru-RU"/>
              </w:rPr>
            </w:pPr>
          </w:p>
        </w:tc>
      </w:tr>
      <w:tr w:rsidR="00A51034" w:rsidRPr="00E67143"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848" w:type="dxa"/>
            <w:vAlign w:val="center"/>
          </w:tcPr>
          <w:p w:rsidR="00A51034" w:rsidRPr="000161B3"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Будівництво дитячих та спортивних майданчиків на території приватного сектору та комунального житлового фонду</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E67143"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848" w:type="dxa"/>
            <w:vAlign w:val="center"/>
          </w:tcPr>
          <w:p w:rsidR="00A51034" w:rsidRPr="000B1176"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Реконструкція вже існуючих дитячих </w:t>
            </w:r>
          </w:p>
          <w:p w:rsidR="00A51034" w:rsidRPr="002732FD"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майданчиків</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4848" w:type="dxa"/>
            <w:vAlign w:val="center"/>
          </w:tcPr>
          <w:p w:rsidR="00A51034" w:rsidRPr="00715125" w:rsidRDefault="00A51034" w:rsidP="00380BDC">
            <w:pPr>
              <w:jc w:val="both"/>
              <w:rPr>
                <w:rFonts w:ascii="Times New Roman" w:eastAsia="Calibri" w:hAnsi="Times New Roman" w:cs="Times New Roman"/>
                <w:sz w:val="28"/>
                <w:szCs w:val="28"/>
                <w:lang w:val="uk-UA"/>
              </w:rPr>
            </w:pPr>
            <w:r w:rsidRPr="00715125">
              <w:rPr>
                <w:rFonts w:ascii="Times New Roman" w:eastAsia="Calibri" w:hAnsi="Times New Roman" w:cs="Times New Roman"/>
                <w:sz w:val="28"/>
                <w:szCs w:val="28"/>
                <w:lang w:val="uk-UA"/>
              </w:rPr>
              <w:t xml:space="preserve">Виготовлення проектно-кошторисної документації </w:t>
            </w:r>
            <w:r>
              <w:rPr>
                <w:rFonts w:ascii="Times New Roman" w:eastAsia="Calibri" w:hAnsi="Times New Roman" w:cs="Times New Roman"/>
                <w:sz w:val="28"/>
                <w:szCs w:val="28"/>
                <w:lang w:val="uk-UA"/>
              </w:rPr>
              <w:t>та проведення робіт з</w:t>
            </w:r>
            <w:r w:rsidRPr="00715125">
              <w:rPr>
                <w:rFonts w:ascii="Times New Roman" w:eastAsia="Calibri" w:hAnsi="Times New Roman" w:cs="Times New Roman"/>
                <w:sz w:val="28"/>
                <w:szCs w:val="28"/>
                <w:lang w:val="uk-UA"/>
              </w:rPr>
              <w:t xml:space="preserve"> асфальтування:</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смт Баришівка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Коцюбинського</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вул. </w:t>
            </w:r>
            <w:proofErr w:type="spellStart"/>
            <w:r>
              <w:rPr>
                <w:rFonts w:ascii="Times New Roman" w:eastAsia="Calibri" w:hAnsi="Times New Roman" w:cs="Times New Roman"/>
                <w:sz w:val="28"/>
                <w:szCs w:val="28"/>
                <w:lang w:val="uk-UA"/>
              </w:rPr>
              <w:t>Тостого</w:t>
            </w:r>
            <w:proofErr w:type="spellEnd"/>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Фестивальна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Комарова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Зарічна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Чайковського</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вул. Князя Володимира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Поповича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Гагаріна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Київський шлях 1-21</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Центральна (біля музичної школи)</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Маяковського</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Богдана Хмельницького ( заїзд між РБК та магазином «Роксолана»)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Коцюбинського (від вул. Софіївська до буд. № 121)</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вул. Богуна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Польова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вул. </w:t>
            </w:r>
            <w:proofErr w:type="spellStart"/>
            <w:r>
              <w:rPr>
                <w:rFonts w:ascii="Times New Roman" w:eastAsia="Calibri" w:hAnsi="Times New Roman" w:cs="Times New Roman"/>
                <w:sz w:val="28"/>
                <w:szCs w:val="28"/>
                <w:lang w:val="uk-UA"/>
              </w:rPr>
              <w:t>Штанька</w:t>
            </w:r>
            <w:proofErr w:type="spellEnd"/>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Ломоносова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Воздвиженська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Бажана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Космонавтів</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Мічуріна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Молодіжна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Стадіонний</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Стадіонна</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перехрестя вулиць Набережна та </w:t>
            </w:r>
            <w:proofErr w:type="spellStart"/>
            <w:r>
              <w:rPr>
                <w:rFonts w:ascii="Times New Roman" w:eastAsia="Calibri" w:hAnsi="Times New Roman" w:cs="Times New Roman"/>
                <w:sz w:val="28"/>
                <w:szCs w:val="28"/>
                <w:lang w:val="uk-UA"/>
              </w:rPr>
              <w:t>Березанськка</w:t>
            </w:r>
            <w:proofErr w:type="spellEnd"/>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вул. Центральна (від №1 до вул. </w:t>
            </w:r>
            <w:proofErr w:type="spellStart"/>
            <w:r>
              <w:rPr>
                <w:rFonts w:ascii="Times New Roman" w:eastAsia="Calibri" w:hAnsi="Times New Roman" w:cs="Times New Roman"/>
                <w:sz w:val="28"/>
                <w:szCs w:val="28"/>
                <w:lang w:val="uk-UA"/>
              </w:rPr>
              <w:t>Березанської</w:t>
            </w:r>
            <w:proofErr w:type="spellEnd"/>
            <w:r>
              <w:rPr>
                <w:rFonts w:ascii="Times New Roman" w:eastAsia="Calibri" w:hAnsi="Times New Roman" w:cs="Times New Roman"/>
                <w:sz w:val="28"/>
                <w:szCs w:val="28"/>
                <w:lang w:val="uk-UA"/>
              </w:rPr>
              <w:t>)</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Поштовий</w:t>
            </w:r>
          </w:p>
          <w:p w:rsidR="00A51034" w:rsidRDefault="00A51034" w:rsidP="00380BDC">
            <w:pPr>
              <w:pStyle w:val="a4"/>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w:t>
            </w:r>
            <w:proofErr w:type="spellStart"/>
            <w:r>
              <w:rPr>
                <w:rFonts w:ascii="Times New Roman" w:eastAsia="Calibri" w:hAnsi="Times New Roman" w:cs="Times New Roman"/>
                <w:sz w:val="28"/>
                <w:szCs w:val="28"/>
                <w:lang w:val="uk-UA"/>
              </w:rPr>
              <w:t>Селичівка</w:t>
            </w:r>
            <w:proofErr w:type="spellEnd"/>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Загребельна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 Дернівка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Суворова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 Селище:</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Ватутіна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Ватутіна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Молодіжна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Шкільна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w:t>
            </w:r>
            <w:proofErr w:type="spellStart"/>
            <w:r>
              <w:rPr>
                <w:rFonts w:ascii="Times New Roman" w:eastAsia="Calibri" w:hAnsi="Times New Roman" w:cs="Times New Roman"/>
                <w:sz w:val="28"/>
                <w:szCs w:val="28"/>
                <w:lang w:val="uk-UA"/>
              </w:rPr>
              <w:t>Сезенків</w:t>
            </w:r>
            <w:proofErr w:type="spellEnd"/>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Сумська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Миру</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Шевченка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 Власівка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Шкільний</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Шевченка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w:t>
            </w:r>
            <w:proofErr w:type="spellStart"/>
            <w:r>
              <w:rPr>
                <w:rFonts w:ascii="Times New Roman" w:eastAsia="Calibri" w:hAnsi="Times New Roman" w:cs="Times New Roman"/>
                <w:sz w:val="28"/>
                <w:szCs w:val="28"/>
                <w:lang w:val="uk-UA"/>
              </w:rPr>
              <w:t>Бзів</w:t>
            </w:r>
            <w:proofErr w:type="spellEnd"/>
            <w:r>
              <w:rPr>
                <w:rFonts w:ascii="Times New Roman" w:eastAsia="Calibri" w:hAnsi="Times New Roman" w:cs="Times New Roman"/>
                <w:sz w:val="28"/>
                <w:szCs w:val="28"/>
                <w:lang w:val="uk-UA"/>
              </w:rPr>
              <w:t xml:space="preserve"> </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Молодіжна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вул. Гагаріна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Зоряна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Зоряний</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w:t>
            </w:r>
            <w:proofErr w:type="spellStart"/>
            <w:r>
              <w:rPr>
                <w:rFonts w:ascii="Times New Roman" w:eastAsia="Calibri" w:hAnsi="Times New Roman" w:cs="Times New Roman"/>
                <w:sz w:val="28"/>
                <w:szCs w:val="28"/>
                <w:lang w:val="uk-UA"/>
              </w:rPr>
              <w:t>Волошинівка</w:t>
            </w:r>
            <w:proofErr w:type="spellEnd"/>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Коцюбинського</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Космонавтів</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Комарова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Шевченка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Борщів </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частина вул. Шевченка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w:t>
            </w:r>
            <w:proofErr w:type="spellStart"/>
            <w:r>
              <w:rPr>
                <w:rFonts w:ascii="Times New Roman" w:eastAsia="Calibri" w:hAnsi="Times New Roman" w:cs="Times New Roman"/>
                <w:sz w:val="28"/>
                <w:szCs w:val="28"/>
                <w:lang w:val="uk-UA"/>
              </w:rPr>
              <w:t>Масківці</w:t>
            </w:r>
            <w:proofErr w:type="spellEnd"/>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Зарічна</w:t>
            </w:r>
          </w:p>
          <w:p w:rsidR="00A51034" w:rsidRPr="008F6A4D"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 Корніївка</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Свободи</w:t>
            </w:r>
          </w:p>
          <w:p w:rsidR="00A51034"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Українська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с. Рудницьке </w:t>
            </w:r>
          </w:p>
          <w:p w:rsidR="00A51034" w:rsidRPr="003E6DBE" w:rsidRDefault="00A51034" w:rsidP="00380BDC">
            <w:pPr>
              <w:pStyle w:val="a4"/>
              <w:numPr>
                <w:ilvl w:val="0"/>
                <w:numId w:val="7"/>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Лесі Українки</w:t>
            </w:r>
          </w:p>
        </w:tc>
        <w:tc>
          <w:tcPr>
            <w:tcW w:w="2551" w:type="dxa"/>
            <w:vAlign w:val="center"/>
          </w:tcPr>
          <w:p w:rsidR="00A51034" w:rsidRPr="002D280F"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Кошти селищної 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rPr>
          <w:trHeight w:val="276"/>
        </w:trPr>
        <w:tc>
          <w:tcPr>
            <w:tcW w:w="681" w:type="dxa"/>
            <w:vMerge w:val="restart"/>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20</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Асфальтування доріг (наявна документація):</w:t>
            </w:r>
          </w:p>
          <w:p w:rsidR="00A51034" w:rsidRDefault="00A51034" w:rsidP="00380BD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 смт Баришівка та с. Пасічна</w:t>
            </w:r>
          </w:p>
          <w:p w:rsidR="00A51034" w:rsidRDefault="00A51034" w:rsidP="00380BDC">
            <w:pPr>
              <w:jc w:val="both"/>
              <w:rPr>
                <w:rFonts w:ascii="Times New Roman" w:eastAsia="Calibri" w:hAnsi="Times New Roman" w:cs="Times New Roman"/>
                <w:sz w:val="28"/>
                <w:szCs w:val="28"/>
                <w:lang w:val="uk-UA"/>
              </w:rPr>
            </w:pPr>
            <w:r w:rsidRPr="00DD611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вул. Коцюбинського (від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xml:space="preserve">. Клубного до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Добра);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Чкалова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Мальовнича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проїзд від вул. Богдана Хмельницького до вул. Лебединської;</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Троїцька;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залишок вул. Червоної;</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Гоголя</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Коцюбинського</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Коцюбинського (від вул. Соборної до вул. Софіївська)</w:t>
            </w:r>
          </w:p>
          <w:p w:rsidR="00E47926" w:rsidRPr="00DD6110" w:rsidRDefault="00E47926"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проїзд прибудинкової території по вул. Софіївська 34 біля буд. 17, буд. 14 в смт Баришівка</w:t>
            </w:r>
          </w:p>
        </w:tc>
        <w:tc>
          <w:tcPr>
            <w:tcW w:w="2551" w:type="dxa"/>
            <w:vMerge w:val="restart"/>
            <w:vAlign w:val="center"/>
          </w:tcPr>
          <w:p w:rsidR="00A51034" w:rsidRPr="002D280F" w:rsidRDefault="00A51034" w:rsidP="00380BDC">
            <w:pPr>
              <w:jc w:val="center"/>
              <w:rPr>
                <w:rFonts w:ascii="Times New Roman" w:eastAsia="Times New Roman" w:hAnsi="Times New Roman" w:cs="Times New Roman"/>
                <w:sz w:val="28"/>
                <w:szCs w:val="28"/>
                <w:lang w:val="uk-UA" w:eastAsia="ru-RU"/>
              </w:rPr>
            </w:pPr>
            <w:r w:rsidRPr="002D280F">
              <w:rPr>
                <w:rFonts w:ascii="Times New Roman" w:eastAsia="Times New Roman" w:hAnsi="Times New Roman" w:cs="Times New Roman"/>
                <w:sz w:val="28"/>
                <w:szCs w:val="28"/>
                <w:lang w:val="uk-UA" w:eastAsia="ru-RU"/>
              </w:rPr>
              <w:t>Кошти селищної ради</w:t>
            </w:r>
            <w:r>
              <w:rPr>
                <w:rFonts w:ascii="Times New Roman" w:eastAsia="Times New Roman" w:hAnsi="Times New Roman" w:cs="Times New Roman"/>
                <w:sz w:val="28"/>
                <w:szCs w:val="28"/>
                <w:lang w:val="uk-UA" w:eastAsia="ru-RU"/>
              </w:rPr>
              <w:t>, кошти обласного бюджету</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rPr>
          <w:trHeight w:val="701"/>
        </w:trPr>
        <w:tc>
          <w:tcPr>
            <w:tcW w:w="681" w:type="dxa"/>
            <w:vMerge/>
            <w:vAlign w:val="center"/>
          </w:tcPr>
          <w:p w:rsidR="00A51034" w:rsidRDefault="00A51034" w:rsidP="00380BDC">
            <w:pPr>
              <w:jc w:val="both"/>
              <w:rPr>
                <w:rFonts w:ascii="Times New Roman" w:eastAsia="Times New Roman" w:hAnsi="Times New Roman" w:cs="Times New Roman"/>
                <w:sz w:val="28"/>
                <w:szCs w:val="28"/>
                <w:lang w:val="uk-UA" w:eastAsia="ru-RU"/>
              </w:rPr>
            </w:pP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з’їзди з доріг:</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з вул. Софіївська на вул. Чехова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з вул. Центральна на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Парковий</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 вул. Ломоносова на вул. Київський шлях</w:t>
            </w:r>
          </w:p>
        </w:tc>
        <w:tc>
          <w:tcPr>
            <w:tcW w:w="2551" w:type="dxa"/>
            <w:vMerge/>
            <w:vAlign w:val="center"/>
          </w:tcPr>
          <w:p w:rsidR="00A51034" w:rsidRPr="002D280F" w:rsidRDefault="00A51034" w:rsidP="00380BDC">
            <w:pPr>
              <w:jc w:val="center"/>
              <w:rPr>
                <w:rFonts w:ascii="Times New Roman" w:eastAsia="Times New Roman" w:hAnsi="Times New Roman" w:cs="Times New Roman"/>
                <w:sz w:val="28"/>
                <w:szCs w:val="28"/>
                <w:lang w:val="uk-UA" w:eastAsia="ru-RU"/>
              </w:rPr>
            </w:pP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rPr>
          <w:trHeight w:val="1689"/>
        </w:trPr>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21</w:t>
            </w:r>
          </w:p>
        </w:tc>
        <w:tc>
          <w:tcPr>
            <w:tcW w:w="4848" w:type="dxa"/>
            <w:vAlign w:val="center"/>
          </w:tcPr>
          <w:p w:rsidR="00A51034" w:rsidRPr="009E0E61"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Виготовлення проектної документації на будівництво тротуарів:</w:t>
            </w:r>
          </w:p>
          <w:p w:rsidR="00A51034" w:rsidRDefault="00A51034" w:rsidP="00380BDC">
            <w:pPr>
              <w:ind w:left="2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вул. Софіївська (від перехрестя з вул. Київський шлях до зупинки навпроти Баришівської ЦРЛ)</w:t>
            </w:r>
          </w:p>
          <w:p w:rsidR="00A51034" w:rsidRPr="009E0E61" w:rsidRDefault="00A51034" w:rsidP="00380BDC">
            <w:pPr>
              <w:ind w:left="2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від буд. 34/24 по вул. Софіївській до Баришівської ЦРЛ</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Pr="002D280F"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ради</w:t>
            </w:r>
          </w:p>
        </w:tc>
        <w:tc>
          <w:tcPr>
            <w:tcW w:w="2298" w:type="dxa"/>
            <w:vAlign w:val="center"/>
          </w:tcPr>
          <w:p w:rsidR="00A51034" w:rsidRDefault="00A51034" w:rsidP="00380BDC">
            <w:pPr>
              <w:jc w:val="center"/>
              <w:rPr>
                <w:rFonts w:ascii="Times New Roman" w:eastAsia="Times New Roman" w:hAnsi="Times New Roman" w:cs="Times New Roman"/>
                <w:sz w:val="28"/>
                <w:szCs w:val="28"/>
                <w:lang w:val="uk-UA" w:eastAsia="ru-RU"/>
              </w:rPr>
            </w:pPr>
          </w:p>
          <w:p w:rsidR="00A51034" w:rsidRDefault="00A51034" w:rsidP="00380BDC">
            <w:pPr>
              <w:jc w:val="center"/>
              <w:rPr>
                <w:rFonts w:ascii="Times New Roman" w:eastAsia="Times New Roman" w:hAnsi="Times New Roman" w:cs="Times New Roman"/>
                <w:sz w:val="28"/>
                <w:szCs w:val="28"/>
                <w:lang w:val="uk-UA" w:eastAsia="ru-RU"/>
              </w:rPr>
            </w:pPr>
          </w:p>
        </w:tc>
      </w:tr>
      <w:tr w:rsidR="00A51034" w:rsidRPr="009E0E61" w:rsidTr="00380BDC">
        <w:trPr>
          <w:trHeight w:val="1091"/>
        </w:trPr>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Облаштування пішохідної доріжки по вул. Софіївська (за магазином «Наш край»)</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Default="00A51034" w:rsidP="00380BDC">
            <w:r>
              <w:rPr>
                <w:rFonts w:ascii="Times New Roman" w:eastAsia="Times New Roman" w:hAnsi="Times New Roman" w:cs="Times New Roman"/>
                <w:sz w:val="28"/>
                <w:szCs w:val="28"/>
                <w:lang w:val="uk-UA" w:eastAsia="ru-RU"/>
              </w:rPr>
              <w:t>ради</w:t>
            </w:r>
          </w:p>
        </w:tc>
        <w:tc>
          <w:tcPr>
            <w:tcW w:w="2298" w:type="dxa"/>
            <w:vAlign w:val="center"/>
          </w:tcPr>
          <w:p w:rsidR="00A51034"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Облаштування пішохідної зони по вул. Центральній (від вул. </w:t>
            </w:r>
            <w:proofErr w:type="spellStart"/>
            <w:r>
              <w:rPr>
                <w:rFonts w:ascii="Times New Roman" w:eastAsia="Calibri" w:hAnsi="Times New Roman" w:cs="Times New Roman"/>
                <w:sz w:val="28"/>
                <w:szCs w:val="28"/>
                <w:lang w:val="uk-UA"/>
              </w:rPr>
              <w:t>Березанської</w:t>
            </w:r>
            <w:proofErr w:type="spellEnd"/>
            <w:r>
              <w:rPr>
                <w:rFonts w:ascii="Times New Roman" w:eastAsia="Calibri" w:hAnsi="Times New Roman" w:cs="Times New Roman"/>
                <w:sz w:val="28"/>
                <w:szCs w:val="28"/>
                <w:lang w:val="uk-UA"/>
              </w:rPr>
              <w:t xml:space="preserve"> до </w:t>
            </w:r>
            <w:proofErr w:type="spellStart"/>
            <w:r>
              <w:rPr>
                <w:rFonts w:ascii="Times New Roman" w:eastAsia="Calibri" w:hAnsi="Times New Roman" w:cs="Times New Roman"/>
                <w:sz w:val="28"/>
                <w:szCs w:val="28"/>
                <w:lang w:val="uk-UA"/>
              </w:rPr>
              <w:t>адмінприміщення</w:t>
            </w:r>
            <w:proofErr w:type="spellEnd"/>
            <w:r>
              <w:rPr>
                <w:rFonts w:ascii="Times New Roman" w:eastAsia="Calibri" w:hAnsi="Times New Roman" w:cs="Times New Roman"/>
                <w:sz w:val="28"/>
                <w:szCs w:val="28"/>
                <w:lang w:val="uk-UA"/>
              </w:rPr>
              <w:t xml:space="preserve"> селищної ради)</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 спонсорські кошти</w:t>
            </w:r>
          </w:p>
        </w:tc>
        <w:tc>
          <w:tcPr>
            <w:tcW w:w="2298"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Ямковий ремонт тротуару по вул. Софіївська від буд. № 1 до контори СТОВ «Баришівське» та асфальтування частини тротуару по вул. Софіївська (при повороті на вул. Донецьку), вул. Центральна (від </w:t>
            </w:r>
            <w:proofErr w:type="spellStart"/>
            <w:r>
              <w:rPr>
                <w:rFonts w:ascii="Times New Roman" w:eastAsia="Calibri" w:hAnsi="Times New Roman" w:cs="Times New Roman"/>
                <w:sz w:val="28"/>
                <w:szCs w:val="28"/>
                <w:lang w:val="uk-UA"/>
              </w:rPr>
              <w:t>провул</w:t>
            </w:r>
            <w:proofErr w:type="spellEnd"/>
            <w:r>
              <w:rPr>
                <w:rFonts w:ascii="Times New Roman" w:eastAsia="Calibri" w:hAnsi="Times New Roman" w:cs="Times New Roman"/>
                <w:sz w:val="28"/>
                <w:szCs w:val="28"/>
                <w:lang w:val="uk-UA"/>
              </w:rPr>
              <w:t>. Сагайдачного до ринку «Центральний»)</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ради</w:t>
            </w:r>
          </w:p>
        </w:tc>
        <w:tc>
          <w:tcPr>
            <w:tcW w:w="2298"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виконанні робіт з ямкового ремонту</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4848" w:type="dxa"/>
            <w:vAlign w:val="center"/>
          </w:tcPr>
          <w:p w:rsidR="00A51034" w:rsidRPr="00715125"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Субвенція Баришівській ЖЕК на капітальний ремонт прибудинкових територій</w:t>
            </w:r>
          </w:p>
        </w:tc>
        <w:tc>
          <w:tcPr>
            <w:tcW w:w="2551" w:type="dxa"/>
            <w:vAlign w:val="center"/>
          </w:tcPr>
          <w:p w:rsidR="00A51034" w:rsidRPr="00715125"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715125"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Заміна котла та проведення ремонту внутрішньобудинкової системи опалення адмінприміщення селищної ради по вул. Центральна, 17</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298" w:type="dxa"/>
            <w:vAlign w:val="center"/>
          </w:tcPr>
          <w:p w:rsidR="00A51034" w:rsidRPr="00174FA6" w:rsidRDefault="000D15F6"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Будівництво громадських </w:t>
            </w:r>
            <w:proofErr w:type="spellStart"/>
            <w:r>
              <w:rPr>
                <w:rFonts w:ascii="Times New Roman" w:eastAsia="Calibri" w:hAnsi="Times New Roman" w:cs="Times New Roman"/>
                <w:sz w:val="28"/>
                <w:szCs w:val="28"/>
                <w:lang w:val="uk-UA"/>
              </w:rPr>
              <w:t>вбиралень</w:t>
            </w:r>
            <w:proofErr w:type="spellEnd"/>
            <w:r>
              <w:rPr>
                <w:rFonts w:ascii="Times New Roman" w:eastAsia="Calibri" w:hAnsi="Times New Roman" w:cs="Times New Roman"/>
                <w:sz w:val="28"/>
                <w:szCs w:val="28"/>
                <w:lang w:val="uk-UA"/>
              </w:rPr>
              <w:t xml:space="preserve"> та ремонт існуючої вбиральні</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Default="00A51034" w:rsidP="00380BDC">
            <w:r>
              <w:rPr>
                <w:rFonts w:ascii="Times New Roman" w:eastAsia="Times New Roman" w:hAnsi="Times New Roman" w:cs="Times New Roman"/>
                <w:sz w:val="28"/>
                <w:szCs w:val="28"/>
                <w:lang w:val="uk-UA" w:eastAsia="ru-RU"/>
              </w:rPr>
              <w:t>ради</w:t>
            </w:r>
          </w:p>
        </w:tc>
        <w:tc>
          <w:tcPr>
            <w:tcW w:w="2298" w:type="dxa"/>
            <w:vAlign w:val="center"/>
          </w:tcPr>
          <w:p w:rsidR="00A51034" w:rsidRDefault="000D15F6" w:rsidP="00380BDC">
            <w:pPr>
              <w:jc w:val="cente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Будівництво зупинки громадського транспорту:</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83201B">
              <w:rPr>
                <w:rFonts w:ascii="Times New Roman" w:eastAsia="Calibri" w:hAnsi="Times New Roman" w:cs="Times New Roman"/>
                <w:sz w:val="28"/>
                <w:szCs w:val="28"/>
                <w:lang w:val="uk-UA"/>
              </w:rPr>
              <w:t xml:space="preserve"> на перехресті вулиць Софіївська та Київський шлях, </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83201B">
              <w:rPr>
                <w:rFonts w:ascii="Times New Roman" w:eastAsia="Calibri" w:hAnsi="Times New Roman" w:cs="Times New Roman"/>
                <w:sz w:val="28"/>
                <w:szCs w:val="28"/>
                <w:lang w:val="uk-UA"/>
              </w:rPr>
              <w:t>на розі в</w:t>
            </w:r>
            <w:r>
              <w:rPr>
                <w:rFonts w:ascii="Times New Roman" w:eastAsia="Calibri" w:hAnsi="Times New Roman" w:cs="Times New Roman"/>
                <w:sz w:val="28"/>
                <w:szCs w:val="28"/>
                <w:lang w:val="uk-UA"/>
              </w:rPr>
              <w:t>улиць Болотна і Воздвиженська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83201B">
              <w:rPr>
                <w:rFonts w:ascii="Times New Roman" w:eastAsia="Calibri" w:hAnsi="Times New Roman" w:cs="Times New Roman"/>
                <w:sz w:val="28"/>
                <w:szCs w:val="28"/>
                <w:lang w:val="uk-UA"/>
              </w:rPr>
              <w:t xml:space="preserve"> по вул. Болотна, </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83201B">
              <w:rPr>
                <w:rFonts w:ascii="Times New Roman" w:eastAsia="Calibri" w:hAnsi="Times New Roman" w:cs="Times New Roman"/>
                <w:sz w:val="28"/>
                <w:szCs w:val="28"/>
                <w:lang w:val="uk-UA"/>
              </w:rPr>
              <w:t xml:space="preserve">на перехресті вулиць Центральна та Привокзальна </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перехрестя вулиць </w:t>
            </w:r>
            <w:proofErr w:type="spellStart"/>
            <w:r>
              <w:rPr>
                <w:rFonts w:ascii="Times New Roman" w:eastAsia="Calibri" w:hAnsi="Times New Roman" w:cs="Times New Roman"/>
                <w:sz w:val="28"/>
                <w:szCs w:val="28"/>
                <w:lang w:val="uk-UA"/>
              </w:rPr>
              <w:t>Липняцька</w:t>
            </w:r>
            <w:proofErr w:type="spellEnd"/>
            <w:r>
              <w:rPr>
                <w:rFonts w:ascii="Times New Roman" w:eastAsia="Calibri" w:hAnsi="Times New Roman" w:cs="Times New Roman"/>
                <w:sz w:val="28"/>
                <w:szCs w:val="28"/>
                <w:lang w:val="uk-UA"/>
              </w:rPr>
              <w:t xml:space="preserve"> та Богдана Хмельницького</w:t>
            </w:r>
            <w:r w:rsidRPr="0083201B">
              <w:rPr>
                <w:rFonts w:ascii="Times New Roman" w:eastAsia="Calibri" w:hAnsi="Times New Roman" w:cs="Times New Roman"/>
                <w:sz w:val="28"/>
                <w:szCs w:val="28"/>
                <w:lang w:val="uk-UA"/>
              </w:rPr>
              <w:t xml:space="preserve"> в смт Баришівка</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 Селище </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 Гостролуччя</w:t>
            </w:r>
          </w:p>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 </w:t>
            </w:r>
            <w:proofErr w:type="spellStart"/>
            <w:r>
              <w:rPr>
                <w:rFonts w:ascii="Times New Roman" w:eastAsia="Calibri" w:hAnsi="Times New Roman" w:cs="Times New Roman"/>
                <w:sz w:val="28"/>
                <w:szCs w:val="28"/>
                <w:lang w:val="uk-UA"/>
              </w:rPr>
              <w:t>Бзів</w:t>
            </w:r>
            <w:proofErr w:type="spellEnd"/>
            <w:r>
              <w:rPr>
                <w:rFonts w:ascii="Times New Roman" w:eastAsia="Calibri" w:hAnsi="Times New Roman" w:cs="Times New Roman"/>
                <w:sz w:val="28"/>
                <w:szCs w:val="28"/>
                <w:lang w:val="uk-UA"/>
              </w:rPr>
              <w:t xml:space="preserve"> (автомагістраль)</w:t>
            </w:r>
          </w:p>
          <w:p w:rsidR="00A51034" w:rsidRPr="0083201B"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с. Морозівка</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lastRenderedPageBreak/>
              <w:t>Кошти селищної ради</w:t>
            </w:r>
          </w:p>
        </w:tc>
        <w:tc>
          <w:tcPr>
            <w:tcW w:w="2298" w:type="dxa"/>
            <w:vAlign w:val="center"/>
          </w:tcPr>
          <w:p w:rsidR="00A51034" w:rsidRDefault="000D15F6" w:rsidP="00380BDC">
            <w:pPr>
              <w:jc w:val="center"/>
            </w:pPr>
            <w:r>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Pr="00715125"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28</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Фінансування програми селищної ради по регулюванню чисельності безпритульних тварин</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Pr="00B90956" w:rsidRDefault="00A51034" w:rsidP="00380B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ради</w:t>
            </w:r>
          </w:p>
        </w:tc>
        <w:tc>
          <w:tcPr>
            <w:tcW w:w="2298" w:type="dxa"/>
            <w:vAlign w:val="center"/>
          </w:tcPr>
          <w:p w:rsidR="00A51034" w:rsidRDefault="00A51034" w:rsidP="00380BDC">
            <w:pPr>
              <w:jc w:val="center"/>
            </w:pPr>
            <w:r w:rsidRPr="00174FA6">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Розробка генерального плану забудови території селищної ради, проведення нормативно-грошової оцінки</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селищної </w:t>
            </w:r>
          </w:p>
          <w:p w:rsidR="00A51034" w:rsidRDefault="00A51034" w:rsidP="00380B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ради</w:t>
            </w:r>
          </w:p>
        </w:tc>
        <w:tc>
          <w:tcPr>
            <w:tcW w:w="2298" w:type="dxa"/>
            <w:vAlign w:val="center"/>
          </w:tcPr>
          <w:p w:rsidR="00A51034" w:rsidRPr="00174FA6" w:rsidRDefault="00A51034" w:rsidP="00380BDC">
            <w:pPr>
              <w:jc w:val="center"/>
              <w:rPr>
                <w:rFonts w:ascii="Times New Roman" w:eastAsia="Times New Roman" w:hAnsi="Times New Roman" w:cs="Times New Roman"/>
                <w:sz w:val="28"/>
                <w:szCs w:val="28"/>
                <w:lang w:val="uk-UA" w:eastAsia="ru-RU"/>
              </w:rPr>
            </w:pPr>
            <w:r w:rsidRPr="00174FA6">
              <w:rPr>
                <w:rFonts w:ascii="Times New Roman" w:eastAsia="Times New Roman" w:hAnsi="Times New Roman" w:cs="Times New Roman"/>
                <w:sz w:val="28"/>
                <w:szCs w:val="28"/>
                <w:lang w:val="uk-UA" w:eastAsia="ru-RU"/>
              </w:rPr>
              <w:t>За наявності коштів</w:t>
            </w:r>
          </w:p>
        </w:tc>
      </w:tr>
      <w:tr w:rsidR="00A51034" w:rsidRPr="009E0E61" w:rsidTr="00380BDC">
        <w:tc>
          <w:tcPr>
            <w:tcW w:w="681" w:type="dxa"/>
            <w:vAlign w:val="center"/>
          </w:tcPr>
          <w:p w:rsidR="00A51034" w:rsidRDefault="00A51034" w:rsidP="00380BD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4848" w:type="dxa"/>
            <w:vAlign w:val="center"/>
          </w:tcPr>
          <w:p w:rsidR="00A51034" w:rsidRDefault="00A51034" w:rsidP="00380BD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Встановлення камер відео спостереження на території ради</w:t>
            </w:r>
          </w:p>
        </w:tc>
        <w:tc>
          <w:tcPr>
            <w:tcW w:w="2551" w:type="dxa"/>
            <w:vAlign w:val="center"/>
          </w:tcPr>
          <w:p w:rsidR="00A51034" w:rsidRDefault="00A51034" w:rsidP="00380BDC">
            <w:pPr>
              <w:jc w:val="center"/>
              <w:rPr>
                <w:rFonts w:ascii="Times New Roman" w:eastAsia="Times New Roman" w:hAnsi="Times New Roman" w:cs="Times New Roman"/>
                <w:sz w:val="28"/>
                <w:szCs w:val="28"/>
                <w:lang w:val="uk-UA" w:eastAsia="ru-RU"/>
              </w:rPr>
            </w:pPr>
            <w:r w:rsidRPr="00E67143">
              <w:rPr>
                <w:rFonts w:ascii="Times New Roman" w:eastAsia="Times New Roman" w:hAnsi="Times New Roman" w:cs="Times New Roman"/>
                <w:sz w:val="28"/>
                <w:szCs w:val="28"/>
                <w:lang w:val="uk-UA" w:eastAsia="ru-RU"/>
              </w:rPr>
              <w:t>Кошти селищної ради</w:t>
            </w:r>
            <w:r>
              <w:rPr>
                <w:rFonts w:ascii="Times New Roman" w:eastAsia="Times New Roman" w:hAnsi="Times New Roman" w:cs="Times New Roman"/>
                <w:sz w:val="28"/>
                <w:szCs w:val="28"/>
                <w:lang w:val="uk-UA" w:eastAsia="ru-RU"/>
              </w:rPr>
              <w:t>, спонсорські кошти</w:t>
            </w:r>
          </w:p>
        </w:tc>
        <w:tc>
          <w:tcPr>
            <w:tcW w:w="2298" w:type="dxa"/>
            <w:vAlign w:val="center"/>
          </w:tcPr>
          <w:p w:rsidR="00A51034" w:rsidRPr="00174FA6" w:rsidRDefault="00A51034" w:rsidP="00380BDC">
            <w:pPr>
              <w:jc w:val="center"/>
              <w:rPr>
                <w:rFonts w:ascii="Times New Roman" w:eastAsia="Times New Roman" w:hAnsi="Times New Roman" w:cs="Times New Roman"/>
                <w:sz w:val="28"/>
                <w:szCs w:val="28"/>
                <w:lang w:val="uk-UA" w:eastAsia="ru-RU"/>
              </w:rPr>
            </w:pPr>
          </w:p>
        </w:tc>
      </w:tr>
    </w:tbl>
    <w:p w:rsidR="00A51034" w:rsidRPr="00A51034" w:rsidRDefault="00A51034" w:rsidP="00A5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8"/>
          <w:szCs w:val="28"/>
          <w:lang w:eastAsia="en-GB"/>
        </w:rPr>
      </w:pPr>
    </w:p>
    <w:p w:rsidR="00B55DE8" w:rsidRPr="007647A4" w:rsidRDefault="00B55DE8" w:rsidP="007647A4">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Pr>
          <w:rFonts w:ascii="Times New Roman" w:eastAsia="Times New Roman" w:hAnsi="Times New Roman" w:cs="Times New Roman"/>
          <w:b/>
          <w:i/>
          <w:sz w:val="28"/>
          <w:szCs w:val="20"/>
          <w:lang w:val="uk-UA" w:eastAsia="ru-RU"/>
        </w:rPr>
        <w:t>3.1.</w:t>
      </w:r>
      <w:r w:rsidR="00A51034">
        <w:rPr>
          <w:rFonts w:ascii="Times New Roman" w:eastAsia="Times New Roman" w:hAnsi="Times New Roman" w:cs="Times New Roman"/>
          <w:b/>
          <w:i/>
          <w:sz w:val="28"/>
          <w:szCs w:val="20"/>
          <w:lang w:val="uk-UA" w:eastAsia="ru-RU"/>
        </w:rPr>
        <w:t>9</w:t>
      </w:r>
      <w:r>
        <w:rPr>
          <w:rFonts w:ascii="Times New Roman" w:eastAsia="Times New Roman" w:hAnsi="Times New Roman" w:cs="Times New Roman"/>
          <w:b/>
          <w:i/>
          <w:sz w:val="28"/>
          <w:szCs w:val="20"/>
          <w:lang w:val="uk-UA" w:eastAsia="ru-RU"/>
        </w:rPr>
        <w:t>. Проекти будівництва, реконструкції</w:t>
      </w:r>
      <w:r w:rsidR="00A51034">
        <w:rPr>
          <w:rFonts w:ascii="Times New Roman" w:eastAsia="Times New Roman" w:hAnsi="Times New Roman" w:cs="Times New Roman"/>
          <w:b/>
          <w:i/>
          <w:sz w:val="28"/>
          <w:szCs w:val="20"/>
          <w:lang w:val="uk-UA" w:eastAsia="ru-RU"/>
        </w:rPr>
        <w:t>, ремонтів та інших заходів розвитку населених пунктів Баришівської селищної ради</w:t>
      </w:r>
    </w:p>
    <w:p w:rsidR="00B55DE8" w:rsidRPr="005C52D3" w:rsidRDefault="00B55DE8" w:rsidP="00B55DE8">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 xml:space="preserve">Проекти, які заплановано впровадити протягом 2019 </w:t>
      </w:r>
      <w:r>
        <w:rPr>
          <w:rFonts w:ascii="Times New Roman" w:hAnsi="Times New Roman" w:cs="Times New Roman"/>
          <w:b/>
          <w:sz w:val="28"/>
          <w:szCs w:val="28"/>
          <w:lang w:val="uk-UA"/>
        </w:rPr>
        <w:t>року</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693"/>
        <w:gridCol w:w="2126"/>
      </w:tblGrid>
      <w:tr w:rsidR="00B55DE8" w:rsidRPr="005C52D3" w:rsidTr="00380BDC">
        <w:trPr>
          <w:trHeight w:val="34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b/>
                <w:sz w:val="28"/>
                <w:szCs w:val="28"/>
                <w:lang w:val="uk-UA"/>
              </w:rPr>
              <w:t>Перелік проектів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ind w:left="-120" w:right="-108"/>
              <w:jc w:val="center"/>
              <w:rPr>
                <w:rFonts w:ascii="Times New Roman" w:hAnsi="Times New Roman" w:cs="Times New Roman"/>
                <w:sz w:val="28"/>
                <w:szCs w:val="28"/>
                <w:lang w:val="uk-UA"/>
              </w:rPr>
            </w:pPr>
            <w:r w:rsidRPr="005C52D3">
              <w:rPr>
                <w:rFonts w:ascii="Times New Roman" w:hAnsi="Times New Roman" w:cs="Times New Roman"/>
                <w:b/>
                <w:sz w:val="28"/>
                <w:szCs w:val="28"/>
                <w:lang w:val="uk-UA"/>
              </w:rPr>
              <w:t>Джерела фінансування</w:t>
            </w:r>
          </w:p>
        </w:tc>
        <w:tc>
          <w:tcPr>
            <w:tcW w:w="2126" w:type="dxa"/>
            <w:vMerge w:val="restart"/>
            <w:tcBorders>
              <w:top w:val="single" w:sz="4" w:space="0" w:color="auto"/>
              <w:left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Вартість робіт згідно кошторису</w:t>
            </w:r>
          </w:p>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b/>
                <w:sz w:val="28"/>
                <w:szCs w:val="28"/>
                <w:lang w:val="uk-UA"/>
              </w:rPr>
              <w:t>тис. грн.</w:t>
            </w:r>
          </w:p>
        </w:tc>
      </w:tr>
      <w:tr w:rsidR="00B55DE8" w:rsidRPr="005C52D3" w:rsidTr="00380BDC">
        <w:trPr>
          <w:trHeight w:val="480"/>
        </w:trPr>
        <w:tc>
          <w:tcPr>
            <w:tcW w:w="567" w:type="dxa"/>
            <w:vMerge/>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c>
          <w:tcPr>
            <w:tcW w:w="2126" w:type="dxa"/>
            <w:vMerge/>
            <w:tcBorders>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Дорожнє господарство</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проїзної частини вул. Чехова, с. Веселинівка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1627C2" w:rsidRDefault="00B55DE8" w:rsidP="00380BD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992,9</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проїзної частини вул. Корольова, с. Веселинівка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1381,6</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проїзної частини вул. Шевченка, с. Веселинівка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1351,3</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color w:val="000000"/>
                <w:sz w:val="28"/>
                <w:szCs w:val="28"/>
                <w:lang w:val="uk-UA"/>
              </w:rPr>
            </w:pPr>
            <w:r w:rsidRPr="005C52D3">
              <w:rPr>
                <w:rFonts w:ascii="Times New Roman" w:hAnsi="Times New Roman" w:cs="Times New Roman"/>
                <w:color w:val="000000"/>
                <w:sz w:val="28"/>
                <w:szCs w:val="28"/>
                <w:lang w:val="uk-UA"/>
              </w:rPr>
              <w:t xml:space="preserve">Ремонт доріг в с. </w:t>
            </w:r>
            <w:proofErr w:type="spellStart"/>
            <w:r w:rsidRPr="005C52D3">
              <w:rPr>
                <w:rFonts w:ascii="Times New Roman" w:hAnsi="Times New Roman" w:cs="Times New Roman"/>
                <w:color w:val="000000"/>
                <w:sz w:val="28"/>
                <w:szCs w:val="28"/>
                <w:lang w:val="uk-UA"/>
              </w:rPr>
              <w:t>Лукаші</w:t>
            </w:r>
            <w:proofErr w:type="spellEnd"/>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1500,0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both"/>
              <w:rPr>
                <w:rFonts w:ascii="Times New Roman" w:hAnsi="Times New Roman" w:cs="Times New Roman"/>
                <w:sz w:val="28"/>
                <w:szCs w:val="28"/>
              </w:rPr>
            </w:pPr>
            <w:proofErr w:type="spellStart"/>
            <w:r w:rsidRPr="005C52D3">
              <w:rPr>
                <w:rFonts w:ascii="Times New Roman" w:hAnsi="Times New Roman" w:cs="Times New Roman"/>
                <w:sz w:val="28"/>
                <w:szCs w:val="28"/>
              </w:rPr>
              <w:t>Поточний</w:t>
            </w:r>
            <w:proofErr w:type="spellEnd"/>
            <w:r w:rsidRPr="005C52D3">
              <w:rPr>
                <w:rFonts w:ascii="Times New Roman" w:hAnsi="Times New Roman" w:cs="Times New Roman"/>
                <w:sz w:val="28"/>
                <w:szCs w:val="28"/>
              </w:rPr>
              <w:t xml:space="preserve"> ремонт </w:t>
            </w:r>
            <w:proofErr w:type="spellStart"/>
            <w:r w:rsidRPr="005C52D3">
              <w:rPr>
                <w:rFonts w:ascii="Times New Roman" w:hAnsi="Times New Roman" w:cs="Times New Roman"/>
                <w:sz w:val="28"/>
                <w:szCs w:val="28"/>
              </w:rPr>
              <w:t>доріг</w:t>
            </w:r>
            <w:proofErr w:type="spellEnd"/>
            <w:r w:rsidRPr="005C52D3">
              <w:rPr>
                <w:rFonts w:ascii="Times New Roman" w:hAnsi="Times New Roman" w:cs="Times New Roman"/>
                <w:sz w:val="28"/>
                <w:szCs w:val="28"/>
                <w:lang w:val="uk-UA"/>
              </w:rPr>
              <w:t xml:space="preserve"> в с. </w:t>
            </w:r>
            <w:proofErr w:type="spellStart"/>
            <w:r w:rsidRPr="005C52D3">
              <w:rPr>
                <w:rFonts w:ascii="Times New Roman" w:hAnsi="Times New Roman" w:cs="Times New Roman"/>
                <w:sz w:val="28"/>
                <w:szCs w:val="28"/>
                <w:lang w:val="uk-UA"/>
              </w:rPr>
              <w:t>Масківці</w:t>
            </w:r>
            <w:proofErr w:type="spellEnd"/>
            <w:r w:rsidRPr="005C52D3">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rPr>
              <w:t>500</w:t>
            </w:r>
            <w:r w:rsidRPr="005C52D3">
              <w:rPr>
                <w:rFonts w:ascii="Times New Roman" w:hAnsi="Times New Roman" w:cs="Times New Roman"/>
                <w:sz w:val="28"/>
                <w:szCs w:val="28"/>
                <w:lang w:val="uk-UA"/>
              </w:rPr>
              <w:t>,0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Куренівська в с. Перемога </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2500,0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Щебеневий висип дороги по вул. Миру в 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8</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Щебеневий висип частини  дороги по вул. Садова в </w:t>
            </w:r>
          </w:p>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9</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Щебеневий висип  частини дороги по вул. Гагаріна в </w:t>
            </w:r>
          </w:p>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10</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Щебеневий висип дороги по вул. Забайкальська в </w:t>
            </w:r>
          </w:p>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11</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Щебеневий висип дороги по вул. Космонавтів в </w:t>
            </w:r>
          </w:p>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300,0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12</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Щебеневий висип дороги по </w:t>
            </w:r>
            <w:proofErr w:type="spellStart"/>
            <w:r w:rsidRPr="005C52D3">
              <w:rPr>
                <w:rFonts w:ascii="Times New Roman" w:hAnsi="Times New Roman" w:cs="Times New Roman"/>
                <w:sz w:val="28"/>
                <w:szCs w:val="28"/>
                <w:lang w:val="uk-UA"/>
              </w:rPr>
              <w:t>пров</w:t>
            </w:r>
            <w:proofErr w:type="spellEnd"/>
            <w:r w:rsidRPr="005C52D3">
              <w:rPr>
                <w:rFonts w:ascii="Times New Roman" w:hAnsi="Times New Roman" w:cs="Times New Roman"/>
                <w:sz w:val="28"/>
                <w:szCs w:val="28"/>
                <w:lang w:val="uk-UA"/>
              </w:rPr>
              <w:t>. Вишневому в с. Перемога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 Сонячна, 2 в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573,3</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Молодіжна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Зоряна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1</w:t>
            </w:r>
            <w:r>
              <w:rPr>
                <w:rFonts w:ascii="Times New Roman" w:hAnsi="Times New Roman" w:cs="Times New Roman"/>
                <w:sz w:val="28"/>
                <w:szCs w:val="28"/>
                <w:lang w:val="uk-UA"/>
              </w:rPr>
              <w:t>6</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провулку Зоряний  в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Гагаріна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Братів </w:t>
            </w:r>
            <w:proofErr w:type="spellStart"/>
            <w:r w:rsidRPr="005C52D3">
              <w:rPr>
                <w:rFonts w:ascii="Times New Roman" w:hAnsi="Times New Roman" w:cs="Times New Roman"/>
                <w:sz w:val="28"/>
                <w:szCs w:val="28"/>
                <w:lang w:val="uk-UA"/>
              </w:rPr>
              <w:t>Гуріних</w:t>
            </w:r>
            <w:proofErr w:type="spellEnd"/>
            <w:r w:rsidRPr="005C52D3">
              <w:rPr>
                <w:rFonts w:ascii="Times New Roman" w:hAnsi="Times New Roman" w:cs="Times New Roman"/>
                <w:sz w:val="28"/>
                <w:szCs w:val="28"/>
                <w:lang w:val="uk-UA"/>
              </w:rPr>
              <w:t xml:space="preserve">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Садова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r>
              <w:rPr>
                <w:rFonts w:ascii="Times New Roman" w:hAnsi="Times New Roman" w:cs="Times New Roman"/>
                <w:sz w:val="28"/>
                <w:szCs w:val="28"/>
                <w:lang w:val="uk-UA"/>
              </w:rPr>
              <w:t>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Степова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1175"/>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дороги по вулиці Шевченка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C32921">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251"/>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pacing w:after="0" w:line="240" w:lineRule="auto"/>
              <w:jc w:val="right"/>
              <w:rPr>
                <w:rFonts w:ascii="Times New Roman" w:hAnsi="Times New Roman" w:cs="Times New Roman"/>
                <w:b/>
                <w:sz w:val="28"/>
                <w:szCs w:val="28"/>
                <w:lang w:val="uk-UA"/>
              </w:rPr>
            </w:pPr>
            <w:r w:rsidRPr="00507E38">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10099,1</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Реконструкція, капітальні та поточні ремонти будівель</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Реконструкція приміщення басейну  ЦПР «Мрія»</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color w:val="000000"/>
                <w:sz w:val="28"/>
                <w:szCs w:val="28"/>
                <w:lang w:val="uk-UA"/>
              </w:rPr>
            </w:pPr>
            <w:r w:rsidRPr="005C52D3">
              <w:rPr>
                <w:rFonts w:ascii="Times New Roman" w:hAnsi="Times New Roman" w:cs="Times New Roman"/>
                <w:color w:val="000000"/>
                <w:sz w:val="28"/>
                <w:szCs w:val="28"/>
                <w:lang w:val="uk-UA"/>
              </w:rPr>
              <w:t>Державний бюджет</w:t>
            </w:r>
          </w:p>
          <w:p w:rsidR="00B55DE8" w:rsidRPr="005C52D3" w:rsidRDefault="00B55DE8" w:rsidP="00380BDC">
            <w:pPr>
              <w:spacing w:after="0" w:line="240" w:lineRule="auto"/>
              <w:jc w:val="center"/>
              <w:rPr>
                <w:rFonts w:ascii="Times New Roman" w:hAnsi="Times New Roman" w:cs="Times New Roman"/>
                <w:color w:val="FF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color w:val="FF0000"/>
                <w:sz w:val="28"/>
                <w:szCs w:val="28"/>
                <w:lang w:val="uk-UA"/>
              </w:rPr>
            </w:pPr>
            <w:r w:rsidRPr="00380BDC">
              <w:rPr>
                <w:rFonts w:ascii="Times New Roman" w:hAnsi="Times New Roman" w:cs="Times New Roman"/>
                <w:sz w:val="28"/>
                <w:szCs w:val="28"/>
                <w:lang w:val="uk-UA"/>
              </w:rPr>
              <w:t>3090,4</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Реконструкція харчоблоку (І черга) та ремонт приміщень Баришівської </w:t>
            </w:r>
            <w:r w:rsidRPr="005C52D3">
              <w:rPr>
                <w:rFonts w:ascii="Times New Roman" w:hAnsi="Times New Roman" w:cs="Times New Roman"/>
                <w:sz w:val="28"/>
                <w:szCs w:val="28"/>
                <w:lang w:val="uk-UA"/>
              </w:rPr>
              <w:lastRenderedPageBreak/>
              <w:t>ЦРЛ (ІІ черга-морг та стаціонарні приміщення) в смт Баришівка вул. Київський шлях, 126</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Державний, 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10356,8</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2</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«Реконструкція парку, обмеженого вулицями: Центральна, </w:t>
            </w:r>
            <w:proofErr w:type="spellStart"/>
            <w:r w:rsidRPr="005C52D3">
              <w:rPr>
                <w:rFonts w:ascii="Times New Roman" w:hAnsi="Times New Roman" w:cs="Times New Roman"/>
                <w:sz w:val="28"/>
                <w:szCs w:val="28"/>
                <w:lang w:val="uk-UA"/>
              </w:rPr>
              <w:t>Б.Хмельницького</w:t>
            </w:r>
            <w:proofErr w:type="spellEnd"/>
            <w:r w:rsidRPr="005C52D3">
              <w:rPr>
                <w:rFonts w:ascii="Times New Roman" w:hAnsi="Times New Roman" w:cs="Times New Roman"/>
                <w:sz w:val="28"/>
                <w:szCs w:val="28"/>
                <w:lang w:val="uk-UA"/>
              </w:rPr>
              <w:t xml:space="preserve">, Парковою та </w:t>
            </w:r>
            <w:proofErr w:type="spellStart"/>
            <w:r w:rsidRPr="005C52D3">
              <w:rPr>
                <w:rFonts w:ascii="Times New Roman" w:hAnsi="Times New Roman" w:cs="Times New Roman"/>
                <w:sz w:val="28"/>
                <w:szCs w:val="28"/>
                <w:lang w:val="uk-UA"/>
              </w:rPr>
              <w:t>пров</w:t>
            </w:r>
            <w:proofErr w:type="spellEnd"/>
            <w:r w:rsidRPr="005C52D3">
              <w:rPr>
                <w:rFonts w:ascii="Times New Roman" w:hAnsi="Times New Roman" w:cs="Times New Roman"/>
                <w:sz w:val="28"/>
                <w:szCs w:val="28"/>
                <w:lang w:val="uk-UA"/>
              </w:rPr>
              <w:t>. Парковим в смт Баришівка, Баришівського р-ну, Київської обл.»</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24139,0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2</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щодо покращення енергозбереження будівель освітніх закладів смт Баришівка, Баришівського р-ну Київської області: том-1 «Капітальний ремонт щодо покращення енергозбереження будівлі Баришівської загальноосвітньої школи з утепленням фасаду, заміною віконних блоків на енергозберігаючі та заміною покрівлі будівлі ЗОШ І-ІІІ ступенів ім. </w:t>
            </w:r>
            <w:proofErr w:type="spellStart"/>
            <w:r w:rsidRPr="005C52D3">
              <w:rPr>
                <w:rFonts w:ascii="Times New Roman" w:hAnsi="Times New Roman" w:cs="Times New Roman"/>
                <w:sz w:val="28"/>
                <w:szCs w:val="28"/>
                <w:lang w:val="uk-UA"/>
              </w:rPr>
              <w:t>М.Зерова</w:t>
            </w:r>
            <w:proofErr w:type="spellEnd"/>
            <w:r w:rsidRPr="005C52D3">
              <w:rPr>
                <w:rFonts w:ascii="Times New Roman" w:hAnsi="Times New Roman" w:cs="Times New Roman"/>
                <w:sz w:val="28"/>
                <w:szCs w:val="28"/>
                <w:lang w:val="uk-UA"/>
              </w:rPr>
              <w:t xml:space="preserve"> по вул. Центральна,33», том-2 «Капітальний ремонт щодо покращення </w:t>
            </w:r>
            <w:proofErr w:type="spellStart"/>
            <w:r w:rsidRPr="005C52D3">
              <w:rPr>
                <w:rFonts w:ascii="Times New Roman" w:hAnsi="Times New Roman" w:cs="Times New Roman"/>
                <w:sz w:val="28"/>
                <w:szCs w:val="28"/>
                <w:lang w:val="uk-UA"/>
              </w:rPr>
              <w:t>енергозбереженя</w:t>
            </w:r>
            <w:proofErr w:type="spellEnd"/>
            <w:r w:rsidRPr="005C52D3">
              <w:rPr>
                <w:rFonts w:ascii="Times New Roman" w:hAnsi="Times New Roman" w:cs="Times New Roman"/>
                <w:sz w:val="28"/>
                <w:szCs w:val="28"/>
                <w:lang w:val="uk-UA"/>
              </w:rPr>
              <w:t xml:space="preserve"> будівлі </w:t>
            </w:r>
            <w:proofErr w:type="spellStart"/>
            <w:r w:rsidRPr="005C52D3">
              <w:rPr>
                <w:rFonts w:ascii="Times New Roman" w:hAnsi="Times New Roman" w:cs="Times New Roman"/>
                <w:sz w:val="28"/>
                <w:szCs w:val="28"/>
                <w:lang w:val="uk-UA"/>
              </w:rPr>
              <w:t>Баришівської</w:t>
            </w:r>
            <w:proofErr w:type="spellEnd"/>
            <w:r w:rsidRPr="005C52D3">
              <w:rPr>
                <w:rFonts w:ascii="Times New Roman" w:hAnsi="Times New Roman" w:cs="Times New Roman"/>
                <w:sz w:val="28"/>
                <w:szCs w:val="28"/>
                <w:lang w:val="uk-UA"/>
              </w:rPr>
              <w:t xml:space="preserve"> початкової школи з утеплення фасаду, заміною віконних блоків на енергозберігаючі та заміною покрівлі будівлі  загальноосвітньої школи ім. М. Зерова, вул. Б.Хмельницького,22б»</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color w:val="FF0000"/>
                <w:sz w:val="28"/>
                <w:szCs w:val="28"/>
                <w:lang w:val="uk-UA"/>
              </w:rPr>
            </w:pPr>
            <w:r w:rsidRPr="005C52D3">
              <w:rPr>
                <w:rFonts w:ascii="Times New Roman" w:hAnsi="Times New Roman" w:cs="Times New Roman"/>
                <w:sz w:val="28"/>
                <w:szCs w:val="28"/>
                <w:lang w:val="uk-UA"/>
              </w:rPr>
              <w:t>8500,0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щодо покращення енергозбереження будівлі. Утеплення фасаду Баришівського НВК «Гімназія – загальноосвітня школа І-ІІІ ступенів» Баришівської районної ради Київської області по вул. Добра, 17, смт Баришівка, Баришівського р-ну,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7572,6</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щодо покращення енергозбереження двоповерхової будівлі </w:t>
            </w:r>
            <w:proofErr w:type="spellStart"/>
            <w:r w:rsidRPr="005C52D3">
              <w:rPr>
                <w:rFonts w:ascii="Times New Roman" w:hAnsi="Times New Roman" w:cs="Times New Roman"/>
                <w:sz w:val="28"/>
                <w:szCs w:val="28"/>
                <w:lang w:val="uk-UA"/>
              </w:rPr>
              <w:t>Бзівського</w:t>
            </w:r>
            <w:proofErr w:type="spellEnd"/>
            <w:r w:rsidRPr="005C52D3">
              <w:rPr>
                <w:rFonts w:ascii="Times New Roman" w:hAnsi="Times New Roman" w:cs="Times New Roman"/>
                <w:sz w:val="28"/>
                <w:szCs w:val="28"/>
                <w:lang w:val="uk-UA"/>
              </w:rPr>
              <w:t xml:space="preserve"> навчально-виховного комплексу «Загальноосвітній навчальний </w:t>
            </w:r>
            <w:r w:rsidRPr="005C52D3">
              <w:rPr>
                <w:rFonts w:ascii="Times New Roman" w:hAnsi="Times New Roman" w:cs="Times New Roman"/>
                <w:sz w:val="28"/>
                <w:szCs w:val="28"/>
                <w:lang w:val="uk-UA"/>
              </w:rPr>
              <w:lastRenderedPageBreak/>
              <w:t xml:space="preserve">заклад І-ІІІ ступенів дошкільний навчальний заклад» за адресою: Київська область, Баришівський район,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вул. Свято-Миколаївська, 30»</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9724,6</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28</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щодо покращення енергозбереження будівлі. Утеплення фасаду </w:t>
            </w:r>
            <w:proofErr w:type="spellStart"/>
            <w:r w:rsidRPr="005C52D3">
              <w:rPr>
                <w:rFonts w:ascii="Times New Roman" w:hAnsi="Times New Roman" w:cs="Times New Roman"/>
                <w:sz w:val="28"/>
                <w:szCs w:val="28"/>
                <w:lang w:val="uk-UA"/>
              </w:rPr>
              <w:t>Волошинівського</w:t>
            </w:r>
            <w:proofErr w:type="spellEnd"/>
            <w:r w:rsidRPr="005C52D3">
              <w:rPr>
                <w:rFonts w:ascii="Times New Roman" w:hAnsi="Times New Roman" w:cs="Times New Roman"/>
                <w:sz w:val="28"/>
                <w:szCs w:val="28"/>
                <w:lang w:val="uk-UA"/>
              </w:rPr>
              <w:t xml:space="preserve"> навчально-виховного комплексу «Загальноосвітня школа І-ІІІ ступенів -дитячий садок» імені героя України Руслана </w:t>
            </w:r>
            <w:proofErr w:type="spellStart"/>
            <w:r w:rsidRPr="005C52D3">
              <w:rPr>
                <w:rFonts w:ascii="Times New Roman" w:hAnsi="Times New Roman" w:cs="Times New Roman"/>
                <w:sz w:val="28"/>
                <w:szCs w:val="28"/>
                <w:lang w:val="uk-UA"/>
              </w:rPr>
              <w:t>Лужевського</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Баришівської</w:t>
            </w:r>
            <w:proofErr w:type="spellEnd"/>
            <w:r w:rsidRPr="005C52D3">
              <w:rPr>
                <w:rFonts w:ascii="Times New Roman" w:hAnsi="Times New Roman" w:cs="Times New Roman"/>
                <w:sz w:val="28"/>
                <w:szCs w:val="28"/>
                <w:lang w:val="uk-UA"/>
              </w:rPr>
              <w:t xml:space="preserve"> районної ради Київської області» за адресою: Київська область, Баришівський район, с. </w:t>
            </w:r>
            <w:proofErr w:type="spellStart"/>
            <w:r w:rsidRPr="005C52D3">
              <w:rPr>
                <w:rFonts w:ascii="Times New Roman" w:hAnsi="Times New Roman" w:cs="Times New Roman"/>
                <w:sz w:val="28"/>
                <w:szCs w:val="28"/>
                <w:lang w:val="uk-UA"/>
              </w:rPr>
              <w:t>Волошинівка</w:t>
            </w:r>
            <w:proofErr w:type="spellEnd"/>
            <w:r w:rsidRPr="005C52D3">
              <w:rPr>
                <w:rFonts w:ascii="Times New Roman" w:hAnsi="Times New Roman" w:cs="Times New Roman"/>
                <w:sz w:val="28"/>
                <w:szCs w:val="28"/>
                <w:lang w:val="uk-UA"/>
              </w:rPr>
              <w:t>, вул. Шкільна, 15»</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3732,2</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будівлі </w:t>
            </w:r>
            <w:proofErr w:type="spellStart"/>
            <w:r w:rsidRPr="005C52D3">
              <w:rPr>
                <w:rFonts w:ascii="Times New Roman" w:hAnsi="Times New Roman" w:cs="Times New Roman"/>
                <w:sz w:val="28"/>
                <w:szCs w:val="28"/>
                <w:lang w:val="uk-UA"/>
              </w:rPr>
              <w:t>Перемозького</w:t>
            </w:r>
            <w:proofErr w:type="spellEnd"/>
            <w:r w:rsidRPr="005C52D3">
              <w:rPr>
                <w:rFonts w:ascii="Times New Roman" w:hAnsi="Times New Roman" w:cs="Times New Roman"/>
                <w:sz w:val="28"/>
                <w:szCs w:val="28"/>
                <w:lang w:val="uk-UA"/>
              </w:rPr>
              <w:t xml:space="preserve"> НВК – дитячий садок по вул. Старокиївська,8, в с. Перемога, Баришівського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4860,6</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будівлі початкової школи </w:t>
            </w:r>
            <w:proofErr w:type="spellStart"/>
            <w:r w:rsidRPr="005C52D3">
              <w:rPr>
                <w:rFonts w:ascii="Times New Roman" w:hAnsi="Times New Roman" w:cs="Times New Roman"/>
                <w:sz w:val="28"/>
                <w:szCs w:val="28"/>
                <w:lang w:val="uk-UA"/>
              </w:rPr>
              <w:t>Веселинівського</w:t>
            </w:r>
            <w:proofErr w:type="spellEnd"/>
            <w:r w:rsidRPr="005C52D3">
              <w:rPr>
                <w:rFonts w:ascii="Times New Roman" w:hAnsi="Times New Roman" w:cs="Times New Roman"/>
                <w:sz w:val="28"/>
                <w:szCs w:val="28"/>
                <w:lang w:val="uk-UA"/>
              </w:rPr>
              <w:t xml:space="preserve"> НВК в с. Веселинівка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1517,8</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ДНЗ «Промінь» по </w:t>
            </w:r>
            <w:proofErr w:type="spellStart"/>
            <w:r w:rsidRPr="005C52D3">
              <w:rPr>
                <w:rFonts w:ascii="Times New Roman" w:hAnsi="Times New Roman" w:cs="Times New Roman"/>
                <w:sz w:val="28"/>
                <w:szCs w:val="28"/>
                <w:lang w:val="uk-UA"/>
              </w:rPr>
              <w:t>пров</w:t>
            </w:r>
            <w:proofErr w:type="spellEnd"/>
            <w:r w:rsidRPr="005C52D3">
              <w:rPr>
                <w:rFonts w:ascii="Times New Roman" w:hAnsi="Times New Roman" w:cs="Times New Roman"/>
                <w:sz w:val="28"/>
                <w:szCs w:val="28"/>
                <w:lang w:val="uk-UA"/>
              </w:rPr>
              <w:t>. Миру,6, в смт Баришівка,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color w:val="FF0000"/>
                <w:sz w:val="28"/>
                <w:szCs w:val="28"/>
                <w:lang w:val="uk-UA"/>
              </w:rPr>
            </w:pPr>
            <w:r w:rsidRPr="005C52D3">
              <w:rPr>
                <w:rFonts w:ascii="Times New Roman" w:hAnsi="Times New Roman" w:cs="Times New Roman"/>
                <w:sz w:val="28"/>
                <w:szCs w:val="28"/>
                <w:lang w:val="uk-UA"/>
              </w:rPr>
              <w:t>912,9</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w:t>
            </w:r>
            <w:proofErr w:type="spellStart"/>
            <w:r w:rsidRPr="005C52D3">
              <w:rPr>
                <w:rFonts w:ascii="Times New Roman" w:hAnsi="Times New Roman" w:cs="Times New Roman"/>
                <w:sz w:val="28"/>
                <w:szCs w:val="28"/>
                <w:lang w:val="uk-UA"/>
              </w:rPr>
              <w:t>Бзівського</w:t>
            </w:r>
            <w:proofErr w:type="spellEnd"/>
            <w:r w:rsidRPr="005C52D3">
              <w:rPr>
                <w:rFonts w:ascii="Times New Roman" w:hAnsi="Times New Roman" w:cs="Times New Roman"/>
                <w:sz w:val="28"/>
                <w:szCs w:val="28"/>
                <w:lang w:val="uk-UA"/>
              </w:rPr>
              <w:t xml:space="preserve"> будинку культури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Баришівський</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район,Київська</w:t>
            </w:r>
            <w:proofErr w:type="spellEnd"/>
            <w:r w:rsidRPr="005C52D3">
              <w:rPr>
                <w:rFonts w:ascii="Times New Roman" w:hAnsi="Times New Roman" w:cs="Times New Roman"/>
                <w:sz w:val="28"/>
                <w:szCs w:val="28"/>
                <w:lang w:val="uk-UA"/>
              </w:rPr>
              <w:t xml:space="preserve"> область</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покрівлі Будинку культури в с. </w:t>
            </w:r>
            <w:proofErr w:type="spellStart"/>
            <w:r w:rsidRPr="005C52D3">
              <w:rPr>
                <w:rFonts w:ascii="Times New Roman" w:hAnsi="Times New Roman" w:cs="Times New Roman"/>
                <w:sz w:val="28"/>
                <w:szCs w:val="28"/>
                <w:lang w:val="uk-UA"/>
              </w:rPr>
              <w:t>Волошинівка</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rPr>
              <w:t>800,0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приміщення клубу </w:t>
            </w:r>
            <w:proofErr w:type="spellStart"/>
            <w:r w:rsidRPr="005C52D3">
              <w:rPr>
                <w:rFonts w:ascii="Times New Roman" w:hAnsi="Times New Roman" w:cs="Times New Roman"/>
                <w:sz w:val="28"/>
                <w:szCs w:val="28"/>
                <w:lang w:val="uk-UA"/>
              </w:rPr>
              <w:t>с.Борщів</w:t>
            </w:r>
            <w:proofErr w:type="spellEnd"/>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800,0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3</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Проведення ремонту будинку культури в с. </w:t>
            </w:r>
            <w:proofErr w:type="spellStart"/>
            <w:r w:rsidRPr="005C52D3">
              <w:rPr>
                <w:rFonts w:ascii="Times New Roman" w:hAnsi="Times New Roman" w:cs="Times New Roman"/>
                <w:sz w:val="28"/>
                <w:szCs w:val="28"/>
                <w:lang w:val="uk-UA"/>
              </w:rPr>
              <w:t>Лукаші</w:t>
            </w:r>
            <w:proofErr w:type="spellEnd"/>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800,0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Поточний ремонт ФАПу в с. </w:t>
            </w:r>
            <w:proofErr w:type="spellStart"/>
            <w:r w:rsidRPr="005C52D3">
              <w:rPr>
                <w:rFonts w:ascii="Times New Roman" w:hAnsi="Times New Roman" w:cs="Times New Roman"/>
                <w:sz w:val="28"/>
                <w:szCs w:val="28"/>
                <w:lang w:val="uk-UA"/>
              </w:rPr>
              <w:t>Лукаші</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обмостка</w:t>
            </w:r>
            <w:proofErr w:type="spellEnd"/>
            <w:r w:rsidRPr="005C52D3">
              <w:rPr>
                <w:rFonts w:ascii="Times New Roman" w:hAnsi="Times New Roman" w:cs="Times New Roman"/>
                <w:sz w:val="28"/>
                <w:szCs w:val="28"/>
                <w:lang w:val="uk-UA"/>
              </w:rPr>
              <w:t>)</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350,0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both"/>
              <w:rPr>
                <w:rFonts w:ascii="Times New Roman" w:hAnsi="Times New Roman" w:cs="Times New Roman"/>
                <w:sz w:val="28"/>
                <w:szCs w:val="28"/>
                <w:lang w:val="uk-UA"/>
              </w:rPr>
            </w:pPr>
            <w:proofErr w:type="spellStart"/>
            <w:r w:rsidRPr="005C52D3">
              <w:rPr>
                <w:rFonts w:ascii="Times New Roman" w:hAnsi="Times New Roman" w:cs="Times New Roman"/>
                <w:sz w:val="28"/>
                <w:szCs w:val="28"/>
              </w:rPr>
              <w:t>Поточний</w:t>
            </w:r>
            <w:proofErr w:type="spellEnd"/>
            <w:r w:rsidRPr="005C52D3">
              <w:rPr>
                <w:rFonts w:ascii="Times New Roman" w:hAnsi="Times New Roman" w:cs="Times New Roman"/>
                <w:sz w:val="28"/>
                <w:szCs w:val="28"/>
              </w:rPr>
              <w:t xml:space="preserve"> ремонт клубу</w:t>
            </w:r>
            <w:r w:rsidRPr="005C52D3">
              <w:rPr>
                <w:rFonts w:ascii="Times New Roman" w:hAnsi="Times New Roman" w:cs="Times New Roman"/>
                <w:sz w:val="28"/>
                <w:szCs w:val="28"/>
                <w:lang w:val="uk-UA"/>
              </w:rPr>
              <w:t xml:space="preserve"> в с. </w:t>
            </w:r>
            <w:proofErr w:type="spellStart"/>
            <w:r w:rsidRPr="005C52D3">
              <w:rPr>
                <w:rFonts w:ascii="Times New Roman" w:hAnsi="Times New Roman" w:cs="Times New Roman"/>
                <w:sz w:val="28"/>
                <w:szCs w:val="28"/>
                <w:lang w:val="uk-UA"/>
              </w:rPr>
              <w:t>Масківці</w:t>
            </w:r>
            <w:proofErr w:type="spellEnd"/>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D178EB">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rPr>
              <w:t>500</w:t>
            </w:r>
            <w:r w:rsidRPr="005C52D3">
              <w:rPr>
                <w:rFonts w:ascii="Times New Roman" w:hAnsi="Times New Roman" w:cs="Times New Roman"/>
                <w:sz w:val="28"/>
                <w:szCs w:val="28"/>
                <w:lang w:val="uk-UA"/>
              </w:rPr>
              <w:t>,0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38</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«Реконструкція приміщень </w:t>
            </w:r>
            <w:proofErr w:type="spellStart"/>
            <w:r w:rsidRPr="005C52D3">
              <w:rPr>
                <w:rFonts w:ascii="Times New Roman" w:hAnsi="Times New Roman" w:cs="Times New Roman"/>
                <w:sz w:val="28"/>
                <w:szCs w:val="28"/>
                <w:lang w:val="uk-UA"/>
              </w:rPr>
              <w:t>побуткомбінату</w:t>
            </w:r>
            <w:proofErr w:type="spellEnd"/>
            <w:r w:rsidRPr="005C52D3">
              <w:rPr>
                <w:rFonts w:ascii="Times New Roman" w:hAnsi="Times New Roman" w:cs="Times New Roman"/>
                <w:sz w:val="28"/>
                <w:szCs w:val="28"/>
                <w:lang w:val="uk-UA"/>
              </w:rPr>
              <w:t xml:space="preserve"> під сільський клуб по вул. Київська,9 в с. Перемога, Баришівського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2646,5</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proofErr w:type="spellStart"/>
            <w:r w:rsidRPr="005C52D3">
              <w:rPr>
                <w:rFonts w:ascii="Times New Roman" w:hAnsi="Times New Roman" w:cs="Times New Roman"/>
                <w:sz w:val="28"/>
                <w:szCs w:val="28"/>
              </w:rPr>
              <w:t>Реконструкція</w:t>
            </w:r>
            <w:proofErr w:type="spellEnd"/>
            <w:r w:rsidRPr="005C52D3">
              <w:rPr>
                <w:rFonts w:ascii="Times New Roman" w:hAnsi="Times New Roman" w:cs="Times New Roman"/>
                <w:sz w:val="28"/>
                <w:szCs w:val="28"/>
              </w:rPr>
              <w:t xml:space="preserve"> </w:t>
            </w:r>
            <w:proofErr w:type="spellStart"/>
            <w:r w:rsidRPr="005C52D3">
              <w:rPr>
                <w:rFonts w:ascii="Times New Roman" w:hAnsi="Times New Roman" w:cs="Times New Roman"/>
                <w:sz w:val="28"/>
                <w:szCs w:val="28"/>
              </w:rPr>
              <w:t>даху</w:t>
            </w:r>
            <w:proofErr w:type="spellEnd"/>
            <w:r w:rsidRPr="005C52D3">
              <w:rPr>
                <w:rFonts w:ascii="Times New Roman" w:hAnsi="Times New Roman" w:cs="Times New Roman"/>
                <w:sz w:val="28"/>
                <w:szCs w:val="28"/>
              </w:rPr>
              <w:t xml:space="preserve"> та </w:t>
            </w:r>
            <w:proofErr w:type="spellStart"/>
            <w:r w:rsidRPr="005C52D3">
              <w:rPr>
                <w:rFonts w:ascii="Times New Roman" w:hAnsi="Times New Roman" w:cs="Times New Roman"/>
                <w:sz w:val="28"/>
                <w:szCs w:val="28"/>
              </w:rPr>
              <w:t>капітальний</w:t>
            </w:r>
            <w:proofErr w:type="spellEnd"/>
            <w:r w:rsidRPr="005C52D3">
              <w:rPr>
                <w:rFonts w:ascii="Times New Roman" w:hAnsi="Times New Roman" w:cs="Times New Roman"/>
                <w:sz w:val="28"/>
                <w:szCs w:val="28"/>
              </w:rPr>
              <w:t xml:space="preserve"> ремонт </w:t>
            </w:r>
            <w:proofErr w:type="spellStart"/>
            <w:r w:rsidRPr="005C52D3">
              <w:rPr>
                <w:rFonts w:ascii="Times New Roman" w:hAnsi="Times New Roman" w:cs="Times New Roman"/>
                <w:sz w:val="28"/>
                <w:szCs w:val="28"/>
              </w:rPr>
              <w:t>будинку</w:t>
            </w:r>
            <w:proofErr w:type="spellEnd"/>
            <w:r w:rsidRPr="005C52D3">
              <w:rPr>
                <w:rFonts w:ascii="Times New Roman" w:hAnsi="Times New Roman" w:cs="Times New Roman"/>
                <w:sz w:val="28"/>
                <w:szCs w:val="28"/>
              </w:rPr>
              <w:t xml:space="preserve"> </w:t>
            </w:r>
            <w:proofErr w:type="spellStart"/>
            <w:r w:rsidRPr="005C52D3">
              <w:rPr>
                <w:rFonts w:ascii="Times New Roman" w:hAnsi="Times New Roman" w:cs="Times New Roman"/>
                <w:sz w:val="28"/>
                <w:szCs w:val="28"/>
              </w:rPr>
              <w:t>культури</w:t>
            </w:r>
            <w:proofErr w:type="spellEnd"/>
            <w:r w:rsidRPr="005C52D3">
              <w:rPr>
                <w:rFonts w:ascii="Times New Roman" w:hAnsi="Times New Roman" w:cs="Times New Roman"/>
                <w:sz w:val="28"/>
                <w:szCs w:val="28"/>
              </w:rPr>
              <w:t xml:space="preserve"> с.</w:t>
            </w:r>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rPr>
              <w:t>Сезенків</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rPr>
            </w:pPr>
            <w:r w:rsidRPr="005C52D3">
              <w:rPr>
                <w:rFonts w:ascii="Times New Roman" w:hAnsi="Times New Roman" w:cs="Times New Roman"/>
                <w:sz w:val="28"/>
                <w:szCs w:val="28"/>
              </w:rPr>
              <w:t>100000</w:t>
            </w:r>
            <w:r w:rsidRPr="005C52D3">
              <w:rPr>
                <w:rFonts w:ascii="Times New Roman" w:hAnsi="Times New Roman" w:cs="Times New Roman"/>
                <w:sz w:val="28"/>
                <w:szCs w:val="28"/>
                <w:lang w:val="uk-UA"/>
              </w:rPr>
              <w:t>,</w:t>
            </w:r>
            <w:r w:rsidRPr="005C52D3">
              <w:rPr>
                <w:rFonts w:ascii="Times New Roman" w:hAnsi="Times New Roman" w:cs="Times New Roman"/>
                <w:sz w:val="28"/>
                <w:szCs w:val="28"/>
              </w:rPr>
              <w:t>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proofErr w:type="spellStart"/>
            <w:r w:rsidRPr="005C52D3">
              <w:rPr>
                <w:rFonts w:ascii="Times New Roman" w:hAnsi="Times New Roman" w:cs="Times New Roman"/>
                <w:sz w:val="28"/>
                <w:szCs w:val="28"/>
              </w:rPr>
              <w:t>Капітальний</w:t>
            </w:r>
            <w:proofErr w:type="spellEnd"/>
            <w:r w:rsidRPr="005C52D3">
              <w:rPr>
                <w:rFonts w:ascii="Times New Roman" w:hAnsi="Times New Roman" w:cs="Times New Roman"/>
                <w:sz w:val="28"/>
                <w:szCs w:val="28"/>
              </w:rPr>
              <w:t xml:space="preserve"> ремонт клубу </w:t>
            </w:r>
            <w:r w:rsidRPr="005C52D3">
              <w:rPr>
                <w:rFonts w:ascii="Times New Roman" w:hAnsi="Times New Roman" w:cs="Times New Roman"/>
                <w:sz w:val="28"/>
                <w:szCs w:val="28"/>
                <w:lang w:val="uk-UA"/>
              </w:rPr>
              <w:t xml:space="preserve">       </w:t>
            </w:r>
            <w:r w:rsidRPr="005C52D3">
              <w:rPr>
                <w:rFonts w:ascii="Times New Roman" w:hAnsi="Times New Roman" w:cs="Times New Roman"/>
                <w:sz w:val="28"/>
                <w:szCs w:val="28"/>
              </w:rPr>
              <w:t>с.</w:t>
            </w:r>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rPr>
              <w:t>Власівка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rPr>
            </w:pPr>
            <w:r w:rsidRPr="005C52D3">
              <w:rPr>
                <w:rFonts w:ascii="Times New Roman" w:hAnsi="Times New Roman" w:cs="Times New Roman"/>
                <w:sz w:val="28"/>
                <w:szCs w:val="28"/>
              </w:rPr>
              <w:t>500</w:t>
            </w:r>
            <w:r w:rsidRPr="005C52D3">
              <w:rPr>
                <w:rFonts w:ascii="Times New Roman" w:hAnsi="Times New Roman" w:cs="Times New Roman"/>
                <w:sz w:val="28"/>
                <w:szCs w:val="28"/>
                <w:lang w:val="uk-UA"/>
              </w:rPr>
              <w:t>,</w:t>
            </w:r>
            <w:r w:rsidRPr="005C52D3">
              <w:rPr>
                <w:rFonts w:ascii="Times New Roman" w:hAnsi="Times New Roman" w:cs="Times New Roman"/>
                <w:sz w:val="28"/>
                <w:szCs w:val="28"/>
              </w:rPr>
              <w:t>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фасадів КЗ БРР «ПСМНЗ Баришівська дитяча музична школа» (розроблено проектно-кошторисну документацію).</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eastAsia="it-IT"/>
              </w:rPr>
            </w:pPr>
            <w:r w:rsidRPr="005C52D3">
              <w:rPr>
                <w:rFonts w:ascii="Times New Roman" w:hAnsi="Times New Roman" w:cs="Times New Roman"/>
                <w:sz w:val="28"/>
                <w:szCs w:val="28"/>
                <w:lang w:val="uk-UA" w:eastAsia="it-IT"/>
              </w:rPr>
              <w:t>572, 6</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eastAsia="it-IT"/>
              </w:rPr>
              <w:t>«Капітальний ремонт покрівлі та вимощення районного будинку культури».</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eastAsia="it-IT"/>
              </w:rPr>
              <w:t>1268,9</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eastAsia="it-IT"/>
              </w:rPr>
              <w:t>«Капітальний ремонт покрівлі та вимощення краєзнавчого музею»</w:t>
            </w:r>
            <w:r w:rsidRPr="005C52D3">
              <w:rPr>
                <w:rFonts w:ascii="Times New Roman" w:hAnsi="Times New Roman" w:cs="Times New Roman"/>
                <w:sz w:val="28"/>
                <w:szCs w:val="28"/>
                <w:lang w:val="uk-U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eastAsia="it-IT"/>
              </w:rPr>
              <w:t>351,5</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eastAsia="it-IT"/>
              </w:rPr>
              <w:t>«Капітальний ремонт покрівлі та вимощення музею Т.Г. Шевченка»</w:t>
            </w:r>
            <w:r w:rsidRPr="005C52D3">
              <w:rPr>
                <w:rFonts w:ascii="Times New Roman" w:hAnsi="Times New Roman" w:cs="Times New Roman"/>
                <w:sz w:val="28"/>
                <w:szCs w:val="28"/>
                <w:lang w:val="uk-U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eastAsia="it-IT"/>
              </w:rPr>
              <w:t>108, 4</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4</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eastAsia="it-IT"/>
              </w:rPr>
            </w:pPr>
            <w:r w:rsidRPr="005C52D3">
              <w:rPr>
                <w:rFonts w:ascii="Times New Roman" w:hAnsi="Times New Roman" w:cs="Times New Roman"/>
                <w:sz w:val="28"/>
                <w:szCs w:val="28"/>
                <w:lang w:val="uk-UA" w:eastAsia="it-IT"/>
              </w:rPr>
              <w:t>«Капітальний ремонт покрівлі клубу  по вул. Чкалова, 36, в с. Пасічна, Баришівського району, Київської області»</w:t>
            </w:r>
            <w:r w:rsidRPr="005C52D3">
              <w:rPr>
                <w:rFonts w:ascii="Times New Roman" w:hAnsi="Times New Roman" w:cs="Times New Roman"/>
                <w:sz w:val="28"/>
                <w:szCs w:val="28"/>
                <w:lang w:val="uk-U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eastAsia="it-IT"/>
              </w:rPr>
              <w:t>545, 2</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Будівництво КОС в смт Баришівка продуктивністю              2,0 тис  м³/добу</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14000,0</w:t>
            </w:r>
          </w:p>
        </w:tc>
      </w:tr>
      <w:tr w:rsidR="00B55DE8" w:rsidRPr="005C52D3" w:rsidTr="00380BDC">
        <w:trPr>
          <w:trHeight w:val="387"/>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napToGri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196423,8</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Будівництво та придбання</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color w:val="000000"/>
                <w:sz w:val="28"/>
                <w:szCs w:val="28"/>
                <w:lang w:val="uk-UA"/>
              </w:rPr>
            </w:pPr>
            <w:r w:rsidRPr="005C52D3">
              <w:rPr>
                <w:rFonts w:ascii="Times New Roman" w:hAnsi="Times New Roman" w:cs="Times New Roman"/>
                <w:color w:val="000000"/>
                <w:sz w:val="28"/>
                <w:szCs w:val="28"/>
                <w:lang w:val="uk-UA"/>
              </w:rPr>
              <w:t xml:space="preserve">Будівництво свинокомплексу СП ТОВ «Нива Переяславщини» </w:t>
            </w:r>
            <w:proofErr w:type="spellStart"/>
            <w:r w:rsidRPr="005C52D3">
              <w:rPr>
                <w:rFonts w:ascii="Times New Roman" w:hAnsi="Times New Roman" w:cs="Times New Roman"/>
                <w:color w:val="000000"/>
                <w:sz w:val="28"/>
                <w:szCs w:val="28"/>
                <w:lang w:val="uk-UA"/>
              </w:rPr>
              <w:t>с.Гостролуччя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Власні кошти підприємства</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656000,0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bCs/>
                <w:sz w:val="28"/>
                <w:szCs w:val="28"/>
                <w:lang w:val="uk-UA"/>
              </w:rPr>
              <w:t>Придбання (будівництво) соціального житла для дітей-сиріт та дітей, позбавлених батьківського піклування, та осіб з їх числа, які не мають власного житла.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bCs/>
                <w:sz w:val="28"/>
                <w:szCs w:val="28"/>
                <w:lang w:val="uk-UA"/>
              </w:rPr>
            </w:pPr>
            <w:r w:rsidRPr="005C52D3">
              <w:rPr>
                <w:rFonts w:ascii="Times New Roman" w:hAnsi="Times New Roman" w:cs="Times New Roman"/>
                <w:bCs/>
                <w:sz w:val="28"/>
                <w:szCs w:val="28"/>
                <w:lang w:val="uk-UA"/>
              </w:rPr>
              <w:t>Придбання (будівництво) житла для створення дитячого будинку сімейного типу</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r>
              <w:rPr>
                <w:rFonts w:ascii="Times New Roman" w:hAnsi="Times New Roman" w:cs="Times New Roman"/>
                <w:sz w:val="28"/>
                <w:szCs w:val="28"/>
                <w:lang w:val="uk-UA"/>
              </w:rPr>
              <w:t>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Будівництво амбулаторії сімейної медицини в </w:t>
            </w:r>
            <w:proofErr w:type="spellStart"/>
            <w:r w:rsidRPr="005C52D3">
              <w:rPr>
                <w:rFonts w:ascii="Times New Roman" w:hAnsi="Times New Roman" w:cs="Times New Roman"/>
                <w:sz w:val="28"/>
                <w:szCs w:val="28"/>
                <w:lang w:val="uk-UA"/>
              </w:rPr>
              <w:t>с.Волошинівка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5</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«Будівництво спортивної роздягальні по вул. Стадіонна,1 в с. Коржі, Баришівського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місцевий бюджети</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1493,2</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Будівництво футбольного поля зі штучним покриттям  </w:t>
            </w:r>
            <w:r w:rsidRPr="005C52D3">
              <w:rPr>
                <w:rFonts w:ascii="Times New Roman" w:hAnsi="Times New Roman" w:cs="Times New Roman"/>
                <w:color w:val="000000"/>
                <w:sz w:val="28"/>
                <w:szCs w:val="28"/>
                <w:lang w:val="uk-UA"/>
              </w:rPr>
              <w:t>в смт Баришівка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550,0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Будівництво площадки для ігрових видів спорту (баскетбол, волейбол) в смт Баришівка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місцевий бюджети</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750,0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Побудова прибудови концертного залу та залу хореографії КЗ БРР «ПСМНЗ Баришівська дитяча музична школа»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державний, місцевий</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eastAsia="it-IT"/>
              </w:rPr>
              <w:t>2600,0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5</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Побудова літнього майданчику на території КЗ БРР «Баришівський районний будинок культури»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Обласний, державний, місцевий</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eastAsia="it-IT"/>
              </w:rPr>
              <w:t>1600,0</w:t>
            </w:r>
          </w:p>
        </w:tc>
      </w:tr>
      <w:tr w:rsidR="00B55DE8" w:rsidRPr="005C52D3" w:rsidTr="00380BDC">
        <w:trPr>
          <w:trHeight w:val="317"/>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pacing w:after="0" w:line="240" w:lineRule="auto"/>
              <w:jc w:val="right"/>
              <w:rPr>
                <w:rFonts w:ascii="Times New Roman" w:hAnsi="Times New Roman" w:cs="Times New Roman"/>
                <w:b/>
                <w:sz w:val="28"/>
                <w:szCs w:val="28"/>
                <w:lang w:val="uk-UA"/>
              </w:rPr>
            </w:pPr>
            <w:r w:rsidRPr="00507E38">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07E38" w:rsidRDefault="00B55DE8" w:rsidP="00380BDC">
            <w:pPr>
              <w:spacing w:after="0" w:line="240" w:lineRule="auto"/>
              <w:jc w:val="center"/>
              <w:rPr>
                <w:rFonts w:ascii="Times New Roman" w:hAnsi="Times New Roman" w:cs="Times New Roman"/>
                <w:b/>
                <w:sz w:val="28"/>
                <w:szCs w:val="28"/>
                <w:lang w:val="uk-UA" w:eastAsia="it-IT"/>
              </w:rPr>
            </w:pPr>
            <w:r>
              <w:rPr>
                <w:rFonts w:ascii="Times New Roman" w:hAnsi="Times New Roman" w:cs="Times New Roman"/>
                <w:b/>
                <w:sz w:val="28"/>
                <w:szCs w:val="28"/>
                <w:lang w:val="uk-UA" w:eastAsia="it-IT"/>
              </w:rPr>
              <w:t>662993,2</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Екологічна безпека</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Заходи із захисту від підтоплення та затоплення с. </w:t>
            </w:r>
            <w:proofErr w:type="spellStart"/>
            <w:r w:rsidRPr="005C52D3">
              <w:rPr>
                <w:rFonts w:ascii="Times New Roman" w:hAnsi="Times New Roman" w:cs="Times New Roman"/>
                <w:sz w:val="28"/>
                <w:szCs w:val="28"/>
                <w:lang w:val="uk-UA"/>
              </w:rPr>
              <w:t>Волошинівка</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обласний, місцевий бюджети</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2600,0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Роботи, пов’язані з поліпшенням технічного стану та благоустрою водойми в с. </w:t>
            </w:r>
            <w:proofErr w:type="spellStart"/>
            <w:r w:rsidRPr="005C52D3">
              <w:rPr>
                <w:rFonts w:ascii="Times New Roman" w:hAnsi="Times New Roman" w:cs="Times New Roman"/>
                <w:sz w:val="28"/>
                <w:szCs w:val="28"/>
                <w:lang w:val="uk-UA"/>
              </w:rPr>
              <w:t>Бзів</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з метою захисту від підтоплення прилеглих територій</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Обласний, місцевий </w:t>
            </w:r>
          </w:p>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бюджети</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1542,9</w:t>
            </w:r>
          </w:p>
        </w:tc>
      </w:tr>
      <w:tr w:rsidR="00B55DE8" w:rsidRPr="005C52D3" w:rsidTr="00380BDC">
        <w:trPr>
          <w:trHeight w:val="271"/>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center"/>
              <w:rPr>
                <w:rFonts w:ascii="Times New Roman" w:hAnsi="Times New Roman" w:cs="Times New Roman"/>
                <w:b/>
                <w:sz w:val="28"/>
                <w:szCs w:val="28"/>
                <w:lang w:val="uk-UA"/>
              </w:rPr>
            </w:pPr>
            <w:r w:rsidRPr="00795E1E">
              <w:rPr>
                <w:rFonts w:ascii="Times New Roman" w:hAnsi="Times New Roman" w:cs="Times New Roman"/>
                <w:b/>
                <w:sz w:val="28"/>
                <w:szCs w:val="28"/>
                <w:lang w:val="uk-UA"/>
              </w:rPr>
              <w:t>4142,9</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Житлово-комунальне господарство</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об’єктів водопостачання Комунального </w:t>
            </w:r>
            <w:proofErr w:type="spellStart"/>
            <w:r w:rsidRPr="005C52D3">
              <w:rPr>
                <w:rFonts w:ascii="Times New Roman" w:hAnsi="Times New Roman" w:cs="Times New Roman"/>
                <w:sz w:val="28"/>
                <w:szCs w:val="28"/>
                <w:lang w:val="uk-UA"/>
              </w:rPr>
              <w:t>підприємста</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Баришівської</w:t>
            </w:r>
            <w:proofErr w:type="spellEnd"/>
            <w:r w:rsidRPr="005C52D3">
              <w:rPr>
                <w:rFonts w:ascii="Times New Roman" w:hAnsi="Times New Roman" w:cs="Times New Roman"/>
                <w:sz w:val="28"/>
                <w:szCs w:val="28"/>
                <w:lang w:val="uk-UA"/>
              </w:rPr>
              <w:t xml:space="preserve"> районної ради «Райводоканал» зі встановленням станцій автоматичного керування з частотними перетворювачами  та заміною водопровідної  колони і насосних агрегатів артезіанських свердловин №1;2;5»</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1499,5</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«Капітальний ремонт об’єктів  водопостачання в с. </w:t>
            </w:r>
            <w:proofErr w:type="spellStart"/>
            <w:r w:rsidRPr="005C52D3">
              <w:rPr>
                <w:rFonts w:ascii="Times New Roman" w:hAnsi="Times New Roman" w:cs="Times New Roman"/>
                <w:sz w:val="28"/>
                <w:szCs w:val="28"/>
                <w:lang w:val="uk-UA"/>
              </w:rPr>
              <w:t>Сезенків</w:t>
            </w:r>
            <w:proofErr w:type="spellEnd"/>
            <w:r w:rsidRPr="005C52D3">
              <w:rPr>
                <w:rFonts w:ascii="Times New Roman" w:hAnsi="Times New Roman" w:cs="Times New Roman"/>
                <w:sz w:val="28"/>
                <w:szCs w:val="28"/>
                <w:lang w:val="uk-UA"/>
              </w:rPr>
              <w:t xml:space="preserve">,    с. Лук’янівка, с. Лукаші-1, с. Селище, які знаходяться на балансі </w:t>
            </w:r>
            <w:r w:rsidRPr="005C52D3">
              <w:rPr>
                <w:rFonts w:ascii="Times New Roman" w:hAnsi="Times New Roman" w:cs="Times New Roman"/>
                <w:sz w:val="28"/>
                <w:szCs w:val="28"/>
                <w:lang w:val="uk-UA"/>
              </w:rPr>
              <w:lastRenderedPageBreak/>
              <w:t xml:space="preserve">Комунального </w:t>
            </w:r>
            <w:proofErr w:type="spellStart"/>
            <w:r w:rsidRPr="005C52D3">
              <w:rPr>
                <w:rFonts w:ascii="Times New Roman" w:hAnsi="Times New Roman" w:cs="Times New Roman"/>
                <w:sz w:val="28"/>
                <w:szCs w:val="28"/>
                <w:lang w:val="uk-UA"/>
              </w:rPr>
              <w:t>підприємста</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Баришівської</w:t>
            </w:r>
            <w:proofErr w:type="spellEnd"/>
            <w:r w:rsidRPr="005C52D3">
              <w:rPr>
                <w:rFonts w:ascii="Times New Roman" w:hAnsi="Times New Roman" w:cs="Times New Roman"/>
                <w:sz w:val="28"/>
                <w:szCs w:val="28"/>
                <w:lang w:val="uk-UA"/>
              </w:rPr>
              <w:t xml:space="preserve"> районної ради «Райводоканал» зі встановленням станцій автоматичного керування з частотними перетворювачами та заміною насосних агрегатів».</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C0158">
              <w:rPr>
                <w:rFonts w:ascii="Times New Roman" w:hAnsi="Times New Roman" w:cs="Times New Roman"/>
                <w:sz w:val="28"/>
                <w:szCs w:val="28"/>
                <w:lang w:val="uk-UA"/>
              </w:rPr>
              <w:lastRenderedPageBreak/>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1498,4</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6</w:t>
            </w:r>
            <w:r>
              <w:rPr>
                <w:rFonts w:ascii="Times New Roman" w:hAnsi="Times New Roman" w:cs="Times New Roman"/>
                <w:sz w:val="28"/>
                <w:szCs w:val="28"/>
                <w:lang w:val="uk-UA"/>
              </w:rPr>
              <w:t>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Капітальний ремонт напірного каналізаційного колектору (</w:t>
            </w:r>
            <w:proofErr w:type="spellStart"/>
            <w:r w:rsidRPr="005C52D3">
              <w:rPr>
                <w:rFonts w:ascii="Times New Roman" w:hAnsi="Times New Roman" w:cs="Times New Roman"/>
                <w:sz w:val="28"/>
                <w:szCs w:val="28"/>
                <w:lang w:val="uk-UA"/>
              </w:rPr>
              <w:t>сонація</w:t>
            </w:r>
            <w:proofErr w:type="spellEnd"/>
            <w:r w:rsidRPr="005C52D3">
              <w:rPr>
                <w:rFonts w:ascii="Times New Roman" w:hAnsi="Times New Roman" w:cs="Times New Roman"/>
                <w:sz w:val="28"/>
                <w:szCs w:val="28"/>
                <w:lang w:val="uk-UA"/>
              </w:rPr>
              <w:t>) від КНС №1 до КНС №4в смт Баришівка Київської області на ділянці в Т2 до Т3 від вул. Фрунзе до вул. Торф'яна І-</w:t>
            </w:r>
            <w:r w:rsidRPr="005C52D3">
              <w:rPr>
                <w:rFonts w:ascii="Times New Roman" w:hAnsi="Times New Roman" w:cs="Times New Roman"/>
                <w:sz w:val="28"/>
                <w:szCs w:val="28"/>
                <w:lang w:val="en-US"/>
              </w:rPr>
              <w:t>IV</w:t>
            </w:r>
            <w:r w:rsidRPr="005C52D3">
              <w:rPr>
                <w:rFonts w:ascii="Times New Roman" w:hAnsi="Times New Roman" w:cs="Times New Roman"/>
                <w:sz w:val="28"/>
                <w:szCs w:val="28"/>
                <w:lang w:val="uk-UA"/>
              </w:rPr>
              <w:t xml:space="preserve"> черга.</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C015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4929,2</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napToGri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Реконструкція системи водопостачання смт Баришівка та сіл Баришівського району.</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C015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299,8</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Реконструкція системи газопостачання топкової приміщення сільської ради по вул. Миру, 23 в </w:t>
            </w:r>
            <w:proofErr w:type="spellStart"/>
            <w:r w:rsidRPr="005C52D3">
              <w:rPr>
                <w:rFonts w:ascii="Times New Roman" w:hAnsi="Times New Roman" w:cs="Times New Roman"/>
                <w:sz w:val="28"/>
                <w:szCs w:val="28"/>
                <w:lang w:val="uk-UA"/>
              </w:rPr>
              <w:t>с.Волошинівка</w:t>
            </w:r>
            <w:proofErr w:type="spellEnd"/>
            <w:r w:rsidRPr="005C52D3">
              <w:rPr>
                <w:rFonts w:ascii="Times New Roman" w:hAnsi="Times New Roman" w:cs="Times New Roman"/>
                <w:sz w:val="28"/>
                <w:szCs w:val="28"/>
                <w:lang w:val="uk-UA"/>
              </w:rPr>
              <w:t>, Київської області</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C015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Будівництво каналізаційної мережі побутових скидів багатоквартирних будинків та об’єктів соціальної сфери с. </w:t>
            </w:r>
            <w:proofErr w:type="spellStart"/>
            <w:r w:rsidRPr="005C52D3">
              <w:rPr>
                <w:rFonts w:ascii="Times New Roman" w:hAnsi="Times New Roman" w:cs="Times New Roman"/>
                <w:sz w:val="28"/>
                <w:szCs w:val="28"/>
                <w:lang w:val="uk-UA"/>
              </w:rPr>
              <w:t>Волошинівка</w:t>
            </w:r>
            <w:proofErr w:type="spellEnd"/>
            <w:r w:rsidRPr="005C52D3">
              <w:rPr>
                <w:rFonts w:ascii="Times New Roman" w:hAnsi="Times New Roman" w:cs="Times New Roman"/>
                <w:sz w:val="28"/>
                <w:szCs w:val="28"/>
                <w:lang w:val="uk-UA"/>
              </w:rPr>
              <w:t xml:space="preserve">, </w:t>
            </w:r>
            <w:proofErr w:type="spellStart"/>
            <w:r w:rsidRPr="005C52D3">
              <w:rPr>
                <w:rFonts w:ascii="Times New Roman" w:hAnsi="Times New Roman" w:cs="Times New Roman"/>
                <w:sz w:val="28"/>
                <w:szCs w:val="28"/>
                <w:lang w:val="uk-UA"/>
              </w:rPr>
              <w:t>Баришівського</w:t>
            </w:r>
            <w:proofErr w:type="spellEnd"/>
            <w:r w:rsidRPr="005C52D3">
              <w:rPr>
                <w:rFonts w:ascii="Times New Roman" w:hAnsi="Times New Roman" w:cs="Times New Roman"/>
                <w:sz w:val="28"/>
                <w:szCs w:val="28"/>
                <w:lang w:val="uk-UA"/>
              </w:rPr>
              <w:t xml:space="preserve"> району Київської області з підключенням в колектор смт Баришівка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Державний, обласний бюджети</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sz w:val="28"/>
                <w:szCs w:val="28"/>
                <w:lang w:val="uk-UA"/>
              </w:rPr>
              <w:t>3000,0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color w:val="000000"/>
                <w:sz w:val="28"/>
                <w:szCs w:val="28"/>
                <w:lang w:val="uk-UA"/>
              </w:rPr>
            </w:pPr>
            <w:r w:rsidRPr="005C52D3">
              <w:rPr>
                <w:rFonts w:ascii="Times New Roman" w:hAnsi="Times New Roman" w:cs="Times New Roman"/>
                <w:color w:val="000000"/>
                <w:sz w:val="28"/>
                <w:szCs w:val="28"/>
                <w:lang w:val="uk-UA"/>
              </w:rPr>
              <w:t xml:space="preserve">Заміна труб централізованого водопостачання в с. </w:t>
            </w:r>
            <w:proofErr w:type="spellStart"/>
            <w:r w:rsidRPr="005C52D3">
              <w:rPr>
                <w:rFonts w:ascii="Times New Roman" w:hAnsi="Times New Roman" w:cs="Times New Roman"/>
                <w:color w:val="000000"/>
                <w:sz w:val="28"/>
                <w:szCs w:val="28"/>
                <w:lang w:val="uk-UA"/>
              </w:rPr>
              <w:t>Лукаші</w:t>
            </w:r>
            <w:proofErr w:type="spellEnd"/>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1000,0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6</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Будівництво твердопаливних </w:t>
            </w:r>
            <w:proofErr w:type="spellStart"/>
            <w:r w:rsidRPr="005C52D3">
              <w:rPr>
                <w:rFonts w:ascii="Times New Roman" w:hAnsi="Times New Roman" w:cs="Times New Roman"/>
                <w:sz w:val="28"/>
                <w:szCs w:val="28"/>
                <w:lang w:val="uk-UA"/>
              </w:rPr>
              <w:t>котелень</w:t>
            </w:r>
            <w:proofErr w:type="spellEnd"/>
            <w:r w:rsidRPr="005C52D3">
              <w:rPr>
                <w:rFonts w:ascii="Times New Roman" w:hAnsi="Times New Roman" w:cs="Times New Roman"/>
                <w:sz w:val="28"/>
                <w:szCs w:val="28"/>
                <w:lang w:val="uk-UA"/>
              </w:rPr>
              <w:t xml:space="preserve"> для ЦПР «Мрія» і ЗОШ –І-ІІІ ст. ім. Зерова №2</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5000,0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tabs>
                <w:tab w:val="left" w:pos="3850"/>
              </w:tabs>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Монтаж твердопаливного котла та димових труб на котельній ДНЗ «Золотий ключик»</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tabs>
                <w:tab w:val="left" w:pos="3850"/>
              </w:tabs>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Монтаж твердопаливного </w:t>
            </w:r>
            <w:proofErr w:type="spellStart"/>
            <w:r w:rsidRPr="005C52D3">
              <w:rPr>
                <w:rFonts w:ascii="Times New Roman" w:hAnsi="Times New Roman" w:cs="Times New Roman"/>
                <w:sz w:val="28"/>
                <w:szCs w:val="28"/>
                <w:lang w:val="uk-UA"/>
              </w:rPr>
              <w:t>котлоагрегата</w:t>
            </w:r>
            <w:proofErr w:type="spellEnd"/>
            <w:r w:rsidRPr="005C52D3">
              <w:rPr>
                <w:rFonts w:ascii="Times New Roman" w:hAnsi="Times New Roman" w:cs="Times New Roman"/>
                <w:sz w:val="28"/>
                <w:szCs w:val="28"/>
                <w:lang w:val="uk-UA"/>
              </w:rPr>
              <w:t xml:space="preserve"> 400кВт в котельні Селищанського НВК</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90,0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tabs>
                <w:tab w:val="left" w:pos="3850"/>
              </w:tabs>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Встановлення твердопаливного котла потужністю  400 кВт та </w:t>
            </w:r>
            <w:proofErr w:type="spellStart"/>
            <w:r w:rsidRPr="005C52D3">
              <w:rPr>
                <w:rFonts w:ascii="Times New Roman" w:hAnsi="Times New Roman" w:cs="Times New Roman"/>
                <w:sz w:val="28"/>
                <w:szCs w:val="28"/>
                <w:lang w:val="uk-UA"/>
              </w:rPr>
              <w:t>хімводопідготовки</w:t>
            </w:r>
            <w:proofErr w:type="spellEnd"/>
            <w:r w:rsidRPr="005C52D3">
              <w:rPr>
                <w:rFonts w:ascii="Times New Roman" w:hAnsi="Times New Roman" w:cs="Times New Roman"/>
                <w:sz w:val="28"/>
                <w:szCs w:val="28"/>
                <w:lang w:val="uk-UA"/>
              </w:rPr>
              <w:t xml:space="preserve">  на котельній  </w:t>
            </w:r>
            <w:proofErr w:type="spellStart"/>
            <w:r w:rsidRPr="005C52D3">
              <w:rPr>
                <w:rFonts w:ascii="Times New Roman" w:hAnsi="Times New Roman" w:cs="Times New Roman"/>
                <w:sz w:val="28"/>
                <w:szCs w:val="28"/>
                <w:lang w:val="uk-UA"/>
              </w:rPr>
              <w:t>Баришівської</w:t>
            </w:r>
            <w:proofErr w:type="spellEnd"/>
            <w:r w:rsidRPr="005C52D3">
              <w:rPr>
                <w:rFonts w:ascii="Times New Roman" w:hAnsi="Times New Roman" w:cs="Times New Roman"/>
                <w:sz w:val="28"/>
                <w:szCs w:val="28"/>
                <w:lang w:val="uk-UA"/>
              </w:rPr>
              <w:t xml:space="preserve"> школи гімназії</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120,0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jc w:val="both"/>
              <w:rPr>
                <w:rFonts w:ascii="Times New Roman" w:hAnsi="Times New Roman" w:cs="Times New Roman"/>
                <w:sz w:val="28"/>
                <w:szCs w:val="28"/>
              </w:rPr>
            </w:pPr>
            <w:proofErr w:type="spellStart"/>
            <w:r w:rsidRPr="005C52D3">
              <w:rPr>
                <w:rFonts w:ascii="Times New Roman" w:hAnsi="Times New Roman" w:cs="Times New Roman"/>
                <w:sz w:val="28"/>
                <w:szCs w:val="28"/>
              </w:rPr>
              <w:t>Вс</w:t>
            </w:r>
            <w:proofErr w:type="spellEnd"/>
            <w:r w:rsidRPr="005C52D3">
              <w:rPr>
                <w:rFonts w:ascii="Times New Roman" w:hAnsi="Times New Roman" w:cs="Times New Roman"/>
                <w:sz w:val="28"/>
                <w:szCs w:val="28"/>
                <w:lang w:val="uk-UA"/>
              </w:rPr>
              <w:t>т</w:t>
            </w:r>
            <w:proofErr w:type="spellStart"/>
            <w:r w:rsidRPr="005C52D3">
              <w:rPr>
                <w:rFonts w:ascii="Times New Roman" w:hAnsi="Times New Roman" w:cs="Times New Roman"/>
                <w:sz w:val="28"/>
                <w:szCs w:val="28"/>
              </w:rPr>
              <w:t>ановлення</w:t>
            </w:r>
            <w:proofErr w:type="spellEnd"/>
            <w:r w:rsidRPr="005C52D3">
              <w:rPr>
                <w:rFonts w:ascii="Times New Roman" w:hAnsi="Times New Roman" w:cs="Times New Roman"/>
                <w:sz w:val="28"/>
                <w:szCs w:val="28"/>
              </w:rPr>
              <w:t xml:space="preserve"> </w:t>
            </w:r>
            <w:proofErr w:type="spellStart"/>
            <w:r w:rsidRPr="005C52D3">
              <w:rPr>
                <w:rFonts w:ascii="Times New Roman" w:hAnsi="Times New Roman" w:cs="Times New Roman"/>
                <w:sz w:val="28"/>
                <w:szCs w:val="28"/>
              </w:rPr>
              <w:t>обладнання</w:t>
            </w:r>
            <w:proofErr w:type="spellEnd"/>
            <w:r w:rsidRPr="005C52D3">
              <w:rPr>
                <w:rFonts w:ascii="Times New Roman" w:hAnsi="Times New Roman" w:cs="Times New Roman"/>
                <w:sz w:val="28"/>
                <w:szCs w:val="28"/>
              </w:rPr>
              <w:t xml:space="preserve"> </w:t>
            </w:r>
            <w:proofErr w:type="spellStart"/>
            <w:r w:rsidRPr="005C52D3">
              <w:rPr>
                <w:rFonts w:ascii="Times New Roman" w:hAnsi="Times New Roman" w:cs="Times New Roman"/>
                <w:sz w:val="28"/>
                <w:szCs w:val="28"/>
              </w:rPr>
              <w:t>хімводопідготовки</w:t>
            </w:r>
            <w:proofErr w:type="spellEnd"/>
            <w:r w:rsidRPr="005C52D3">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360,0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lastRenderedPageBreak/>
              <w:t>-</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tabs>
                <w:tab w:val="left" w:pos="3850"/>
              </w:tabs>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котельня </w:t>
            </w:r>
            <w:proofErr w:type="spellStart"/>
            <w:r w:rsidRPr="005C52D3">
              <w:rPr>
                <w:rFonts w:ascii="Times New Roman" w:hAnsi="Times New Roman" w:cs="Times New Roman"/>
                <w:sz w:val="28"/>
                <w:szCs w:val="28"/>
                <w:lang w:val="uk-UA"/>
              </w:rPr>
              <w:t>Перемозького</w:t>
            </w:r>
            <w:proofErr w:type="spellEnd"/>
            <w:r w:rsidRPr="005C52D3">
              <w:rPr>
                <w:rFonts w:ascii="Times New Roman" w:hAnsi="Times New Roman" w:cs="Times New Roman"/>
                <w:sz w:val="28"/>
                <w:szCs w:val="28"/>
                <w:lang w:val="uk-UA"/>
              </w:rPr>
              <w:t xml:space="preserve"> НВК</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Встановлення твердопаливного котла потужністю  400 кВт </w:t>
            </w:r>
            <w:proofErr w:type="spellStart"/>
            <w:r w:rsidRPr="005C52D3">
              <w:rPr>
                <w:rFonts w:ascii="Times New Roman" w:hAnsi="Times New Roman" w:cs="Times New Roman"/>
                <w:sz w:val="28"/>
                <w:szCs w:val="28"/>
                <w:lang w:val="uk-UA"/>
              </w:rPr>
              <w:t>Сезенківського</w:t>
            </w:r>
            <w:proofErr w:type="spellEnd"/>
            <w:r w:rsidRPr="005C52D3">
              <w:rPr>
                <w:rFonts w:ascii="Times New Roman" w:hAnsi="Times New Roman" w:cs="Times New Roman"/>
                <w:sz w:val="28"/>
                <w:szCs w:val="28"/>
                <w:lang w:val="uk-UA"/>
              </w:rPr>
              <w:t xml:space="preserve"> НВК</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210,0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r>
              <w:rPr>
                <w:rFonts w:ascii="Times New Roman" w:hAnsi="Times New Roman" w:cs="Times New Roman"/>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Встановлення твердопаливного котла потужністю  400 кВт </w:t>
            </w:r>
            <w:proofErr w:type="spellStart"/>
            <w:r w:rsidRPr="005C52D3">
              <w:rPr>
                <w:rFonts w:ascii="Times New Roman" w:hAnsi="Times New Roman" w:cs="Times New Roman"/>
                <w:sz w:val="28"/>
                <w:szCs w:val="28"/>
                <w:lang w:val="uk-UA"/>
              </w:rPr>
              <w:t>Веселинівської</w:t>
            </w:r>
            <w:proofErr w:type="spellEnd"/>
            <w:r w:rsidRPr="005C52D3">
              <w:rPr>
                <w:rFonts w:ascii="Times New Roman" w:hAnsi="Times New Roman" w:cs="Times New Roman"/>
                <w:sz w:val="28"/>
                <w:szCs w:val="28"/>
                <w:lang w:val="uk-UA"/>
              </w:rPr>
              <w:t xml:space="preserve"> ЗОШ</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210,0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r>
              <w:rPr>
                <w:rFonts w:ascii="Times New Roman" w:hAnsi="Times New Roman" w:cs="Times New Roman"/>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eastAsia="it-IT"/>
              </w:rPr>
            </w:pPr>
            <w:r w:rsidRPr="005C52D3">
              <w:rPr>
                <w:rFonts w:ascii="Times New Roman" w:hAnsi="Times New Roman" w:cs="Times New Roman"/>
                <w:sz w:val="28"/>
                <w:szCs w:val="28"/>
                <w:lang w:val="uk-UA"/>
              </w:rPr>
              <w:t>Заміна системи опалення та водопостачання в               КЗ БРР «Баришівський районний будинок культури»</w:t>
            </w:r>
          </w:p>
        </w:tc>
        <w:tc>
          <w:tcPr>
            <w:tcW w:w="2693" w:type="dxa"/>
            <w:tcBorders>
              <w:top w:val="single" w:sz="4" w:space="0" w:color="auto"/>
              <w:left w:val="single" w:sz="4" w:space="0" w:color="auto"/>
              <w:bottom w:val="single" w:sz="4" w:space="0" w:color="auto"/>
              <w:right w:val="single" w:sz="4" w:space="0" w:color="auto"/>
            </w:tcBorders>
          </w:tcPr>
          <w:p w:rsidR="00B55DE8" w:rsidRDefault="00B55DE8" w:rsidP="00380BDC">
            <w:r w:rsidRPr="00297728">
              <w:rPr>
                <w:rFonts w:ascii="Times New Roman" w:hAnsi="Times New Roman" w:cs="Times New Roman"/>
                <w:sz w:val="28"/>
                <w:szCs w:val="28"/>
                <w:lang w:val="uk-UA"/>
              </w:rPr>
              <w:t>Всі рівні бюджетів</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eastAsia="it-IT"/>
              </w:rPr>
            </w:pPr>
            <w:r w:rsidRPr="005C52D3">
              <w:rPr>
                <w:rFonts w:ascii="Times New Roman" w:hAnsi="Times New Roman" w:cs="Times New Roman"/>
                <w:sz w:val="28"/>
                <w:szCs w:val="28"/>
                <w:lang w:val="uk-UA" w:eastAsia="it-IT"/>
              </w:rPr>
              <w:t>1000,0</w:t>
            </w:r>
          </w:p>
        </w:tc>
      </w:tr>
      <w:tr w:rsidR="00B55DE8" w:rsidRPr="005C52D3" w:rsidTr="00380BDC">
        <w:trPr>
          <w:trHeight w:val="378"/>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right"/>
              <w:rPr>
                <w:rFonts w:ascii="Times New Roman" w:hAnsi="Times New Roman" w:cs="Times New Roman"/>
                <w:b/>
                <w:sz w:val="28"/>
                <w:szCs w:val="28"/>
                <w:lang w:val="uk-UA"/>
              </w:rPr>
            </w:pPr>
            <w:r w:rsidRPr="00795E1E">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center"/>
              <w:rPr>
                <w:rFonts w:ascii="Times New Roman" w:hAnsi="Times New Roman" w:cs="Times New Roman"/>
                <w:b/>
                <w:sz w:val="28"/>
                <w:szCs w:val="28"/>
                <w:lang w:val="uk-UA" w:eastAsia="it-IT"/>
              </w:rPr>
            </w:pPr>
            <w:r>
              <w:rPr>
                <w:rFonts w:ascii="Times New Roman" w:hAnsi="Times New Roman" w:cs="Times New Roman"/>
                <w:b/>
                <w:sz w:val="28"/>
                <w:szCs w:val="28"/>
                <w:lang w:val="uk-UA" w:eastAsia="it-IT"/>
              </w:rPr>
              <w:t>19416,9</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Вуличне освітлення</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r>
              <w:rPr>
                <w:rFonts w:ascii="Times New Roman" w:hAnsi="Times New Roman" w:cs="Times New Roman"/>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Реконструкція вуличного освітлення в с. </w:t>
            </w:r>
            <w:proofErr w:type="spellStart"/>
            <w:r w:rsidRPr="005C52D3">
              <w:rPr>
                <w:rFonts w:ascii="Times New Roman" w:hAnsi="Times New Roman" w:cs="Times New Roman"/>
                <w:sz w:val="28"/>
                <w:szCs w:val="28"/>
                <w:lang w:val="uk-UA"/>
              </w:rPr>
              <w:t>Волошинівка</w:t>
            </w:r>
            <w:proofErr w:type="spellEnd"/>
            <w:r w:rsidRPr="005C52D3">
              <w:rPr>
                <w:rFonts w:ascii="Times New Roman" w:hAnsi="Times New Roman" w:cs="Times New Roman"/>
                <w:sz w:val="28"/>
                <w:szCs w:val="28"/>
                <w:lang w:val="uk-UA"/>
              </w:rPr>
              <w:t xml:space="preserve"> по вул. Комарова та вул. Дарницька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41,0</w:t>
            </w:r>
          </w:p>
        </w:tc>
      </w:tr>
      <w:tr w:rsidR="00B55DE8" w:rsidRPr="005C52D3" w:rsidTr="00380BDC">
        <w:trPr>
          <w:trHeight w:val="377"/>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41,00</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Благоустрій територій</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r>
              <w:rPr>
                <w:rFonts w:ascii="Times New Roman" w:hAnsi="Times New Roman" w:cs="Times New Roman"/>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Розробка детальних планів територій в межах с. Борщів</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120,0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7</w:t>
            </w:r>
            <w:r>
              <w:rPr>
                <w:rFonts w:ascii="Times New Roman" w:hAnsi="Times New Roman" w:cs="Times New Roman"/>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Встановлення в закладах культури району охоронної системи сигналізації </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eastAsia="it-IT"/>
              </w:rPr>
            </w:pPr>
            <w:r w:rsidRPr="005C52D3">
              <w:rPr>
                <w:rFonts w:ascii="Times New Roman" w:hAnsi="Times New Roman" w:cs="Times New Roman"/>
                <w:sz w:val="28"/>
                <w:szCs w:val="28"/>
                <w:lang w:val="uk-UA" w:eastAsia="it-IT"/>
              </w:rPr>
              <w:t>160,9</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Встановлення </w:t>
            </w:r>
            <w:proofErr w:type="spellStart"/>
            <w:r w:rsidRPr="005C52D3">
              <w:rPr>
                <w:rFonts w:ascii="Times New Roman" w:hAnsi="Times New Roman" w:cs="Times New Roman"/>
                <w:sz w:val="28"/>
                <w:szCs w:val="28"/>
                <w:lang w:val="uk-UA"/>
              </w:rPr>
              <w:t>пам</w:t>
            </w:r>
            <w:proofErr w:type="spellEnd"/>
            <w:r w:rsidRPr="005C52D3">
              <w:rPr>
                <w:rFonts w:ascii="Times New Roman" w:hAnsi="Times New Roman" w:cs="Times New Roman"/>
                <w:sz w:val="28"/>
                <w:szCs w:val="28"/>
              </w:rPr>
              <w:t>’</w:t>
            </w:r>
            <w:proofErr w:type="spellStart"/>
            <w:r w:rsidRPr="005C52D3">
              <w:rPr>
                <w:rFonts w:ascii="Times New Roman" w:hAnsi="Times New Roman" w:cs="Times New Roman"/>
                <w:sz w:val="28"/>
                <w:szCs w:val="28"/>
                <w:lang w:val="uk-UA"/>
              </w:rPr>
              <w:t>ятного</w:t>
            </w:r>
            <w:proofErr w:type="spellEnd"/>
            <w:r w:rsidRPr="005C52D3">
              <w:rPr>
                <w:rFonts w:ascii="Times New Roman" w:hAnsi="Times New Roman" w:cs="Times New Roman"/>
                <w:sz w:val="28"/>
                <w:szCs w:val="28"/>
                <w:lang w:val="uk-UA"/>
              </w:rPr>
              <w:t xml:space="preserve"> знаку закатованим та спаленим односельчанам в с. Перемога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100,0</w:t>
            </w:r>
          </w:p>
        </w:tc>
      </w:tr>
      <w:tr w:rsidR="00B55DE8" w:rsidRPr="005C52D3" w:rsidTr="00380BDC">
        <w:trPr>
          <w:trHeight w:val="441"/>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380,9</w:t>
            </w:r>
          </w:p>
        </w:tc>
      </w:tr>
      <w:tr w:rsidR="00B55DE8" w:rsidRPr="005C52D3" w:rsidTr="00380BDC">
        <w:trPr>
          <w:trHeight w:val="48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b/>
                <w:sz w:val="28"/>
                <w:szCs w:val="28"/>
                <w:lang w:val="uk-UA"/>
              </w:rPr>
            </w:pPr>
            <w:r w:rsidRPr="005C52D3">
              <w:rPr>
                <w:rFonts w:ascii="Times New Roman" w:hAnsi="Times New Roman" w:cs="Times New Roman"/>
                <w:b/>
                <w:sz w:val="28"/>
                <w:szCs w:val="28"/>
                <w:lang w:val="uk-UA"/>
              </w:rPr>
              <w:t>Соціальний захист населення</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 xml:space="preserve">Розширення мережі гарячих обідів (с. </w:t>
            </w:r>
            <w:proofErr w:type="spellStart"/>
            <w:r w:rsidRPr="005C52D3">
              <w:rPr>
                <w:rFonts w:ascii="Times New Roman" w:hAnsi="Times New Roman" w:cs="Times New Roman"/>
                <w:sz w:val="28"/>
                <w:szCs w:val="28"/>
                <w:lang w:val="uk-UA"/>
              </w:rPr>
              <w:t>Лукаші</w:t>
            </w:r>
            <w:proofErr w:type="spellEnd"/>
            <w:r w:rsidRPr="005C52D3">
              <w:rPr>
                <w:rFonts w:ascii="Times New Roman" w:hAnsi="Times New Roman" w:cs="Times New Roman"/>
                <w:sz w:val="28"/>
                <w:szCs w:val="28"/>
                <w:lang w:val="uk-UA"/>
              </w:rPr>
              <w:t xml:space="preserve">, с. </w:t>
            </w:r>
            <w:proofErr w:type="spellStart"/>
            <w:r w:rsidRPr="005C52D3">
              <w:rPr>
                <w:rFonts w:ascii="Times New Roman" w:hAnsi="Times New Roman" w:cs="Times New Roman"/>
                <w:sz w:val="28"/>
                <w:szCs w:val="28"/>
                <w:lang w:val="uk-UA"/>
              </w:rPr>
              <w:t>Паришків</w:t>
            </w:r>
            <w:proofErr w:type="spellEnd"/>
            <w:r w:rsidRPr="005C52D3">
              <w:rPr>
                <w:rFonts w:ascii="Times New Roman" w:hAnsi="Times New Roman" w:cs="Times New Roman"/>
                <w:sz w:val="28"/>
                <w:szCs w:val="28"/>
                <w:lang w:val="uk-UA"/>
              </w:rPr>
              <w:t>, с. Корніївка</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70,0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widowControl w:val="0"/>
              <w:tabs>
                <w:tab w:val="left" w:pos="360"/>
              </w:tabs>
              <w:autoSpaceDE w:val="0"/>
              <w:autoSpaceDN w:val="0"/>
              <w:adjustRightIn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Відкриття відділення денного перебування осіб, які опинились в складних життєвих обставинах</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50,0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4678" w:type="dxa"/>
            <w:tcBorders>
              <w:top w:val="single" w:sz="4" w:space="0" w:color="auto"/>
              <w:left w:val="single" w:sz="4" w:space="0" w:color="auto"/>
              <w:bottom w:val="single" w:sz="4" w:space="0" w:color="auto"/>
              <w:right w:val="single" w:sz="4" w:space="0" w:color="auto"/>
            </w:tcBorders>
          </w:tcPr>
          <w:p w:rsidR="00B55DE8" w:rsidRPr="005C52D3" w:rsidRDefault="00B55DE8" w:rsidP="00380BDC">
            <w:pPr>
              <w:widowControl w:val="0"/>
              <w:tabs>
                <w:tab w:val="left" w:pos="360"/>
              </w:tabs>
              <w:autoSpaceDE w:val="0"/>
              <w:autoSpaceDN w:val="0"/>
              <w:adjustRightInd w:val="0"/>
              <w:spacing w:after="0" w:line="240" w:lineRule="auto"/>
              <w:jc w:val="both"/>
              <w:rPr>
                <w:rFonts w:ascii="Times New Roman" w:hAnsi="Times New Roman" w:cs="Times New Roman"/>
                <w:sz w:val="28"/>
                <w:szCs w:val="28"/>
                <w:lang w:val="uk-UA"/>
              </w:rPr>
            </w:pPr>
            <w:r w:rsidRPr="005C52D3">
              <w:rPr>
                <w:rFonts w:ascii="Times New Roman" w:hAnsi="Times New Roman" w:cs="Times New Roman"/>
                <w:sz w:val="28"/>
                <w:szCs w:val="28"/>
                <w:lang w:val="uk-UA"/>
              </w:rPr>
              <w:t>Відкриття обладнаного банку прийому та видачі одягу, взуття та ін. речей бувших у вжитку</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w:t>
            </w:r>
          </w:p>
        </w:tc>
      </w:tr>
      <w:tr w:rsidR="00B55DE8" w:rsidRPr="005C52D3" w:rsidTr="00380BDC">
        <w:trPr>
          <w:trHeight w:val="480"/>
        </w:trPr>
        <w:tc>
          <w:tcPr>
            <w:tcW w:w="567"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8</w:t>
            </w:r>
            <w:r>
              <w:rPr>
                <w:rFonts w:ascii="Times New Roman" w:hAnsi="Times New Roman" w:cs="Times New Roman"/>
                <w:sz w:val="28"/>
                <w:szCs w:val="28"/>
                <w:lang w:val="uk-UA"/>
              </w:rPr>
              <w:t>0</w:t>
            </w:r>
          </w:p>
        </w:tc>
        <w:tc>
          <w:tcPr>
            <w:tcW w:w="4678"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widowControl w:val="0"/>
              <w:tabs>
                <w:tab w:val="left" w:pos="360"/>
              </w:tabs>
              <w:autoSpaceDE w:val="0"/>
              <w:autoSpaceDN w:val="0"/>
              <w:adjustRightInd w:val="0"/>
              <w:spacing w:after="0" w:line="240" w:lineRule="auto"/>
              <w:rPr>
                <w:rFonts w:ascii="Times New Roman" w:hAnsi="Times New Roman" w:cs="Times New Roman"/>
                <w:sz w:val="28"/>
                <w:szCs w:val="28"/>
                <w:lang w:val="uk-UA"/>
              </w:rPr>
            </w:pPr>
            <w:r w:rsidRPr="005C52D3">
              <w:rPr>
                <w:rFonts w:ascii="Times New Roman" w:hAnsi="Times New Roman" w:cs="Times New Roman"/>
                <w:sz w:val="28"/>
                <w:szCs w:val="28"/>
                <w:lang w:val="uk-UA"/>
              </w:rPr>
              <w:t>Відкриття кімнати проведення дозвілля громадян, яких обслуговує територіальний центр</w:t>
            </w:r>
          </w:p>
        </w:tc>
        <w:tc>
          <w:tcPr>
            <w:tcW w:w="2693"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Місцевий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5C52D3" w:rsidRDefault="00B55DE8" w:rsidP="00380BDC">
            <w:pPr>
              <w:spacing w:after="0" w:line="240" w:lineRule="auto"/>
              <w:jc w:val="center"/>
              <w:rPr>
                <w:rFonts w:ascii="Times New Roman" w:hAnsi="Times New Roman" w:cs="Times New Roman"/>
                <w:sz w:val="28"/>
                <w:szCs w:val="28"/>
                <w:lang w:val="uk-UA"/>
              </w:rPr>
            </w:pPr>
            <w:r w:rsidRPr="005C52D3">
              <w:rPr>
                <w:rFonts w:ascii="Times New Roman" w:hAnsi="Times New Roman" w:cs="Times New Roman"/>
                <w:sz w:val="28"/>
                <w:szCs w:val="28"/>
                <w:lang w:val="uk-UA"/>
              </w:rPr>
              <w:t>20,0</w:t>
            </w:r>
          </w:p>
        </w:tc>
      </w:tr>
      <w:tr w:rsidR="00B55DE8" w:rsidRPr="005C52D3" w:rsidTr="00380BDC">
        <w:trPr>
          <w:trHeight w:val="480"/>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Pr="00795E1E"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160,00</w:t>
            </w:r>
          </w:p>
        </w:tc>
      </w:tr>
      <w:tr w:rsidR="00B55DE8" w:rsidRPr="005C52D3" w:rsidTr="00380BDC">
        <w:trPr>
          <w:trHeight w:val="480"/>
        </w:trPr>
        <w:tc>
          <w:tcPr>
            <w:tcW w:w="7938" w:type="dxa"/>
            <w:gridSpan w:val="3"/>
            <w:tcBorders>
              <w:top w:val="single" w:sz="4" w:space="0" w:color="auto"/>
              <w:left w:val="single" w:sz="4" w:space="0" w:color="auto"/>
              <w:bottom w:val="single" w:sz="4" w:space="0" w:color="auto"/>
              <w:right w:val="single" w:sz="4" w:space="0" w:color="auto"/>
            </w:tcBorders>
            <w:vAlign w:val="center"/>
          </w:tcPr>
          <w:p w:rsidR="00B55DE8" w:rsidRDefault="00B55DE8" w:rsidP="00380BD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Загалом:</w:t>
            </w:r>
          </w:p>
        </w:tc>
        <w:tc>
          <w:tcPr>
            <w:tcW w:w="2126" w:type="dxa"/>
            <w:tcBorders>
              <w:top w:val="single" w:sz="4" w:space="0" w:color="auto"/>
              <w:left w:val="single" w:sz="4" w:space="0" w:color="auto"/>
              <w:bottom w:val="single" w:sz="4" w:space="0" w:color="auto"/>
              <w:right w:val="single" w:sz="4" w:space="0" w:color="auto"/>
            </w:tcBorders>
            <w:vAlign w:val="center"/>
          </w:tcPr>
          <w:p w:rsidR="00B55DE8" w:rsidRDefault="00B55DE8" w:rsidP="00380BD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893657,8</w:t>
            </w:r>
          </w:p>
        </w:tc>
      </w:tr>
    </w:tbl>
    <w:p w:rsidR="007647A4" w:rsidRDefault="007647A4" w:rsidP="00CD0058">
      <w:pPr>
        <w:spacing w:after="0" w:line="240" w:lineRule="auto"/>
        <w:rPr>
          <w:rFonts w:ascii="Times New Roman" w:eastAsia="Times New Roman" w:hAnsi="Times New Roman" w:cs="Times New Roman"/>
          <w:b/>
          <w:i/>
          <w:sz w:val="28"/>
          <w:szCs w:val="20"/>
          <w:lang w:val="uk-UA" w:eastAsia="ru-RU"/>
        </w:rPr>
      </w:pPr>
    </w:p>
    <w:p w:rsidR="00373E86" w:rsidRDefault="00CD0058" w:rsidP="00CD005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3.2</w:t>
      </w:r>
      <w:r w:rsidR="00462101" w:rsidRPr="00A073FF">
        <w:rPr>
          <w:rFonts w:ascii="Times New Roman" w:eastAsia="Times New Roman" w:hAnsi="Times New Roman" w:cs="Times New Roman"/>
          <w:b/>
          <w:sz w:val="28"/>
          <w:szCs w:val="28"/>
          <w:lang w:val="uk-UA" w:eastAsia="ru-RU"/>
        </w:rPr>
        <w:t>. Гуманітарна сфера</w:t>
      </w:r>
    </w:p>
    <w:p w:rsidR="00904933" w:rsidRPr="00A073FF" w:rsidRDefault="00904933" w:rsidP="00CD0058">
      <w:pPr>
        <w:spacing w:after="0" w:line="240" w:lineRule="auto"/>
        <w:rPr>
          <w:rFonts w:ascii="Times New Roman" w:eastAsia="Times New Roman" w:hAnsi="Times New Roman" w:cs="Times New Roman"/>
          <w:b/>
          <w:sz w:val="28"/>
          <w:szCs w:val="28"/>
          <w:lang w:val="uk-UA" w:eastAsia="ru-RU"/>
        </w:rPr>
      </w:pPr>
    </w:p>
    <w:p w:rsidR="00373E86" w:rsidRPr="00A073FF" w:rsidRDefault="00462101" w:rsidP="004333E0">
      <w:pPr>
        <w:spacing w:after="0" w:line="240" w:lineRule="auto"/>
        <w:jc w:val="both"/>
        <w:rPr>
          <w:rFonts w:ascii="Times New Roman" w:eastAsia="Times New Roman" w:hAnsi="Times New Roman" w:cs="Times New Roman"/>
          <w:b/>
          <w:sz w:val="28"/>
          <w:szCs w:val="28"/>
          <w:lang w:val="uk-UA" w:eastAsia="ru-RU"/>
        </w:rPr>
      </w:pPr>
      <w:r w:rsidRPr="00A073FF">
        <w:rPr>
          <w:rFonts w:ascii="Times New Roman" w:eastAsia="Times New Roman" w:hAnsi="Times New Roman" w:cs="Times New Roman"/>
          <w:b/>
          <w:sz w:val="28"/>
          <w:szCs w:val="28"/>
          <w:lang w:val="uk-UA" w:eastAsia="ru-RU"/>
        </w:rPr>
        <w:t>3.</w:t>
      </w:r>
      <w:r w:rsidR="00CD0058">
        <w:rPr>
          <w:rFonts w:ascii="Times New Roman" w:eastAsia="Times New Roman" w:hAnsi="Times New Roman" w:cs="Times New Roman"/>
          <w:b/>
          <w:sz w:val="28"/>
          <w:szCs w:val="28"/>
          <w:lang w:val="uk-UA" w:eastAsia="ru-RU"/>
        </w:rPr>
        <w:t>2.</w:t>
      </w:r>
      <w:r w:rsidRPr="00A073FF">
        <w:rPr>
          <w:rFonts w:ascii="Times New Roman" w:eastAsia="Times New Roman" w:hAnsi="Times New Roman" w:cs="Times New Roman"/>
          <w:b/>
          <w:sz w:val="28"/>
          <w:szCs w:val="28"/>
          <w:lang w:val="uk-UA" w:eastAsia="ru-RU"/>
        </w:rPr>
        <w:t>1. Охорона здоров’я</w:t>
      </w:r>
    </w:p>
    <w:p w:rsidR="00A95FC1" w:rsidRPr="00FC7112" w:rsidRDefault="00373E86" w:rsidP="00373E86">
      <w:pPr>
        <w:spacing w:after="0" w:line="240" w:lineRule="auto"/>
        <w:ind w:firstLine="567"/>
        <w:jc w:val="both"/>
        <w:rPr>
          <w:rFonts w:ascii="Times New Roman" w:eastAsia="Times New Roman" w:hAnsi="Times New Roman" w:cs="Times New Roman"/>
          <w:sz w:val="28"/>
          <w:szCs w:val="28"/>
          <w:lang w:val="uk-UA" w:eastAsia="ru-RU"/>
        </w:rPr>
      </w:pPr>
      <w:r w:rsidRPr="00A073FF">
        <w:rPr>
          <w:rFonts w:ascii="Times New Roman" w:eastAsia="Times New Roman" w:hAnsi="Times New Roman" w:cs="Times New Roman"/>
          <w:sz w:val="28"/>
          <w:szCs w:val="28"/>
          <w:lang w:val="uk-UA" w:eastAsia="ru-RU"/>
        </w:rPr>
        <w:t>На території Баришівської селищної ради для надання медичної допомоги населенню функціонує Баришів</w:t>
      </w:r>
      <w:r w:rsidR="00A95FC1" w:rsidRPr="00A073FF">
        <w:rPr>
          <w:rFonts w:ascii="Times New Roman" w:eastAsia="Times New Roman" w:hAnsi="Times New Roman" w:cs="Times New Roman"/>
          <w:sz w:val="28"/>
          <w:szCs w:val="28"/>
          <w:lang w:val="uk-UA" w:eastAsia="ru-RU"/>
        </w:rPr>
        <w:t>ська центральна районна лікарня, яка надає педіатричну, терапевтичну, хірургічну та інші види допомоги</w:t>
      </w:r>
      <w:r w:rsidR="005C50B5">
        <w:rPr>
          <w:rFonts w:ascii="Times New Roman" w:eastAsia="Times New Roman" w:hAnsi="Times New Roman" w:cs="Times New Roman"/>
          <w:sz w:val="28"/>
          <w:szCs w:val="28"/>
          <w:lang w:val="uk-UA" w:eastAsia="ru-RU"/>
        </w:rPr>
        <w:t xml:space="preserve">, </w:t>
      </w:r>
      <w:r w:rsidR="005C50B5" w:rsidRPr="00FC7112">
        <w:rPr>
          <w:rFonts w:ascii="Times New Roman" w:eastAsia="Times New Roman" w:hAnsi="Times New Roman" w:cs="Times New Roman"/>
          <w:sz w:val="28"/>
          <w:szCs w:val="28"/>
          <w:lang w:val="uk-UA" w:eastAsia="ru-RU"/>
        </w:rPr>
        <w:t xml:space="preserve">а також </w:t>
      </w:r>
      <w:proofErr w:type="spellStart"/>
      <w:r w:rsidR="005C50B5" w:rsidRPr="00FC7112">
        <w:rPr>
          <w:rFonts w:ascii="Times New Roman" w:eastAsia="Times New Roman" w:hAnsi="Times New Roman" w:cs="Times New Roman"/>
          <w:sz w:val="28"/>
          <w:szCs w:val="28"/>
          <w:lang w:val="uk-UA" w:eastAsia="ru-RU"/>
        </w:rPr>
        <w:t>ФАП</w:t>
      </w:r>
      <w:r w:rsidR="00FC7112" w:rsidRPr="00FC7112">
        <w:rPr>
          <w:rFonts w:ascii="Times New Roman" w:eastAsia="Times New Roman" w:hAnsi="Times New Roman" w:cs="Times New Roman"/>
          <w:sz w:val="28"/>
          <w:szCs w:val="28"/>
          <w:lang w:val="uk-UA" w:eastAsia="ru-RU"/>
        </w:rPr>
        <w:t>и</w:t>
      </w:r>
      <w:proofErr w:type="spellEnd"/>
      <w:r w:rsidR="005C50B5" w:rsidRPr="00FC7112">
        <w:rPr>
          <w:rFonts w:ascii="Times New Roman" w:eastAsia="Times New Roman" w:hAnsi="Times New Roman" w:cs="Times New Roman"/>
          <w:sz w:val="28"/>
          <w:szCs w:val="28"/>
          <w:lang w:val="uk-UA" w:eastAsia="ru-RU"/>
        </w:rPr>
        <w:t xml:space="preserve"> та </w:t>
      </w:r>
      <w:proofErr w:type="spellStart"/>
      <w:r w:rsidR="005C50B5" w:rsidRPr="00FC7112">
        <w:rPr>
          <w:rFonts w:ascii="Times New Roman" w:eastAsia="Times New Roman" w:hAnsi="Times New Roman" w:cs="Times New Roman"/>
          <w:sz w:val="28"/>
          <w:szCs w:val="28"/>
          <w:lang w:val="uk-UA" w:eastAsia="ru-RU"/>
        </w:rPr>
        <w:t>медамбулаторій</w:t>
      </w:r>
      <w:proofErr w:type="spellEnd"/>
      <w:r w:rsidR="005C50B5" w:rsidRPr="00FC7112">
        <w:rPr>
          <w:rFonts w:ascii="Times New Roman" w:eastAsia="Times New Roman" w:hAnsi="Times New Roman" w:cs="Times New Roman"/>
          <w:sz w:val="28"/>
          <w:szCs w:val="28"/>
          <w:lang w:val="uk-UA" w:eastAsia="ru-RU"/>
        </w:rPr>
        <w:t xml:space="preserve"> у </w:t>
      </w:r>
      <w:proofErr w:type="spellStart"/>
      <w:r w:rsidR="005C50B5" w:rsidRPr="00FC7112">
        <w:rPr>
          <w:rFonts w:ascii="Times New Roman" w:eastAsia="Times New Roman" w:hAnsi="Times New Roman" w:cs="Times New Roman"/>
          <w:sz w:val="28"/>
          <w:szCs w:val="28"/>
          <w:lang w:val="uk-UA" w:eastAsia="ru-RU"/>
        </w:rPr>
        <w:t>старостинських</w:t>
      </w:r>
      <w:proofErr w:type="spellEnd"/>
      <w:r w:rsidR="005C50B5" w:rsidRPr="00FC7112">
        <w:rPr>
          <w:rFonts w:ascii="Times New Roman" w:eastAsia="Times New Roman" w:hAnsi="Times New Roman" w:cs="Times New Roman"/>
          <w:sz w:val="28"/>
          <w:szCs w:val="28"/>
          <w:lang w:val="uk-UA" w:eastAsia="ru-RU"/>
        </w:rPr>
        <w:t xml:space="preserve"> округах</w:t>
      </w:r>
      <w:r w:rsidR="00372E11" w:rsidRPr="00FC7112">
        <w:rPr>
          <w:rFonts w:ascii="Times New Roman" w:eastAsia="Times New Roman" w:hAnsi="Times New Roman" w:cs="Times New Roman"/>
          <w:sz w:val="28"/>
          <w:szCs w:val="28"/>
          <w:lang w:val="uk-UA" w:eastAsia="ru-RU"/>
        </w:rPr>
        <w:t xml:space="preserve"> ради</w:t>
      </w:r>
      <w:r w:rsidR="00A95FC1" w:rsidRPr="00FC7112">
        <w:rPr>
          <w:rFonts w:ascii="Times New Roman" w:eastAsia="Times New Roman" w:hAnsi="Times New Roman" w:cs="Times New Roman"/>
          <w:sz w:val="28"/>
          <w:szCs w:val="28"/>
          <w:lang w:val="uk-UA" w:eastAsia="ru-RU"/>
        </w:rPr>
        <w:t>.</w:t>
      </w:r>
    </w:p>
    <w:p w:rsidR="0044642E" w:rsidRPr="00610B5F" w:rsidRDefault="00A95FC1" w:rsidP="00610B5F">
      <w:pPr>
        <w:spacing w:after="0" w:line="240" w:lineRule="auto"/>
        <w:ind w:firstLine="567"/>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 xml:space="preserve">Також на території функціонує Баришівська медична амбулаторія сімейної медицини, в якій працюють 1 лікар та 3 медичних сестри. Амбулаторія розрахована для надання допомоги 2,8 тис. </w:t>
      </w:r>
      <w:proofErr w:type="spellStart"/>
      <w:r w:rsidRPr="00AF23ED">
        <w:rPr>
          <w:rFonts w:ascii="Times New Roman" w:eastAsia="Times New Roman" w:hAnsi="Times New Roman" w:cs="Times New Roman"/>
          <w:sz w:val="28"/>
          <w:szCs w:val="28"/>
          <w:lang w:val="uk-UA" w:eastAsia="ru-RU"/>
        </w:rPr>
        <w:t>чол</w:t>
      </w:r>
      <w:proofErr w:type="spellEnd"/>
      <w:r w:rsidRPr="00AF23ED">
        <w:rPr>
          <w:rFonts w:ascii="Times New Roman" w:eastAsia="Times New Roman" w:hAnsi="Times New Roman" w:cs="Times New Roman"/>
          <w:sz w:val="28"/>
          <w:szCs w:val="28"/>
          <w:lang w:val="uk-UA" w:eastAsia="ru-RU"/>
        </w:rPr>
        <w:t>. населення.</w:t>
      </w:r>
    </w:p>
    <w:p w:rsidR="008A7F02" w:rsidRPr="00AF23ED" w:rsidRDefault="00AF23ED" w:rsidP="00FC7112">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Основні заходи на 201</w:t>
      </w:r>
      <w:r w:rsidR="00372E11">
        <w:rPr>
          <w:rFonts w:ascii="Times New Roman" w:eastAsia="Times New Roman" w:hAnsi="Times New Roman" w:cs="Times New Roman"/>
          <w:b/>
          <w:sz w:val="28"/>
          <w:szCs w:val="28"/>
          <w:lang w:val="uk-UA" w:eastAsia="ru-RU"/>
        </w:rPr>
        <w:t>9</w:t>
      </w:r>
      <w:r w:rsidR="00373E86" w:rsidRPr="00AF23ED">
        <w:rPr>
          <w:rFonts w:ascii="Times New Roman" w:eastAsia="Times New Roman" w:hAnsi="Times New Roman" w:cs="Times New Roman"/>
          <w:b/>
          <w:sz w:val="28"/>
          <w:szCs w:val="28"/>
          <w:lang w:val="uk-UA" w:eastAsia="ru-RU"/>
        </w:rPr>
        <w:t xml:space="preserve"> рік:</w:t>
      </w:r>
    </w:p>
    <w:tbl>
      <w:tblPr>
        <w:tblStyle w:val="a5"/>
        <w:tblW w:w="9493" w:type="dxa"/>
        <w:tblLook w:val="04A0" w:firstRow="1" w:lastRow="0" w:firstColumn="1" w:lastColumn="0" w:noHBand="0" w:noVBand="1"/>
      </w:tblPr>
      <w:tblGrid>
        <w:gridCol w:w="594"/>
        <w:gridCol w:w="4688"/>
        <w:gridCol w:w="2084"/>
        <w:gridCol w:w="2127"/>
      </w:tblGrid>
      <w:tr w:rsidR="00372E11" w:rsidRPr="00AF23ED" w:rsidTr="00372E11">
        <w:tc>
          <w:tcPr>
            <w:tcW w:w="594" w:type="dxa"/>
          </w:tcPr>
          <w:p w:rsidR="00372E11" w:rsidRPr="00AF23ED" w:rsidRDefault="00372E11" w:rsidP="00373E86">
            <w:pPr>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F23ED">
              <w:rPr>
                <w:rFonts w:ascii="Times New Roman" w:eastAsia="Times New Roman" w:hAnsi="Times New Roman" w:cs="Times New Roman"/>
                <w:sz w:val="28"/>
                <w:szCs w:val="28"/>
                <w:lang w:val="uk-UA" w:eastAsia="ru-RU"/>
              </w:rPr>
              <w:t>п/п</w:t>
            </w:r>
          </w:p>
        </w:tc>
        <w:tc>
          <w:tcPr>
            <w:tcW w:w="4688" w:type="dxa"/>
          </w:tcPr>
          <w:p w:rsidR="00372E11" w:rsidRPr="00AF23ED" w:rsidRDefault="00372E11" w:rsidP="00373E86">
            <w:pPr>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Назва заходу</w:t>
            </w:r>
          </w:p>
        </w:tc>
        <w:tc>
          <w:tcPr>
            <w:tcW w:w="2084" w:type="dxa"/>
          </w:tcPr>
          <w:p w:rsidR="00372E11" w:rsidRPr="00AF23ED" w:rsidRDefault="00372E11" w:rsidP="00373E86">
            <w:pPr>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Суб’єкт фінансування</w:t>
            </w:r>
          </w:p>
        </w:tc>
        <w:tc>
          <w:tcPr>
            <w:tcW w:w="2127" w:type="dxa"/>
          </w:tcPr>
          <w:p w:rsidR="00372E11" w:rsidRPr="00AF23ED" w:rsidRDefault="00372E11" w:rsidP="00373E8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Орієнтовне фінансування</w:t>
            </w:r>
          </w:p>
        </w:tc>
      </w:tr>
      <w:tr w:rsidR="00372E11" w:rsidRPr="00AF23ED" w:rsidTr="00372E11">
        <w:tc>
          <w:tcPr>
            <w:tcW w:w="594" w:type="dxa"/>
          </w:tcPr>
          <w:p w:rsidR="00372E11" w:rsidRPr="00AF23ED" w:rsidRDefault="00372E11" w:rsidP="00373E86">
            <w:pPr>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1</w:t>
            </w:r>
          </w:p>
        </w:tc>
        <w:tc>
          <w:tcPr>
            <w:tcW w:w="4688" w:type="dxa"/>
          </w:tcPr>
          <w:p w:rsidR="00372E11" w:rsidRPr="00AF23ED" w:rsidRDefault="00372E11" w:rsidP="00373E8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Поточний ремонт приміщення з ЦРЛ</w:t>
            </w:r>
          </w:p>
        </w:tc>
        <w:tc>
          <w:tcPr>
            <w:tcW w:w="2084" w:type="dxa"/>
          </w:tcPr>
          <w:p w:rsidR="00372E11" w:rsidRPr="00AF23ED" w:rsidRDefault="00DB5826" w:rsidP="00C807A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Бюджети всіх рівнів</w:t>
            </w:r>
          </w:p>
        </w:tc>
        <w:tc>
          <w:tcPr>
            <w:tcW w:w="2127" w:type="dxa"/>
          </w:tcPr>
          <w:p w:rsidR="00372E11" w:rsidRPr="00AF23ED" w:rsidRDefault="000D15F6" w:rsidP="00C807A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372E11" w:rsidRPr="00AF23ED" w:rsidTr="00372E11">
        <w:tc>
          <w:tcPr>
            <w:tcW w:w="594" w:type="dxa"/>
          </w:tcPr>
          <w:p w:rsidR="00372E11" w:rsidRPr="00AF23ED" w:rsidRDefault="00372E11" w:rsidP="00373E86">
            <w:pPr>
              <w:jc w:val="both"/>
              <w:rPr>
                <w:rFonts w:ascii="Times New Roman" w:eastAsia="Times New Roman" w:hAnsi="Times New Roman" w:cs="Times New Roman"/>
                <w:sz w:val="28"/>
                <w:szCs w:val="28"/>
                <w:lang w:val="uk-UA" w:eastAsia="ru-RU"/>
              </w:rPr>
            </w:pPr>
            <w:r w:rsidRPr="00AF23ED">
              <w:rPr>
                <w:rFonts w:ascii="Times New Roman" w:eastAsia="Times New Roman" w:hAnsi="Times New Roman" w:cs="Times New Roman"/>
                <w:sz w:val="28"/>
                <w:szCs w:val="28"/>
                <w:lang w:val="uk-UA" w:eastAsia="ru-RU"/>
              </w:rPr>
              <w:t>2</w:t>
            </w:r>
          </w:p>
        </w:tc>
        <w:tc>
          <w:tcPr>
            <w:tcW w:w="4688" w:type="dxa"/>
          </w:tcPr>
          <w:p w:rsidR="00372E11" w:rsidRPr="00AF23ED" w:rsidRDefault="00372E11" w:rsidP="00373E86">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Медичне обстеження профільними лікарями</w:t>
            </w:r>
          </w:p>
        </w:tc>
        <w:tc>
          <w:tcPr>
            <w:tcW w:w="2084" w:type="dxa"/>
          </w:tcPr>
          <w:p w:rsidR="00372E11" w:rsidRPr="00AF23ED" w:rsidRDefault="00DB5826" w:rsidP="00C807A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Місцевий бюджет, кошти спонсорів</w:t>
            </w:r>
          </w:p>
        </w:tc>
        <w:tc>
          <w:tcPr>
            <w:tcW w:w="2127" w:type="dxa"/>
          </w:tcPr>
          <w:p w:rsidR="00372E11" w:rsidRPr="00AF23ED" w:rsidRDefault="000D15F6" w:rsidP="00C807A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DB5826" w:rsidRPr="00AF23ED" w:rsidTr="00372E11">
        <w:tc>
          <w:tcPr>
            <w:tcW w:w="594" w:type="dxa"/>
          </w:tcPr>
          <w:p w:rsidR="00DB5826" w:rsidRPr="00AF23ED" w:rsidRDefault="00DB5826" w:rsidP="00373E8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688" w:type="dxa"/>
          </w:tcPr>
          <w:p w:rsidR="00DB5826" w:rsidRDefault="00DB5826" w:rsidP="00373E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ФАПу у с. </w:t>
            </w:r>
            <w:proofErr w:type="spellStart"/>
            <w:r>
              <w:rPr>
                <w:rFonts w:ascii="Times New Roman" w:hAnsi="Times New Roman" w:cs="Times New Roman"/>
                <w:sz w:val="28"/>
                <w:szCs w:val="28"/>
                <w:lang w:val="uk-UA"/>
              </w:rPr>
              <w:t>Селичівка</w:t>
            </w:r>
            <w:proofErr w:type="spellEnd"/>
          </w:p>
        </w:tc>
        <w:tc>
          <w:tcPr>
            <w:tcW w:w="2084" w:type="dxa"/>
          </w:tcPr>
          <w:p w:rsidR="00DB5826" w:rsidRDefault="00DB5826">
            <w:r w:rsidRPr="008D1F55">
              <w:rPr>
                <w:rFonts w:ascii="Times New Roman" w:eastAsia="Times New Roman" w:hAnsi="Times New Roman" w:cs="Times New Roman"/>
                <w:sz w:val="28"/>
                <w:szCs w:val="28"/>
                <w:lang w:val="uk-UA" w:eastAsia="ru-RU"/>
              </w:rPr>
              <w:t>Бюджети всіх рівнів</w:t>
            </w:r>
          </w:p>
        </w:tc>
        <w:tc>
          <w:tcPr>
            <w:tcW w:w="2127" w:type="dxa"/>
          </w:tcPr>
          <w:p w:rsidR="00DB5826" w:rsidRPr="00AF23ED" w:rsidRDefault="000D15F6" w:rsidP="00C807A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0D15F6" w:rsidRPr="00AF23ED" w:rsidTr="00372E11">
        <w:tc>
          <w:tcPr>
            <w:tcW w:w="594" w:type="dxa"/>
          </w:tcPr>
          <w:p w:rsidR="000D15F6"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688" w:type="dxa"/>
          </w:tcPr>
          <w:p w:rsidR="000D15F6" w:rsidRDefault="000D15F6" w:rsidP="000D15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Виготовлення проектно-кошторисної документації на капітальний ремонт ФАПу у с. </w:t>
            </w:r>
            <w:proofErr w:type="spellStart"/>
            <w:r>
              <w:rPr>
                <w:rFonts w:ascii="Times New Roman" w:hAnsi="Times New Roman" w:cs="Times New Roman"/>
                <w:sz w:val="28"/>
                <w:szCs w:val="28"/>
                <w:lang w:val="uk-UA"/>
              </w:rPr>
              <w:t>Лукаші</w:t>
            </w:r>
            <w:proofErr w:type="spellEnd"/>
            <w:r>
              <w:rPr>
                <w:rFonts w:ascii="Times New Roman" w:hAnsi="Times New Roman" w:cs="Times New Roman"/>
                <w:sz w:val="28"/>
                <w:szCs w:val="28"/>
                <w:lang w:val="uk-UA"/>
              </w:rPr>
              <w:t xml:space="preserve"> та проведення відповідних робіт</w:t>
            </w:r>
          </w:p>
        </w:tc>
        <w:tc>
          <w:tcPr>
            <w:tcW w:w="2084" w:type="dxa"/>
          </w:tcPr>
          <w:p w:rsidR="000D15F6" w:rsidRDefault="000D15F6" w:rsidP="000D15F6">
            <w:r w:rsidRPr="008D1F55">
              <w:rPr>
                <w:rFonts w:ascii="Times New Roman" w:eastAsia="Times New Roman" w:hAnsi="Times New Roman" w:cs="Times New Roman"/>
                <w:sz w:val="28"/>
                <w:szCs w:val="28"/>
                <w:lang w:val="uk-UA" w:eastAsia="ru-RU"/>
              </w:rPr>
              <w:t>Бюджети всіх рівнів</w:t>
            </w:r>
          </w:p>
        </w:tc>
        <w:tc>
          <w:tcPr>
            <w:tcW w:w="2127" w:type="dxa"/>
          </w:tcPr>
          <w:p w:rsidR="000D15F6" w:rsidRDefault="000D15F6" w:rsidP="000D15F6">
            <w:pPr>
              <w:jc w:val="center"/>
            </w:pPr>
            <w:r w:rsidRPr="002341F3">
              <w:rPr>
                <w:rFonts w:ascii="Times New Roman" w:eastAsia="Times New Roman" w:hAnsi="Times New Roman" w:cs="Times New Roman"/>
                <w:sz w:val="28"/>
                <w:szCs w:val="28"/>
                <w:lang w:val="uk-UA" w:eastAsia="ru-RU"/>
              </w:rPr>
              <w:t>За наявності коштів</w:t>
            </w:r>
          </w:p>
        </w:tc>
      </w:tr>
      <w:tr w:rsidR="000D15F6" w:rsidRPr="00AF23ED" w:rsidTr="00372E11">
        <w:tc>
          <w:tcPr>
            <w:tcW w:w="594" w:type="dxa"/>
          </w:tcPr>
          <w:p w:rsidR="000D15F6"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688" w:type="dxa"/>
          </w:tcPr>
          <w:p w:rsidR="000D15F6" w:rsidRDefault="000D15F6" w:rsidP="000D15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нежитлової будівлі (бувший магазин) по вул. Шевченка у с. </w:t>
            </w:r>
            <w:proofErr w:type="spellStart"/>
            <w:r>
              <w:rPr>
                <w:rFonts w:ascii="Times New Roman" w:hAnsi="Times New Roman" w:cs="Times New Roman"/>
                <w:sz w:val="28"/>
                <w:szCs w:val="28"/>
                <w:lang w:val="uk-UA"/>
              </w:rPr>
              <w:t>Масківці</w:t>
            </w:r>
            <w:proofErr w:type="spellEnd"/>
            <w:r>
              <w:rPr>
                <w:rFonts w:ascii="Times New Roman" w:hAnsi="Times New Roman" w:cs="Times New Roman"/>
                <w:sz w:val="28"/>
                <w:szCs w:val="28"/>
                <w:lang w:val="uk-UA"/>
              </w:rPr>
              <w:t xml:space="preserve">  для часткового облаштування ФАПу</w:t>
            </w:r>
          </w:p>
        </w:tc>
        <w:tc>
          <w:tcPr>
            <w:tcW w:w="2084" w:type="dxa"/>
          </w:tcPr>
          <w:p w:rsidR="000D15F6" w:rsidRPr="00AF23ED"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Бюджети всіх рівнів</w:t>
            </w:r>
          </w:p>
        </w:tc>
        <w:tc>
          <w:tcPr>
            <w:tcW w:w="2127" w:type="dxa"/>
          </w:tcPr>
          <w:p w:rsidR="000D15F6" w:rsidRDefault="000D15F6" w:rsidP="000D15F6">
            <w:pPr>
              <w:jc w:val="center"/>
            </w:pPr>
            <w:r w:rsidRPr="002341F3">
              <w:rPr>
                <w:rFonts w:ascii="Times New Roman" w:eastAsia="Times New Roman" w:hAnsi="Times New Roman" w:cs="Times New Roman"/>
                <w:sz w:val="28"/>
                <w:szCs w:val="28"/>
                <w:lang w:val="uk-UA" w:eastAsia="ru-RU"/>
              </w:rPr>
              <w:t>За наявності коштів</w:t>
            </w:r>
          </w:p>
        </w:tc>
      </w:tr>
      <w:tr w:rsidR="000D15F6" w:rsidRPr="00AF23ED" w:rsidTr="00372E11">
        <w:tc>
          <w:tcPr>
            <w:tcW w:w="594" w:type="dxa"/>
          </w:tcPr>
          <w:p w:rsidR="000D15F6"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688" w:type="dxa"/>
          </w:tcPr>
          <w:p w:rsidR="000D15F6" w:rsidRDefault="000D15F6" w:rsidP="000D15F6">
            <w:pPr>
              <w:jc w:val="both"/>
              <w:rPr>
                <w:rFonts w:ascii="Times New Roman" w:hAnsi="Times New Roman" w:cs="Times New Roman"/>
                <w:sz w:val="28"/>
                <w:szCs w:val="28"/>
                <w:lang w:val="uk-UA"/>
              </w:rPr>
            </w:pPr>
            <w:r>
              <w:rPr>
                <w:rFonts w:ascii="Times New Roman" w:hAnsi="Times New Roman" w:cs="Times New Roman"/>
                <w:sz w:val="28"/>
                <w:szCs w:val="28"/>
                <w:lang w:val="uk-UA"/>
              </w:rPr>
              <w:t>Ремонт ФАПу в с. Корніївка</w:t>
            </w:r>
          </w:p>
        </w:tc>
        <w:tc>
          <w:tcPr>
            <w:tcW w:w="2084" w:type="dxa"/>
          </w:tcPr>
          <w:p w:rsidR="000D15F6" w:rsidRPr="00AF23ED"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Бюджети всіх рівнів</w:t>
            </w:r>
          </w:p>
        </w:tc>
        <w:tc>
          <w:tcPr>
            <w:tcW w:w="2127" w:type="dxa"/>
          </w:tcPr>
          <w:p w:rsidR="000D15F6" w:rsidRDefault="000D15F6" w:rsidP="000D15F6">
            <w:pPr>
              <w:jc w:val="center"/>
            </w:pPr>
            <w:r w:rsidRPr="002341F3">
              <w:rPr>
                <w:rFonts w:ascii="Times New Roman" w:eastAsia="Times New Roman" w:hAnsi="Times New Roman" w:cs="Times New Roman"/>
                <w:sz w:val="28"/>
                <w:szCs w:val="28"/>
                <w:lang w:val="uk-UA" w:eastAsia="ru-RU"/>
              </w:rPr>
              <w:t>За наявності коштів</w:t>
            </w:r>
          </w:p>
        </w:tc>
      </w:tr>
      <w:tr w:rsidR="000D15F6" w:rsidRPr="00AF23ED" w:rsidTr="00372E11">
        <w:tc>
          <w:tcPr>
            <w:tcW w:w="594" w:type="dxa"/>
          </w:tcPr>
          <w:p w:rsidR="000D15F6"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688" w:type="dxa"/>
          </w:tcPr>
          <w:p w:rsidR="000D15F6" w:rsidRDefault="000D15F6" w:rsidP="000D15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ФАПу с. </w:t>
            </w:r>
            <w:proofErr w:type="spellStart"/>
            <w:r>
              <w:rPr>
                <w:rFonts w:ascii="Times New Roman" w:hAnsi="Times New Roman" w:cs="Times New Roman"/>
                <w:sz w:val="28"/>
                <w:szCs w:val="28"/>
                <w:lang w:val="uk-UA"/>
              </w:rPr>
              <w:t>Бзів</w:t>
            </w:r>
            <w:proofErr w:type="spellEnd"/>
          </w:p>
        </w:tc>
        <w:tc>
          <w:tcPr>
            <w:tcW w:w="2084" w:type="dxa"/>
          </w:tcPr>
          <w:p w:rsidR="000D15F6"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Бюджети всіх рівнів</w:t>
            </w:r>
          </w:p>
        </w:tc>
        <w:tc>
          <w:tcPr>
            <w:tcW w:w="2127" w:type="dxa"/>
          </w:tcPr>
          <w:p w:rsidR="000D15F6" w:rsidRDefault="000D15F6" w:rsidP="000D15F6">
            <w:pPr>
              <w:jc w:val="center"/>
            </w:pPr>
            <w:r w:rsidRPr="002341F3">
              <w:rPr>
                <w:rFonts w:ascii="Times New Roman" w:eastAsia="Times New Roman" w:hAnsi="Times New Roman" w:cs="Times New Roman"/>
                <w:sz w:val="28"/>
                <w:szCs w:val="28"/>
                <w:lang w:val="uk-UA" w:eastAsia="ru-RU"/>
              </w:rPr>
              <w:t>За наявності коштів</w:t>
            </w:r>
          </w:p>
        </w:tc>
      </w:tr>
      <w:tr w:rsidR="000D15F6" w:rsidRPr="00DB5826" w:rsidTr="00372E11">
        <w:tc>
          <w:tcPr>
            <w:tcW w:w="594" w:type="dxa"/>
          </w:tcPr>
          <w:p w:rsidR="000D15F6" w:rsidRDefault="000D15F6" w:rsidP="000D15F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688" w:type="dxa"/>
          </w:tcPr>
          <w:p w:rsidR="000D15F6" w:rsidRDefault="000D15F6" w:rsidP="000D15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теплових мереж та котельні із впровадженням сучасних енергозберігаючих технологій, матеріалів та обладнання в </w:t>
            </w:r>
            <w:proofErr w:type="spellStart"/>
            <w:r>
              <w:rPr>
                <w:rFonts w:ascii="Times New Roman" w:hAnsi="Times New Roman" w:cs="Times New Roman"/>
                <w:sz w:val="28"/>
                <w:szCs w:val="28"/>
                <w:lang w:val="uk-UA"/>
              </w:rPr>
              <w:t>Коржівській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медамбулаторії</w:t>
            </w:r>
            <w:proofErr w:type="spellEnd"/>
          </w:p>
        </w:tc>
        <w:tc>
          <w:tcPr>
            <w:tcW w:w="2084" w:type="dxa"/>
          </w:tcPr>
          <w:p w:rsidR="000D15F6" w:rsidRDefault="000D15F6" w:rsidP="000D15F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Бюджети всіх рівнів</w:t>
            </w:r>
          </w:p>
        </w:tc>
        <w:tc>
          <w:tcPr>
            <w:tcW w:w="2127" w:type="dxa"/>
          </w:tcPr>
          <w:p w:rsidR="000D15F6" w:rsidRDefault="000D15F6" w:rsidP="000D15F6">
            <w:pPr>
              <w:jc w:val="center"/>
            </w:pPr>
            <w:r w:rsidRPr="002341F3">
              <w:rPr>
                <w:rFonts w:ascii="Times New Roman" w:eastAsia="Times New Roman" w:hAnsi="Times New Roman" w:cs="Times New Roman"/>
                <w:sz w:val="28"/>
                <w:szCs w:val="28"/>
                <w:lang w:val="uk-UA" w:eastAsia="ru-RU"/>
              </w:rPr>
              <w:t>За наявності коштів</w:t>
            </w:r>
          </w:p>
        </w:tc>
      </w:tr>
    </w:tbl>
    <w:p w:rsidR="00A073FF" w:rsidRDefault="00A073FF" w:rsidP="004333E0">
      <w:pPr>
        <w:spacing w:after="0" w:line="240" w:lineRule="auto"/>
        <w:jc w:val="both"/>
        <w:rPr>
          <w:rFonts w:ascii="Times New Roman" w:eastAsia="Times New Roman" w:hAnsi="Times New Roman" w:cs="Times New Roman"/>
          <w:b/>
          <w:color w:val="FF0000"/>
          <w:sz w:val="28"/>
          <w:szCs w:val="28"/>
          <w:lang w:val="uk-UA" w:eastAsia="ru-RU"/>
        </w:rPr>
      </w:pPr>
    </w:p>
    <w:p w:rsidR="00462101" w:rsidRDefault="00462101" w:rsidP="004333E0">
      <w:pPr>
        <w:spacing w:after="0" w:line="240" w:lineRule="auto"/>
        <w:jc w:val="both"/>
        <w:rPr>
          <w:rFonts w:ascii="Times New Roman" w:eastAsia="Times New Roman" w:hAnsi="Times New Roman" w:cs="Times New Roman"/>
          <w:b/>
          <w:sz w:val="28"/>
          <w:szCs w:val="28"/>
          <w:lang w:val="uk-UA" w:eastAsia="ru-RU"/>
        </w:rPr>
      </w:pPr>
      <w:r w:rsidRPr="00A073FF">
        <w:rPr>
          <w:rFonts w:ascii="Times New Roman" w:eastAsia="Times New Roman" w:hAnsi="Times New Roman" w:cs="Times New Roman"/>
          <w:b/>
          <w:sz w:val="28"/>
          <w:szCs w:val="28"/>
          <w:lang w:val="uk-UA" w:eastAsia="ru-RU"/>
        </w:rPr>
        <w:t>3.2.</w:t>
      </w:r>
      <w:r w:rsidR="00CD0058">
        <w:rPr>
          <w:rFonts w:ascii="Times New Roman" w:eastAsia="Times New Roman" w:hAnsi="Times New Roman" w:cs="Times New Roman"/>
          <w:b/>
          <w:sz w:val="28"/>
          <w:szCs w:val="28"/>
          <w:lang w:val="uk-UA" w:eastAsia="ru-RU"/>
        </w:rPr>
        <w:t>2.</w:t>
      </w:r>
      <w:r w:rsidRPr="00A073FF">
        <w:rPr>
          <w:rFonts w:ascii="Times New Roman" w:eastAsia="Times New Roman" w:hAnsi="Times New Roman" w:cs="Times New Roman"/>
          <w:b/>
          <w:sz w:val="28"/>
          <w:szCs w:val="28"/>
          <w:lang w:val="uk-UA" w:eastAsia="ru-RU"/>
        </w:rPr>
        <w:t xml:space="preserve"> Освіта</w:t>
      </w:r>
    </w:p>
    <w:p w:rsidR="005E7A7D" w:rsidRDefault="005E7A7D" w:rsidP="005E7A7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території Баришівської селищної ради </w:t>
      </w:r>
      <w:r w:rsidR="0017717E">
        <w:rPr>
          <w:rFonts w:ascii="Times New Roman" w:eastAsia="Times New Roman" w:hAnsi="Times New Roman" w:cs="Times New Roman"/>
          <w:sz w:val="28"/>
          <w:szCs w:val="28"/>
          <w:lang w:val="uk-UA" w:eastAsia="ru-RU"/>
        </w:rPr>
        <w:t>працює десять шкіл І-ІІІ ступенів, в яких навчається 2802 учні та 260 дітей дошкільного віку, та 5 шкіл І-ІІ ступенів, в яких навчається 342 учні та 120 дітей дошкільного віку.</w:t>
      </w:r>
    </w:p>
    <w:p w:rsidR="0017717E" w:rsidRDefault="0017717E" w:rsidP="005E7A7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Дошкільну освіту надають шість закладів, які відвідують 615 дітей.</w:t>
      </w:r>
    </w:p>
    <w:p w:rsidR="0017717E" w:rsidRPr="005E7A7D" w:rsidRDefault="0017717E" w:rsidP="005E7A7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Також на території селищної ради є центр позашкільної роботи «Мрія» та Баришівський міжшкільний навчально-виробничий комбінат.</w:t>
      </w:r>
    </w:p>
    <w:p w:rsidR="00707A7E" w:rsidRPr="0025774A" w:rsidRDefault="00A10D63" w:rsidP="00D018C8">
      <w:pPr>
        <w:spacing w:after="0" w:line="240" w:lineRule="auto"/>
        <w:ind w:firstLine="567"/>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b/>
          <w:sz w:val="28"/>
          <w:szCs w:val="28"/>
          <w:lang w:val="uk-UA" w:eastAsia="ru-RU"/>
        </w:rPr>
        <w:t>Ос</w:t>
      </w:r>
      <w:r w:rsidR="00F42CCD" w:rsidRPr="0025774A">
        <w:rPr>
          <w:rFonts w:ascii="Times New Roman" w:eastAsia="Times New Roman" w:hAnsi="Times New Roman" w:cs="Times New Roman"/>
          <w:b/>
          <w:sz w:val="28"/>
          <w:szCs w:val="28"/>
          <w:lang w:val="uk-UA" w:eastAsia="ru-RU"/>
        </w:rPr>
        <w:t>новні завдання на 201</w:t>
      </w:r>
      <w:r w:rsidR="0025774A" w:rsidRPr="0025774A">
        <w:rPr>
          <w:rFonts w:ascii="Times New Roman" w:eastAsia="Times New Roman" w:hAnsi="Times New Roman" w:cs="Times New Roman"/>
          <w:b/>
          <w:sz w:val="28"/>
          <w:szCs w:val="28"/>
          <w:lang w:val="uk-UA" w:eastAsia="ru-RU"/>
        </w:rPr>
        <w:t>9</w:t>
      </w:r>
      <w:r w:rsidRPr="0025774A">
        <w:rPr>
          <w:rFonts w:ascii="Times New Roman" w:eastAsia="Times New Roman" w:hAnsi="Times New Roman" w:cs="Times New Roman"/>
          <w:b/>
          <w:sz w:val="28"/>
          <w:szCs w:val="28"/>
          <w:lang w:val="uk-UA" w:eastAsia="ru-RU"/>
        </w:rPr>
        <w:t xml:space="preserve"> рік:</w:t>
      </w:r>
    </w:p>
    <w:tbl>
      <w:tblPr>
        <w:tblStyle w:val="a5"/>
        <w:tblW w:w="9888" w:type="dxa"/>
        <w:tblLook w:val="04A0" w:firstRow="1" w:lastRow="0" w:firstColumn="1" w:lastColumn="0" w:noHBand="0" w:noVBand="1"/>
      </w:tblPr>
      <w:tblGrid>
        <w:gridCol w:w="644"/>
        <w:gridCol w:w="4709"/>
        <w:gridCol w:w="2552"/>
        <w:gridCol w:w="1983"/>
      </w:tblGrid>
      <w:tr w:rsidR="00DD671B" w:rsidRPr="0025774A" w:rsidTr="0025774A">
        <w:trPr>
          <w:trHeight w:val="660"/>
        </w:trPr>
        <w:tc>
          <w:tcPr>
            <w:tcW w:w="644" w:type="dxa"/>
          </w:tcPr>
          <w:p w:rsidR="00DD671B" w:rsidRPr="0025774A" w:rsidRDefault="00DD671B" w:rsidP="00707A7E">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w:t>
            </w:r>
          </w:p>
          <w:p w:rsidR="00DD671B" w:rsidRPr="0025774A" w:rsidRDefault="00DD671B" w:rsidP="00707A7E">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п/п</w:t>
            </w:r>
          </w:p>
        </w:tc>
        <w:tc>
          <w:tcPr>
            <w:tcW w:w="4709" w:type="dxa"/>
          </w:tcPr>
          <w:p w:rsidR="00DD671B" w:rsidRPr="0025774A" w:rsidRDefault="00DD671B" w:rsidP="00707A7E">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Назва заходу</w:t>
            </w:r>
          </w:p>
        </w:tc>
        <w:tc>
          <w:tcPr>
            <w:tcW w:w="2552" w:type="dxa"/>
          </w:tcPr>
          <w:p w:rsidR="00DD671B" w:rsidRPr="0025774A" w:rsidRDefault="00DD671B" w:rsidP="00DD671B">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Суб’єкт фінансування</w:t>
            </w:r>
          </w:p>
        </w:tc>
        <w:tc>
          <w:tcPr>
            <w:tcW w:w="1983" w:type="dxa"/>
          </w:tcPr>
          <w:p w:rsidR="00DD671B" w:rsidRPr="0025774A" w:rsidRDefault="00DD671B" w:rsidP="00DD671B">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Фінансування</w:t>
            </w:r>
            <w:r w:rsidR="008073F7">
              <w:rPr>
                <w:rFonts w:ascii="Times New Roman" w:eastAsia="Times New Roman" w:hAnsi="Times New Roman" w:cs="Times New Roman"/>
                <w:sz w:val="28"/>
                <w:szCs w:val="28"/>
                <w:lang w:val="uk-UA" w:eastAsia="ru-RU"/>
              </w:rPr>
              <w:t>, тис. грн</w:t>
            </w:r>
          </w:p>
        </w:tc>
      </w:tr>
      <w:tr w:rsidR="0025774A" w:rsidRPr="0025774A" w:rsidTr="0025774A">
        <w:trPr>
          <w:trHeight w:val="660"/>
        </w:trPr>
        <w:tc>
          <w:tcPr>
            <w:tcW w:w="644" w:type="dxa"/>
          </w:tcPr>
          <w:p w:rsidR="0025774A" w:rsidRPr="0025774A" w:rsidRDefault="0025774A" w:rsidP="00707A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709" w:type="dxa"/>
          </w:tcPr>
          <w:p w:rsidR="0025774A" w:rsidRPr="0025774A" w:rsidRDefault="0025774A" w:rsidP="007B1BDB">
            <w:pPr>
              <w:jc w:val="both"/>
              <w:rPr>
                <w:rFonts w:ascii="Times New Roman" w:eastAsia="Times New Roman" w:hAnsi="Times New Roman" w:cs="Times New Roman"/>
                <w:sz w:val="28"/>
                <w:szCs w:val="28"/>
                <w:lang w:val="uk-UA" w:eastAsia="ru-RU"/>
              </w:rPr>
            </w:pPr>
            <w:r w:rsidRPr="0025774A">
              <w:rPr>
                <w:rFonts w:ascii="Times New Roman" w:hAnsi="Times New Roman" w:cs="Times New Roman"/>
                <w:sz w:val="28"/>
                <w:szCs w:val="28"/>
                <w:lang w:val="uk-UA"/>
              </w:rPr>
              <w:t>Співфінансування харчування дітей в ДНЗ</w:t>
            </w:r>
            <w:r w:rsidR="00DB5826">
              <w:rPr>
                <w:rFonts w:ascii="Times New Roman" w:hAnsi="Times New Roman" w:cs="Times New Roman"/>
                <w:sz w:val="28"/>
                <w:szCs w:val="28"/>
                <w:lang w:val="uk-UA"/>
              </w:rPr>
              <w:t xml:space="preserve"> (згідно програми)</w:t>
            </w:r>
          </w:p>
        </w:tc>
        <w:tc>
          <w:tcPr>
            <w:tcW w:w="2552" w:type="dxa"/>
          </w:tcPr>
          <w:p w:rsidR="0025774A" w:rsidRDefault="0025774A" w:rsidP="007B1BD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p>
          <w:p w:rsidR="008073F7" w:rsidRPr="0025774A" w:rsidRDefault="008073F7" w:rsidP="007B1BDB">
            <w:pPr>
              <w:jc w:val="center"/>
              <w:rPr>
                <w:rFonts w:ascii="Times New Roman" w:eastAsia="Times New Roman" w:hAnsi="Times New Roman" w:cs="Times New Roman"/>
                <w:sz w:val="24"/>
                <w:szCs w:val="24"/>
                <w:lang w:val="uk-UA" w:eastAsia="ru-RU"/>
              </w:rPr>
            </w:pPr>
          </w:p>
        </w:tc>
        <w:tc>
          <w:tcPr>
            <w:tcW w:w="1983" w:type="dxa"/>
          </w:tcPr>
          <w:p w:rsidR="0025774A"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242526,30</w:t>
            </w:r>
          </w:p>
        </w:tc>
      </w:tr>
      <w:tr w:rsidR="0025774A" w:rsidRPr="0025774A" w:rsidTr="0025774A">
        <w:trPr>
          <w:trHeight w:val="660"/>
        </w:trPr>
        <w:tc>
          <w:tcPr>
            <w:tcW w:w="644" w:type="dxa"/>
          </w:tcPr>
          <w:p w:rsidR="0025774A" w:rsidRPr="0025774A" w:rsidRDefault="0025774A" w:rsidP="00707A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709" w:type="dxa"/>
          </w:tcPr>
          <w:p w:rsidR="0025774A" w:rsidRPr="0025774A" w:rsidRDefault="0025774A" w:rsidP="00DB5826">
            <w:pPr>
              <w:rPr>
                <w:rFonts w:ascii="Times New Roman" w:hAnsi="Times New Roman" w:cs="Times New Roman"/>
                <w:sz w:val="28"/>
                <w:szCs w:val="28"/>
                <w:lang w:val="uk-UA"/>
              </w:rPr>
            </w:pPr>
            <w:r w:rsidRPr="0025774A">
              <w:rPr>
                <w:rFonts w:ascii="Times New Roman" w:hAnsi="Times New Roman" w:cs="Times New Roman"/>
                <w:sz w:val="28"/>
                <w:szCs w:val="28"/>
                <w:lang w:val="uk-UA"/>
              </w:rPr>
              <w:t xml:space="preserve">Співфінансування харчування дітей 1-4 класів </w:t>
            </w:r>
            <w:r w:rsidR="00DB5826">
              <w:rPr>
                <w:rFonts w:ascii="Times New Roman" w:hAnsi="Times New Roman" w:cs="Times New Roman"/>
                <w:sz w:val="28"/>
                <w:szCs w:val="28"/>
                <w:lang w:val="uk-UA"/>
              </w:rPr>
              <w:t>(згідно програми)</w:t>
            </w:r>
          </w:p>
        </w:tc>
        <w:tc>
          <w:tcPr>
            <w:tcW w:w="2552" w:type="dxa"/>
          </w:tcPr>
          <w:p w:rsidR="0025774A" w:rsidRPr="0025774A" w:rsidRDefault="0025774A" w:rsidP="007B1BD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p>
        </w:tc>
        <w:tc>
          <w:tcPr>
            <w:tcW w:w="1983" w:type="dxa"/>
          </w:tcPr>
          <w:p w:rsidR="0025774A"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328693,24</w:t>
            </w:r>
          </w:p>
        </w:tc>
      </w:tr>
      <w:tr w:rsidR="00DB5826" w:rsidRPr="0025774A" w:rsidTr="0025774A">
        <w:trPr>
          <w:trHeight w:val="660"/>
        </w:trPr>
        <w:tc>
          <w:tcPr>
            <w:tcW w:w="644" w:type="dxa"/>
          </w:tcPr>
          <w:p w:rsidR="00DB5826" w:rsidRDefault="008073F7" w:rsidP="00707A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709" w:type="dxa"/>
          </w:tcPr>
          <w:p w:rsidR="00DB5826" w:rsidRPr="0025774A" w:rsidRDefault="00DB5826" w:rsidP="00DB5826">
            <w:pPr>
              <w:rPr>
                <w:rFonts w:ascii="Times New Roman" w:hAnsi="Times New Roman" w:cs="Times New Roman"/>
                <w:sz w:val="28"/>
                <w:szCs w:val="28"/>
                <w:lang w:val="uk-UA"/>
              </w:rPr>
            </w:pPr>
            <w:r>
              <w:rPr>
                <w:rFonts w:ascii="Times New Roman" w:hAnsi="Times New Roman" w:cs="Times New Roman"/>
                <w:sz w:val="28"/>
                <w:szCs w:val="28"/>
                <w:lang w:val="uk-UA"/>
              </w:rPr>
              <w:t>Фінансування харчування та оздоровлення дітей в пришкільних таборах</w:t>
            </w:r>
          </w:p>
        </w:tc>
        <w:tc>
          <w:tcPr>
            <w:tcW w:w="2552" w:type="dxa"/>
          </w:tcPr>
          <w:p w:rsidR="00DB5826" w:rsidRPr="0025774A" w:rsidRDefault="00DB5826" w:rsidP="007B1BD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p>
        </w:tc>
        <w:tc>
          <w:tcPr>
            <w:tcW w:w="1983" w:type="dxa"/>
          </w:tcPr>
          <w:p w:rsidR="00DB5826"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наявності коштів</w:t>
            </w:r>
          </w:p>
        </w:tc>
      </w:tr>
      <w:tr w:rsidR="0025774A" w:rsidRPr="0025774A" w:rsidTr="0025774A">
        <w:trPr>
          <w:trHeight w:val="431"/>
        </w:trPr>
        <w:tc>
          <w:tcPr>
            <w:tcW w:w="644" w:type="dxa"/>
          </w:tcPr>
          <w:p w:rsidR="0025774A" w:rsidRPr="0025774A" w:rsidRDefault="008073F7" w:rsidP="00707A7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709" w:type="dxa"/>
          </w:tcPr>
          <w:p w:rsidR="0025774A" w:rsidRPr="0025774A" w:rsidRDefault="0025774A" w:rsidP="007B1BDB">
            <w:pPr>
              <w:rPr>
                <w:rFonts w:ascii="Times New Roman" w:hAnsi="Times New Roman" w:cs="Times New Roman"/>
                <w:sz w:val="28"/>
                <w:szCs w:val="28"/>
                <w:lang w:val="uk-UA"/>
              </w:rPr>
            </w:pPr>
            <w:r w:rsidRPr="0025774A">
              <w:rPr>
                <w:rFonts w:ascii="Times New Roman" w:hAnsi="Times New Roman" w:cs="Times New Roman"/>
                <w:sz w:val="28"/>
                <w:szCs w:val="28"/>
                <w:lang w:val="uk-UA"/>
              </w:rPr>
              <w:t xml:space="preserve">Підвіз учнів </w:t>
            </w:r>
          </w:p>
        </w:tc>
        <w:tc>
          <w:tcPr>
            <w:tcW w:w="2552" w:type="dxa"/>
          </w:tcPr>
          <w:p w:rsidR="0025774A" w:rsidRPr="0025774A" w:rsidRDefault="0025774A" w:rsidP="007B1BD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p>
        </w:tc>
        <w:tc>
          <w:tcPr>
            <w:tcW w:w="1983" w:type="dxa"/>
          </w:tcPr>
          <w:p w:rsidR="0025774A"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165552,00</w:t>
            </w:r>
          </w:p>
        </w:tc>
      </w:tr>
      <w:tr w:rsidR="008073F7" w:rsidRPr="0025774A" w:rsidTr="0025774A">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709" w:type="dxa"/>
          </w:tcPr>
          <w:p w:rsidR="008073F7" w:rsidRPr="0025774A" w:rsidRDefault="008073F7" w:rsidP="008073F7">
            <w:pPr>
              <w:rPr>
                <w:rFonts w:ascii="Times New Roman" w:eastAsia="Times New Roman" w:hAnsi="Times New Roman" w:cs="Times New Roman"/>
                <w:sz w:val="28"/>
                <w:szCs w:val="28"/>
                <w:lang w:val="uk-UA" w:eastAsia="ru-RU"/>
              </w:rPr>
            </w:pPr>
            <w:r w:rsidRPr="0025774A">
              <w:rPr>
                <w:rFonts w:ascii="Times New Roman" w:hAnsi="Times New Roman" w:cs="Times New Roman"/>
                <w:sz w:val="28"/>
                <w:szCs w:val="28"/>
                <w:lang w:val="uk-UA"/>
              </w:rPr>
              <w:t xml:space="preserve">Реконструкція даху </w:t>
            </w:r>
            <w:r w:rsidRPr="0025774A">
              <w:rPr>
                <w:rFonts w:ascii="Times New Roman" w:eastAsia="Times New Roman" w:hAnsi="Times New Roman" w:cs="Times New Roman"/>
                <w:sz w:val="28"/>
                <w:szCs w:val="28"/>
                <w:lang w:val="uk-UA" w:eastAsia="ru-RU"/>
              </w:rPr>
              <w:t>Баришівської ЗОШ І-ІІІ ступенів ім. М. Зерова</w:t>
            </w:r>
            <w:r w:rsidRPr="0025774A">
              <w:rPr>
                <w:rFonts w:ascii="Times New Roman" w:hAnsi="Times New Roman" w:cs="Times New Roman"/>
                <w:sz w:val="28"/>
                <w:szCs w:val="28"/>
              </w:rPr>
              <w:t xml:space="preserve"> з </w:t>
            </w:r>
            <w:proofErr w:type="spellStart"/>
            <w:r w:rsidRPr="0025774A">
              <w:rPr>
                <w:rFonts w:ascii="Times New Roman" w:hAnsi="Times New Roman" w:cs="Times New Roman"/>
                <w:sz w:val="28"/>
                <w:szCs w:val="28"/>
              </w:rPr>
              <w:t>утепленням</w:t>
            </w:r>
            <w:proofErr w:type="spellEnd"/>
            <w:r w:rsidRPr="0025774A">
              <w:rPr>
                <w:rFonts w:ascii="Times New Roman" w:hAnsi="Times New Roman" w:cs="Times New Roman"/>
                <w:sz w:val="28"/>
                <w:szCs w:val="28"/>
              </w:rPr>
              <w:t xml:space="preserve"> фасаду та </w:t>
            </w:r>
            <w:proofErr w:type="spellStart"/>
            <w:r w:rsidRPr="0025774A">
              <w:rPr>
                <w:rFonts w:ascii="Times New Roman" w:hAnsi="Times New Roman" w:cs="Times New Roman"/>
                <w:sz w:val="28"/>
                <w:szCs w:val="28"/>
              </w:rPr>
              <w:t>заміною</w:t>
            </w:r>
            <w:proofErr w:type="spellEnd"/>
            <w:r w:rsidRPr="0025774A">
              <w:rPr>
                <w:rFonts w:ascii="Times New Roman" w:hAnsi="Times New Roman" w:cs="Times New Roman"/>
                <w:sz w:val="28"/>
                <w:szCs w:val="28"/>
              </w:rPr>
              <w:t xml:space="preserve"> </w:t>
            </w:r>
            <w:proofErr w:type="spellStart"/>
            <w:r w:rsidRPr="0025774A">
              <w:rPr>
                <w:rFonts w:ascii="Times New Roman" w:hAnsi="Times New Roman" w:cs="Times New Roman"/>
                <w:sz w:val="28"/>
                <w:szCs w:val="28"/>
              </w:rPr>
              <w:t>вікон</w:t>
            </w:r>
            <w:proofErr w:type="spellEnd"/>
            <w:r w:rsidRPr="0025774A">
              <w:rPr>
                <w:rFonts w:ascii="Times New Roman" w:hAnsi="Times New Roman" w:cs="Times New Roman"/>
                <w:sz w:val="28"/>
                <w:szCs w:val="28"/>
              </w:rPr>
              <w:t>.</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співфінансування селищної ради </w:t>
            </w:r>
          </w:p>
        </w:tc>
        <w:tc>
          <w:tcPr>
            <w:tcW w:w="1983" w:type="dxa"/>
          </w:tcPr>
          <w:p w:rsidR="008073F7" w:rsidRDefault="008073F7" w:rsidP="008073F7">
            <w:pPr>
              <w:jc w:val="center"/>
            </w:pPr>
            <w:r w:rsidRPr="0066259A">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709" w:type="dxa"/>
          </w:tcPr>
          <w:p w:rsidR="008073F7" w:rsidRPr="0025774A" w:rsidRDefault="008073F7" w:rsidP="008073F7">
            <w:pPr>
              <w:ind w:firstLine="244"/>
              <w:rPr>
                <w:rFonts w:ascii="Times New Roman" w:hAnsi="Times New Roman" w:cs="Times New Roman"/>
                <w:sz w:val="28"/>
                <w:szCs w:val="28"/>
                <w:lang w:val="uk-UA"/>
              </w:rPr>
            </w:pPr>
            <w:r w:rsidRPr="0025774A">
              <w:rPr>
                <w:rFonts w:ascii="Times New Roman" w:hAnsi="Times New Roman" w:cs="Times New Roman"/>
                <w:sz w:val="28"/>
                <w:szCs w:val="28"/>
                <w:lang w:val="uk-UA"/>
              </w:rPr>
              <w:t>Розробка проекту автономного опалення ДНЗ «Золотий ключик» та приміщення початкової ланки Баришівської ЗОШ ім. М. Зерова</w:t>
            </w:r>
          </w:p>
          <w:p w:rsidR="008073F7" w:rsidRPr="0025774A" w:rsidRDefault="008073F7" w:rsidP="008073F7">
            <w:pPr>
              <w:ind w:firstLine="244"/>
              <w:rPr>
                <w:rFonts w:ascii="Times New Roman" w:hAnsi="Times New Roman" w:cs="Times New Roman"/>
                <w:sz w:val="28"/>
                <w:szCs w:val="28"/>
                <w:lang w:val="uk-UA"/>
              </w:rPr>
            </w:pPr>
            <w:r w:rsidRPr="0025774A">
              <w:rPr>
                <w:rFonts w:ascii="Times New Roman" w:hAnsi="Times New Roman" w:cs="Times New Roman"/>
                <w:sz w:val="28"/>
                <w:szCs w:val="28"/>
                <w:lang w:val="uk-UA"/>
              </w:rPr>
              <w:t xml:space="preserve">Завершення будівництва котельні для ДНЗ «Золотий ключик» та </w:t>
            </w:r>
            <w:proofErr w:type="spellStart"/>
            <w:r w:rsidRPr="0025774A">
              <w:rPr>
                <w:rFonts w:ascii="Times New Roman" w:hAnsi="Times New Roman" w:cs="Times New Roman"/>
                <w:sz w:val="28"/>
                <w:szCs w:val="28"/>
                <w:lang w:val="uk-UA"/>
              </w:rPr>
              <w:t>початкої</w:t>
            </w:r>
            <w:proofErr w:type="spellEnd"/>
            <w:r w:rsidRPr="0025774A">
              <w:rPr>
                <w:rFonts w:ascii="Times New Roman" w:hAnsi="Times New Roman" w:cs="Times New Roman"/>
                <w:sz w:val="28"/>
                <w:szCs w:val="28"/>
                <w:lang w:val="uk-UA"/>
              </w:rPr>
              <w:t xml:space="preserve"> школи </w:t>
            </w:r>
            <w:proofErr w:type="spellStart"/>
            <w:r w:rsidRPr="0025774A">
              <w:rPr>
                <w:rFonts w:ascii="Times New Roman" w:hAnsi="Times New Roman" w:cs="Times New Roman"/>
                <w:sz w:val="28"/>
                <w:szCs w:val="28"/>
                <w:lang w:val="uk-UA"/>
              </w:rPr>
              <w:t>Баришівської</w:t>
            </w:r>
            <w:proofErr w:type="spellEnd"/>
            <w:r w:rsidRPr="0025774A">
              <w:rPr>
                <w:rFonts w:ascii="Times New Roman" w:hAnsi="Times New Roman" w:cs="Times New Roman"/>
                <w:sz w:val="28"/>
                <w:szCs w:val="28"/>
                <w:lang w:val="uk-UA"/>
              </w:rPr>
              <w:t xml:space="preserve"> ЗОШ І-ІІІ ст. ім. М. Зерова</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p>
          <w:p w:rsidR="008073F7" w:rsidRPr="0025774A" w:rsidRDefault="008073F7" w:rsidP="008073F7">
            <w:pPr>
              <w:jc w:val="center"/>
              <w:rPr>
                <w:rFonts w:ascii="Times New Roman" w:eastAsia="Times New Roman" w:hAnsi="Times New Roman" w:cs="Times New Roman"/>
                <w:sz w:val="24"/>
                <w:szCs w:val="24"/>
                <w:lang w:val="uk-UA" w:eastAsia="ru-RU"/>
              </w:rPr>
            </w:pPr>
          </w:p>
        </w:tc>
        <w:tc>
          <w:tcPr>
            <w:tcW w:w="1983" w:type="dxa"/>
          </w:tcPr>
          <w:p w:rsidR="008073F7" w:rsidRDefault="008073F7" w:rsidP="008073F7">
            <w:pPr>
              <w:jc w:val="center"/>
            </w:pPr>
            <w:r w:rsidRPr="0066259A">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709" w:type="dxa"/>
          </w:tcPr>
          <w:p w:rsidR="008073F7" w:rsidRPr="0025774A" w:rsidRDefault="008073F7" w:rsidP="008073F7">
            <w:pPr>
              <w:rPr>
                <w:rFonts w:ascii="Times New Roman" w:hAnsi="Times New Roman" w:cs="Times New Roman"/>
                <w:sz w:val="28"/>
                <w:szCs w:val="28"/>
                <w:lang w:val="uk-UA"/>
              </w:rPr>
            </w:pPr>
            <w:r w:rsidRPr="0025774A">
              <w:rPr>
                <w:rFonts w:ascii="Times New Roman" w:hAnsi="Times New Roman" w:cs="Times New Roman"/>
                <w:sz w:val="28"/>
                <w:szCs w:val="28"/>
                <w:lang w:val="uk-UA"/>
              </w:rPr>
              <w:t xml:space="preserve">Благоустрій території початкової школи </w:t>
            </w:r>
            <w:r w:rsidRPr="0025774A">
              <w:rPr>
                <w:rFonts w:ascii="Times New Roman" w:eastAsia="Times New Roman" w:hAnsi="Times New Roman" w:cs="Times New Roman"/>
                <w:sz w:val="28"/>
                <w:szCs w:val="28"/>
                <w:lang w:val="uk-UA" w:eastAsia="ru-RU"/>
              </w:rPr>
              <w:t>Баришівська ЗОШ І-ІІІ ступенів ім. М. Зерова</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спонсорів, кошти селищної ради</w:t>
            </w:r>
          </w:p>
          <w:p w:rsidR="008073F7" w:rsidRPr="0025774A" w:rsidRDefault="008073F7" w:rsidP="008073F7">
            <w:pPr>
              <w:jc w:val="center"/>
              <w:rPr>
                <w:rFonts w:ascii="Times New Roman" w:eastAsia="Times New Roman" w:hAnsi="Times New Roman" w:cs="Times New Roman"/>
                <w:sz w:val="24"/>
                <w:szCs w:val="24"/>
                <w:lang w:val="uk-UA" w:eastAsia="ru-RU"/>
              </w:rPr>
            </w:pPr>
          </w:p>
        </w:tc>
        <w:tc>
          <w:tcPr>
            <w:tcW w:w="1983" w:type="dxa"/>
          </w:tcPr>
          <w:p w:rsidR="008073F7" w:rsidRDefault="008073F7" w:rsidP="008073F7">
            <w:pPr>
              <w:jc w:val="center"/>
            </w:pPr>
            <w:r w:rsidRPr="0066259A">
              <w:rPr>
                <w:rFonts w:ascii="Times New Roman" w:eastAsia="Times New Roman" w:hAnsi="Times New Roman" w:cs="Times New Roman"/>
                <w:sz w:val="28"/>
                <w:szCs w:val="28"/>
                <w:lang w:val="uk-UA" w:eastAsia="ru-RU"/>
              </w:rPr>
              <w:t>За наявності коштів</w:t>
            </w:r>
          </w:p>
        </w:tc>
      </w:tr>
      <w:tr w:rsidR="008073F7" w:rsidRPr="0025774A" w:rsidTr="001360E5">
        <w:trPr>
          <w:trHeight w:val="276"/>
        </w:trPr>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709" w:type="dxa"/>
          </w:tcPr>
          <w:p w:rsidR="008073F7" w:rsidRPr="0025774A" w:rsidRDefault="008073F7" w:rsidP="008073F7">
            <w:pPr>
              <w:rPr>
                <w:rFonts w:ascii="Times New Roman" w:hAnsi="Times New Roman" w:cs="Times New Roman"/>
                <w:sz w:val="28"/>
                <w:szCs w:val="28"/>
                <w:lang w:val="uk-UA"/>
              </w:rPr>
            </w:pPr>
            <w:r w:rsidRPr="0025774A">
              <w:rPr>
                <w:rFonts w:ascii="Times New Roman" w:hAnsi="Times New Roman" w:cs="Times New Roman"/>
                <w:sz w:val="28"/>
                <w:szCs w:val="28"/>
                <w:lang w:val="uk-UA"/>
              </w:rPr>
              <w:t xml:space="preserve">Проведення </w:t>
            </w:r>
            <w:proofErr w:type="spellStart"/>
            <w:r w:rsidRPr="0025774A">
              <w:rPr>
                <w:rFonts w:ascii="Times New Roman" w:hAnsi="Times New Roman" w:cs="Times New Roman"/>
                <w:sz w:val="28"/>
                <w:szCs w:val="28"/>
                <w:lang w:val="uk-UA"/>
              </w:rPr>
              <w:t>енергоаудиту</w:t>
            </w:r>
            <w:proofErr w:type="spellEnd"/>
            <w:r w:rsidRPr="0025774A">
              <w:rPr>
                <w:rFonts w:ascii="Times New Roman" w:hAnsi="Times New Roman" w:cs="Times New Roman"/>
                <w:sz w:val="28"/>
                <w:szCs w:val="28"/>
                <w:lang w:val="uk-UA"/>
              </w:rPr>
              <w:t xml:space="preserve"> ДНЗ «Промінь»</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селищної ради</w:t>
            </w:r>
            <w:r>
              <w:rPr>
                <w:rFonts w:ascii="Times New Roman" w:eastAsia="Times New Roman" w:hAnsi="Times New Roman" w:cs="Times New Roman"/>
                <w:sz w:val="24"/>
                <w:szCs w:val="24"/>
                <w:lang w:val="uk-UA" w:eastAsia="ru-RU"/>
              </w:rPr>
              <w:t>, кошти спонсорів</w:t>
            </w:r>
          </w:p>
          <w:p w:rsidR="008073F7" w:rsidRPr="0025774A" w:rsidRDefault="008073F7" w:rsidP="008073F7">
            <w:pPr>
              <w:jc w:val="center"/>
              <w:rPr>
                <w:rFonts w:ascii="Times New Roman" w:eastAsia="Times New Roman" w:hAnsi="Times New Roman" w:cs="Times New Roman"/>
                <w:sz w:val="24"/>
                <w:szCs w:val="24"/>
                <w:lang w:val="uk-UA" w:eastAsia="ru-RU"/>
              </w:rPr>
            </w:pPr>
          </w:p>
        </w:tc>
        <w:tc>
          <w:tcPr>
            <w:tcW w:w="1983" w:type="dxa"/>
          </w:tcPr>
          <w:p w:rsidR="008073F7" w:rsidRDefault="008073F7" w:rsidP="008073F7">
            <w:pPr>
              <w:jc w:val="center"/>
            </w:pPr>
            <w:r w:rsidRPr="0066259A">
              <w:rPr>
                <w:rFonts w:ascii="Times New Roman" w:eastAsia="Times New Roman" w:hAnsi="Times New Roman" w:cs="Times New Roman"/>
                <w:sz w:val="28"/>
                <w:szCs w:val="28"/>
                <w:lang w:val="uk-UA" w:eastAsia="ru-RU"/>
              </w:rPr>
              <w:t>За наявності коштів</w:t>
            </w:r>
          </w:p>
        </w:tc>
      </w:tr>
      <w:tr w:rsidR="0025774A" w:rsidRPr="0025774A" w:rsidTr="001360E5">
        <w:trPr>
          <w:trHeight w:val="1135"/>
        </w:trPr>
        <w:tc>
          <w:tcPr>
            <w:tcW w:w="644" w:type="dxa"/>
          </w:tcPr>
          <w:p w:rsidR="0025774A"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709" w:type="dxa"/>
          </w:tcPr>
          <w:p w:rsidR="0025774A" w:rsidRPr="0025774A" w:rsidRDefault="0025774A" w:rsidP="00402311">
            <w:pPr>
              <w:jc w:val="both"/>
              <w:rPr>
                <w:rFonts w:ascii="Times New Roman" w:hAnsi="Times New Roman" w:cs="Times New Roman"/>
                <w:sz w:val="28"/>
                <w:szCs w:val="28"/>
                <w:lang w:val="uk-UA"/>
              </w:rPr>
            </w:pPr>
            <w:r w:rsidRPr="0025774A">
              <w:rPr>
                <w:rFonts w:ascii="Times New Roman" w:hAnsi="Times New Roman" w:cs="Times New Roman"/>
                <w:sz w:val="28"/>
                <w:szCs w:val="28"/>
                <w:lang w:val="uk-UA"/>
              </w:rPr>
              <w:t>Капітальний ремонт даху ДНЗ «Промінь»</w:t>
            </w:r>
          </w:p>
        </w:tc>
        <w:tc>
          <w:tcPr>
            <w:tcW w:w="2552" w:type="dxa"/>
          </w:tcPr>
          <w:p w:rsidR="0025774A" w:rsidRPr="0025774A" w:rsidRDefault="0025774A" w:rsidP="00DD671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з обласного, районного бюджету, співфінансування селищної ради</w:t>
            </w:r>
          </w:p>
        </w:tc>
        <w:tc>
          <w:tcPr>
            <w:tcW w:w="1983" w:type="dxa"/>
          </w:tcPr>
          <w:p w:rsidR="0025774A" w:rsidRPr="0025774A" w:rsidRDefault="0025774A" w:rsidP="00DD671B">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за наявності коштів</w:t>
            </w:r>
          </w:p>
        </w:tc>
      </w:tr>
      <w:tr w:rsidR="0025774A" w:rsidRPr="0025774A" w:rsidTr="0025774A">
        <w:trPr>
          <w:trHeight w:val="410"/>
        </w:trPr>
        <w:tc>
          <w:tcPr>
            <w:tcW w:w="644" w:type="dxa"/>
          </w:tcPr>
          <w:p w:rsidR="0025774A" w:rsidRPr="0025774A" w:rsidRDefault="008073F7" w:rsidP="00DD671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709" w:type="dxa"/>
          </w:tcPr>
          <w:p w:rsidR="0025774A" w:rsidRPr="0025774A" w:rsidRDefault="0025774A" w:rsidP="00DD671B">
            <w:pPr>
              <w:jc w:val="both"/>
              <w:rPr>
                <w:rFonts w:ascii="Times New Roman" w:eastAsia="Times New Roman" w:hAnsi="Times New Roman" w:cs="Times New Roman"/>
                <w:sz w:val="28"/>
                <w:szCs w:val="28"/>
                <w:lang w:val="uk-UA" w:eastAsia="ru-RU"/>
              </w:rPr>
            </w:pPr>
            <w:r w:rsidRPr="0025774A">
              <w:rPr>
                <w:rFonts w:ascii="Times New Roman" w:hAnsi="Times New Roman" w:cs="Times New Roman"/>
                <w:sz w:val="28"/>
                <w:szCs w:val="28"/>
                <w:lang w:val="uk-UA"/>
              </w:rPr>
              <w:t>Капітальний ремонт системи теплопостачання ДНЗ «Теремок»</w:t>
            </w:r>
          </w:p>
        </w:tc>
        <w:tc>
          <w:tcPr>
            <w:tcW w:w="2552" w:type="dxa"/>
          </w:tcPr>
          <w:p w:rsidR="0025774A" w:rsidRPr="0025774A" w:rsidRDefault="0025774A" w:rsidP="00DD671B">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Кошти з обласного, районного бюджету, співфінансування селищної ради</w:t>
            </w:r>
          </w:p>
        </w:tc>
        <w:tc>
          <w:tcPr>
            <w:tcW w:w="1983" w:type="dxa"/>
          </w:tcPr>
          <w:p w:rsidR="0025774A" w:rsidRPr="0025774A" w:rsidRDefault="0025774A" w:rsidP="00DD671B">
            <w:pPr>
              <w:jc w:val="center"/>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709" w:type="dxa"/>
          </w:tcPr>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Розробка проектно-кошторисної документації:</w:t>
            </w:r>
          </w:p>
          <w:p w:rsidR="008073F7" w:rsidRDefault="008073F7" w:rsidP="008073F7">
            <w:pPr>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перекриття даху, заміна внутрішнього освітлення та системи опалення </w:t>
            </w:r>
            <w:proofErr w:type="spellStart"/>
            <w:r>
              <w:rPr>
                <w:rFonts w:ascii="Times New Roman" w:eastAsia="Times New Roman" w:hAnsi="Times New Roman" w:cs="Times New Roman"/>
                <w:sz w:val="28"/>
                <w:szCs w:val="28"/>
                <w:lang w:val="uk-UA" w:eastAsia="ru-RU"/>
              </w:rPr>
              <w:t>Бзівського</w:t>
            </w:r>
            <w:proofErr w:type="spellEnd"/>
            <w:r>
              <w:rPr>
                <w:rFonts w:ascii="Times New Roman" w:eastAsia="Times New Roman" w:hAnsi="Times New Roman" w:cs="Times New Roman"/>
                <w:sz w:val="28"/>
                <w:szCs w:val="28"/>
                <w:lang w:val="uk-UA" w:eastAsia="ru-RU"/>
              </w:rPr>
              <w:t xml:space="preserve"> НВК;</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даху </w:t>
            </w:r>
            <w:proofErr w:type="spellStart"/>
            <w:r>
              <w:rPr>
                <w:rFonts w:ascii="Times New Roman" w:eastAsia="Times New Roman" w:hAnsi="Times New Roman" w:cs="Times New Roman"/>
                <w:sz w:val="28"/>
                <w:szCs w:val="28"/>
                <w:lang w:val="uk-UA" w:eastAsia="ru-RU"/>
              </w:rPr>
              <w:t>Сезенківського</w:t>
            </w:r>
            <w:proofErr w:type="spellEnd"/>
            <w:r>
              <w:rPr>
                <w:rFonts w:ascii="Times New Roman" w:eastAsia="Times New Roman" w:hAnsi="Times New Roman" w:cs="Times New Roman"/>
                <w:sz w:val="28"/>
                <w:szCs w:val="28"/>
                <w:lang w:val="uk-UA" w:eastAsia="ru-RU"/>
              </w:rPr>
              <w:t xml:space="preserve"> НВК;</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капітальний ремонт даху Селищанського НВК ЗОШ І-ІІІ ст. – дитячий садок;</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внутрішніх </w:t>
            </w:r>
            <w:proofErr w:type="spellStart"/>
            <w:r>
              <w:rPr>
                <w:rFonts w:ascii="Times New Roman" w:eastAsia="Times New Roman" w:hAnsi="Times New Roman" w:cs="Times New Roman"/>
                <w:sz w:val="28"/>
                <w:szCs w:val="28"/>
                <w:lang w:val="uk-UA" w:eastAsia="ru-RU"/>
              </w:rPr>
              <w:t>вбиралень</w:t>
            </w:r>
            <w:proofErr w:type="spellEnd"/>
            <w:r>
              <w:rPr>
                <w:rFonts w:ascii="Times New Roman" w:eastAsia="Times New Roman" w:hAnsi="Times New Roman" w:cs="Times New Roman"/>
                <w:sz w:val="28"/>
                <w:szCs w:val="28"/>
                <w:lang w:val="uk-UA" w:eastAsia="ru-RU"/>
              </w:rPr>
              <w:t xml:space="preserve"> Селищанського НВК ЗОШ І-ІІІ ст. – дитячий садок;</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капітальний  ремонт Рудницького НВК із заміною вікон, підлоги та ремонтом даху;</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ремонт </w:t>
            </w:r>
            <w:proofErr w:type="spellStart"/>
            <w:r>
              <w:rPr>
                <w:rFonts w:ascii="Times New Roman" w:eastAsia="Times New Roman" w:hAnsi="Times New Roman" w:cs="Times New Roman"/>
                <w:sz w:val="28"/>
                <w:szCs w:val="28"/>
                <w:lang w:val="uk-UA" w:eastAsia="ru-RU"/>
              </w:rPr>
              <w:t>вбиралень</w:t>
            </w:r>
            <w:proofErr w:type="spellEnd"/>
            <w:r>
              <w:rPr>
                <w:rFonts w:ascii="Times New Roman" w:eastAsia="Times New Roman" w:hAnsi="Times New Roman" w:cs="Times New Roman"/>
                <w:sz w:val="28"/>
                <w:szCs w:val="28"/>
                <w:lang w:val="uk-UA" w:eastAsia="ru-RU"/>
              </w:rPr>
              <w:t xml:space="preserve"> для учнів 5-11 класів Рудницького НВК;</w:t>
            </w:r>
          </w:p>
          <w:p w:rsidR="008073F7" w:rsidRPr="0025774A"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реконструкція дитячого садочку с. Лук’янівка</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Кошти 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Pr="0025774A"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12</w:t>
            </w:r>
            <w:r w:rsidRPr="0025774A">
              <w:rPr>
                <w:rFonts w:ascii="Times New Roman" w:eastAsia="Times New Roman" w:hAnsi="Times New Roman" w:cs="Times New Roman"/>
                <w:sz w:val="28"/>
                <w:szCs w:val="28"/>
                <w:lang w:val="uk-UA" w:eastAsia="ru-RU"/>
              </w:rPr>
              <w:t xml:space="preserve"> </w:t>
            </w:r>
          </w:p>
        </w:tc>
        <w:tc>
          <w:tcPr>
            <w:tcW w:w="4709" w:type="dxa"/>
          </w:tcPr>
          <w:p w:rsidR="008073F7" w:rsidRPr="0025774A"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Лукашівського НВК</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 xml:space="preserve">кошти </w:t>
            </w:r>
            <w:r w:rsidRPr="0025774A">
              <w:rPr>
                <w:rFonts w:ascii="Times New Roman" w:eastAsia="Times New Roman" w:hAnsi="Times New Roman" w:cs="Times New Roman"/>
                <w:sz w:val="24"/>
                <w:szCs w:val="24"/>
                <w:lang w:val="uk-UA" w:eastAsia="ru-RU"/>
              </w:rPr>
              <w:t>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709" w:type="dxa"/>
          </w:tcPr>
          <w:p w:rsidR="008073F7"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(енергозбереження та утеплення приміщення) Морозівського НВК</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кошти</w:t>
            </w:r>
            <w:r w:rsidRPr="0025774A">
              <w:rPr>
                <w:rFonts w:ascii="Times New Roman" w:eastAsia="Times New Roman" w:hAnsi="Times New Roman" w:cs="Times New Roman"/>
                <w:sz w:val="24"/>
                <w:szCs w:val="24"/>
                <w:lang w:val="uk-UA" w:eastAsia="ru-RU"/>
              </w:rPr>
              <w:t xml:space="preserve"> 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25774A" w:rsidTr="0025774A">
        <w:trPr>
          <w:trHeight w:val="410"/>
        </w:trPr>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4709" w:type="dxa"/>
          </w:tcPr>
          <w:p w:rsidR="008073F7"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Капітальний ремонт даху приміщення </w:t>
            </w:r>
            <w:proofErr w:type="spellStart"/>
            <w:r>
              <w:rPr>
                <w:rFonts w:ascii="Times New Roman" w:hAnsi="Times New Roman" w:cs="Times New Roman"/>
                <w:sz w:val="28"/>
                <w:szCs w:val="28"/>
                <w:lang w:val="uk-UA"/>
              </w:rPr>
              <w:t>Гостролуцького</w:t>
            </w:r>
            <w:proofErr w:type="spellEnd"/>
            <w:r>
              <w:rPr>
                <w:rFonts w:ascii="Times New Roman" w:hAnsi="Times New Roman" w:cs="Times New Roman"/>
                <w:sz w:val="28"/>
                <w:szCs w:val="28"/>
                <w:lang w:val="uk-UA"/>
              </w:rPr>
              <w:t xml:space="preserve"> НВК</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 xml:space="preserve">кошти </w:t>
            </w:r>
            <w:r w:rsidRPr="0025774A">
              <w:rPr>
                <w:rFonts w:ascii="Times New Roman" w:eastAsia="Times New Roman" w:hAnsi="Times New Roman" w:cs="Times New Roman"/>
                <w:sz w:val="24"/>
                <w:szCs w:val="24"/>
                <w:lang w:val="uk-UA" w:eastAsia="ru-RU"/>
              </w:rPr>
              <w:t>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FC7112" w:rsidTr="0025774A">
        <w:trPr>
          <w:trHeight w:val="410"/>
        </w:trPr>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4709" w:type="dxa"/>
          </w:tcPr>
          <w:p w:rsidR="008073F7"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теплових мереж та котельні із впровадженням сучасних енергозберігаючих технологій, матеріалів та обладнання в </w:t>
            </w:r>
            <w:proofErr w:type="spellStart"/>
            <w:r>
              <w:rPr>
                <w:rFonts w:ascii="Times New Roman" w:hAnsi="Times New Roman" w:cs="Times New Roman"/>
                <w:sz w:val="28"/>
                <w:szCs w:val="28"/>
                <w:lang w:val="uk-UA"/>
              </w:rPr>
              <w:t>Коржівській</w:t>
            </w:r>
            <w:proofErr w:type="spellEnd"/>
            <w:r>
              <w:rPr>
                <w:rFonts w:ascii="Times New Roman" w:hAnsi="Times New Roman" w:cs="Times New Roman"/>
                <w:sz w:val="28"/>
                <w:szCs w:val="28"/>
                <w:lang w:val="uk-UA"/>
              </w:rPr>
              <w:t xml:space="preserve"> ЗОШ та ДНЗ «Ялинка»</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 xml:space="preserve">кошти </w:t>
            </w:r>
            <w:r w:rsidRPr="0025774A">
              <w:rPr>
                <w:rFonts w:ascii="Times New Roman" w:eastAsia="Times New Roman" w:hAnsi="Times New Roman" w:cs="Times New Roman"/>
                <w:sz w:val="24"/>
                <w:szCs w:val="24"/>
                <w:lang w:val="uk-UA" w:eastAsia="ru-RU"/>
              </w:rPr>
              <w:t>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FC7112" w:rsidTr="0025774A">
        <w:trPr>
          <w:trHeight w:val="410"/>
        </w:trPr>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709" w:type="dxa"/>
          </w:tcPr>
          <w:p w:rsidR="008073F7"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Капітальний ремонт даху (із заміною покрівлі) </w:t>
            </w:r>
            <w:proofErr w:type="spellStart"/>
            <w:r>
              <w:rPr>
                <w:rFonts w:ascii="Times New Roman" w:hAnsi="Times New Roman" w:cs="Times New Roman"/>
                <w:sz w:val="28"/>
                <w:szCs w:val="28"/>
                <w:lang w:val="uk-UA"/>
              </w:rPr>
              <w:t>Веселинівського</w:t>
            </w:r>
            <w:proofErr w:type="spellEnd"/>
            <w:r>
              <w:rPr>
                <w:rFonts w:ascii="Times New Roman" w:hAnsi="Times New Roman" w:cs="Times New Roman"/>
                <w:sz w:val="28"/>
                <w:szCs w:val="28"/>
                <w:lang w:val="uk-UA"/>
              </w:rPr>
              <w:t xml:space="preserve"> НВК «загальноосвітня школа І-ІІ ступенів – дитячий садок) </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 xml:space="preserve">кошти </w:t>
            </w:r>
            <w:r w:rsidRPr="0025774A">
              <w:rPr>
                <w:rFonts w:ascii="Times New Roman" w:eastAsia="Times New Roman" w:hAnsi="Times New Roman" w:cs="Times New Roman"/>
                <w:sz w:val="24"/>
                <w:szCs w:val="24"/>
                <w:lang w:val="uk-UA" w:eastAsia="ru-RU"/>
              </w:rPr>
              <w:t>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r w:rsidR="008073F7" w:rsidRPr="00CB4005" w:rsidTr="0025774A">
        <w:trPr>
          <w:trHeight w:val="410"/>
        </w:trPr>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709" w:type="dxa"/>
          </w:tcPr>
          <w:p w:rsidR="008073F7" w:rsidRDefault="008073F7" w:rsidP="008073F7">
            <w:pPr>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двоповерхової будівлі Подільського НВК «середня загальноосвітня школа І-ІІІ ступенів – дитячий садок»</w:t>
            </w:r>
          </w:p>
        </w:tc>
        <w:tc>
          <w:tcPr>
            <w:tcW w:w="2552" w:type="dxa"/>
          </w:tcPr>
          <w:p w:rsidR="008073F7" w:rsidRPr="0025774A" w:rsidRDefault="008073F7" w:rsidP="008073F7">
            <w:pPr>
              <w:jc w:val="center"/>
              <w:rPr>
                <w:rFonts w:ascii="Times New Roman" w:eastAsia="Times New Roman" w:hAnsi="Times New Roman" w:cs="Times New Roman"/>
                <w:sz w:val="24"/>
                <w:szCs w:val="24"/>
                <w:lang w:val="uk-UA" w:eastAsia="ru-RU"/>
              </w:rPr>
            </w:pPr>
            <w:r w:rsidRPr="0025774A">
              <w:rPr>
                <w:rFonts w:ascii="Times New Roman" w:eastAsia="Times New Roman" w:hAnsi="Times New Roman" w:cs="Times New Roman"/>
                <w:sz w:val="24"/>
                <w:szCs w:val="24"/>
                <w:lang w:val="uk-UA" w:eastAsia="ru-RU"/>
              </w:rPr>
              <w:t xml:space="preserve">Кошти з обласного, районного бюджету, </w:t>
            </w:r>
            <w:r>
              <w:rPr>
                <w:rFonts w:ascii="Times New Roman" w:eastAsia="Times New Roman" w:hAnsi="Times New Roman" w:cs="Times New Roman"/>
                <w:sz w:val="24"/>
                <w:szCs w:val="24"/>
                <w:lang w:val="uk-UA" w:eastAsia="ru-RU"/>
              </w:rPr>
              <w:t xml:space="preserve">кошти </w:t>
            </w:r>
            <w:r w:rsidRPr="0025774A">
              <w:rPr>
                <w:rFonts w:ascii="Times New Roman" w:eastAsia="Times New Roman" w:hAnsi="Times New Roman" w:cs="Times New Roman"/>
                <w:sz w:val="24"/>
                <w:szCs w:val="24"/>
                <w:lang w:val="uk-UA" w:eastAsia="ru-RU"/>
              </w:rPr>
              <w:t>селищної ради</w:t>
            </w:r>
          </w:p>
        </w:tc>
        <w:tc>
          <w:tcPr>
            <w:tcW w:w="1983" w:type="dxa"/>
          </w:tcPr>
          <w:p w:rsidR="008073F7" w:rsidRDefault="008073F7" w:rsidP="008073F7">
            <w:pPr>
              <w:jc w:val="center"/>
            </w:pPr>
            <w:r w:rsidRPr="00FA039E">
              <w:rPr>
                <w:rFonts w:ascii="Times New Roman" w:eastAsia="Times New Roman" w:hAnsi="Times New Roman" w:cs="Times New Roman"/>
                <w:sz w:val="28"/>
                <w:szCs w:val="28"/>
                <w:lang w:val="uk-UA" w:eastAsia="ru-RU"/>
              </w:rPr>
              <w:t>За наявності коштів</w:t>
            </w:r>
          </w:p>
        </w:tc>
      </w:tr>
    </w:tbl>
    <w:p w:rsidR="007647A4" w:rsidRDefault="007647A4" w:rsidP="004333E0">
      <w:pPr>
        <w:spacing w:after="0" w:line="240" w:lineRule="auto"/>
        <w:jc w:val="both"/>
        <w:rPr>
          <w:rFonts w:ascii="Times New Roman" w:eastAsia="Times New Roman" w:hAnsi="Times New Roman" w:cs="Times New Roman"/>
          <w:b/>
          <w:sz w:val="28"/>
          <w:szCs w:val="28"/>
          <w:lang w:val="uk-UA" w:eastAsia="ru-RU"/>
        </w:rPr>
      </w:pPr>
    </w:p>
    <w:p w:rsidR="00904933" w:rsidRDefault="00904933" w:rsidP="004333E0">
      <w:pPr>
        <w:spacing w:after="0" w:line="240" w:lineRule="auto"/>
        <w:jc w:val="both"/>
        <w:rPr>
          <w:rFonts w:ascii="Times New Roman" w:eastAsia="Times New Roman" w:hAnsi="Times New Roman" w:cs="Times New Roman"/>
          <w:b/>
          <w:sz w:val="28"/>
          <w:szCs w:val="28"/>
          <w:lang w:val="uk-UA" w:eastAsia="ru-RU"/>
        </w:rPr>
      </w:pPr>
    </w:p>
    <w:p w:rsidR="00372E11" w:rsidRPr="00D7386E" w:rsidRDefault="00462101" w:rsidP="004333E0">
      <w:pPr>
        <w:spacing w:after="0" w:line="240" w:lineRule="auto"/>
        <w:jc w:val="both"/>
        <w:rPr>
          <w:rFonts w:ascii="Times New Roman" w:eastAsia="Times New Roman" w:hAnsi="Times New Roman" w:cs="Times New Roman"/>
          <w:b/>
          <w:sz w:val="28"/>
          <w:szCs w:val="28"/>
          <w:lang w:val="uk-UA" w:eastAsia="ru-RU"/>
        </w:rPr>
      </w:pPr>
      <w:r w:rsidRPr="00D7386E">
        <w:rPr>
          <w:rFonts w:ascii="Times New Roman" w:eastAsia="Times New Roman" w:hAnsi="Times New Roman" w:cs="Times New Roman"/>
          <w:b/>
          <w:sz w:val="28"/>
          <w:szCs w:val="28"/>
          <w:lang w:val="uk-UA" w:eastAsia="ru-RU"/>
        </w:rPr>
        <w:t>3.</w:t>
      </w:r>
      <w:r w:rsidR="00CD0058">
        <w:rPr>
          <w:rFonts w:ascii="Times New Roman" w:eastAsia="Times New Roman" w:hAnsi="Times New Roman" w:cs="Times New Roman"/>
          <w:b/>
          <w:sz w:val="28"/>
          <w:szCs w:val="28"/>
          <w:lang w:val="uk-UA" w:eastAsia="ru-RU"/>
        </w:rPr>
        <w:t>2.</w:t>
      </w:r>
      <w:r w:rsidRPr="00D7386E">
        <w:rPr>
          <w:rFonts w:ascii="Times New Roman" w:eastAsia="Times New Roman" w:hAnsi="Times New Roman" w:cs="Times New Roman"/>
          <w:b/>
          <w:sz w:val="28"/>
          <w:szCs w:val="28"/>
          <w:lang w:val="uk-UA" w:eastAsia="ru-RU"/>
        </w:rPr>
        <w:t>3. Культура та духовність</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72E11">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val="uk-UA" w:eastAsia="ru-RU"/>
        </w:rPr>
        <w:t>території Баришівської селищної ради налічується</w:t>
      </w:r>
      <w:r w:rsidRPr="00372E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23 </w:t>
      </w:r>
      <w:r w:rsidR="0015388F">
        <w:rPr>
          <w:rFonts w:ascii="Times New Roman" w:eastAsia="Times New Roman" w:hAnsi="Times New Roman" w:cs="Times New Roman"/>
          <w:sz w:val="28"/>
          <w:szCs w:val="28"/>
          <w:lang w:val="uk-UA" w:eastAsia="ru-RU"/>
        </w:rPr>
        <w:t xml:space="preserve">клубних </w:t>
      </w:r>
      <w:r>
        <w:rPr>
          <w:rFonts w:ascii="Times New Roman" w:eastAsia="Times New Roman" w:hAnsi="Times New Roman" w:cs="Times New Roman"/>
          <w:sz w:val="28"/>
          <w:szCs w:val="28"/>
          <w:lang w:val="uk-UA" w:eastAsia="ru-RU"/>
        </w:rPr>
        <w:t>заклади культури</w:t>
      </w:r>
      <w:r w:rsidR="0015388F">
        <w:rPr>
          <w:rFonts w:ascii="Times New Roman" w:eastAsia="Times New Roman" w:hAnsi="Times New Roman" w:cs="Times New Roman"/>
          <w:sz w:val="28"/>
          <w:szCs w:val="28"/>
          <w:lang w:val="uk-UA" w:eastAsia="ru-RU"/>
        </w:rPr>
        <w:t>, 22 бібліотеки,</w:t>
      </w:r>
      <w:r w:rsidRPr="00372E11">
        <w:rPr>
          <w:rFonts w:ascii="Times New Roman" w:eastAsia="Times New Roman" w:hAnsi="Times New Roman" w:cs="Times New Roman"/>
          <w:sz w:val="28"/>
          <w:szCs w:val="28"/>
          <w:lang w:val="uk-UA" w:eastAsia="ru-RU"/>
        </w:rPr>
        <w:t xml:space="preserve"> 2 музеї (1 краєзнавчий музей та музей </w:t>
      </w:r>
      <w:proofErr w:type="spellStart"/>
      <w:r w:rsidRPr="00372E11">
        <w:rPr>
          <w:rFonts w:ascii="Times New Roman" w:eastAsia="Times New Roman" w:hAnsi="Times New Roman" w:cs="Times New Roman"/>
          <w:sz w:val="28"/>
          <w:szCs w:val="28"/>
          <w:lang w:val="uk-UA" w:eastAsia="ru-RU"/>
        </w:rPr>
        <w:t>Т.Г.Шевченка</w:t>
      </w:r>
      <w:proofErr w:type="spellEnd"/>
      <w:r w:rsidRPr="00372E11">
        <w:rPr>
          <w:rFonts w:ascii="Times New Roman" w:eastAsia="Times New Roman" w:hAnsi="Times New Roman" w:cs="Times New Roman"/>
          <w:sz w:val="28"/>
          <w:szCs w:val="28"/>
          <w:lang w:val="uk-UA" w:eastAsia="ru-RU"/>
        </w:rPr>
        <w:t>), КЗ БРР «ПСМНЗ Баришівська дитяча музична школа».</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2E11">
        <w:rPr>
          <w:rFonts w:ascii="Times New Roman" w:eastAsia="Times New Roman" w:hAnsi="Times New Roman" w:cs="Times New Roman"/>
          <w:sz w:val="28"/>
          <w:szCs w:val="28"/>
          <w:lang w:val="uk-UA" w:eastAsia="ru-RU"/>
        </w:rPr>
        <w:t>Заклади культури працюють з метою створення умов для самодіяльної творчості, формування громадської думки, духовного розвитку, задоволення культурних потреб і о</w:t>
      </w:r>
      <w:r>
        <w:rPr>
          <w:rFonts w:ascii="Times New Roman" w:eastAsia="Times New Roman" w:hAnsi="Times New Roman" w:cs="Times New Roman"/>
          <w:sz w:val="28"/>
          <w:szCs w:val="28"/>
          <w:lang w:val="uk-UA" w:eastAsia="ru-RU"/>
        </w:rPr>
        <w:t xml:space="preserve">рганізації відпочинку населення, </w:t>
      </w:r>
      <w:r w:rsidRPr="00372E11">
        <w:rPr>
          <w:rFonts w:ascii="Times New Roman" w:eastAsia="Times New Roman" w:hAnsi="Times New Roman" w:cs="Times New Roman"/>
          <w:sz w:val="28"/>
          <w:szCs w:val="28"/>
          <w:lang w:val="uk-UA" w:eastAsia="ru-RU"/>
        </w:rPr>
        <w:t>задоволення культурних потреб, максимальний охват мистецькою освітою, доступу до новітньої інформації та організ</w:t>
      </w:r>
      <w:r>
        <w:rPr>
          <w:rFonts w:ascii="Times New Roman" w:eastAsia="Times New Roman" w:hAnsi="Times New Roman" w:cs="Times New Roman"/>
          <w:sz w:val="28"/>
          <w:szCs w:val="28"/>
          <w:lang w:val="uk-UA" w:eastAsia="ru-RU"/>
        </w:rPr>
        <w:t>ації відпочинку населення Баришівської громади</w:t>
      </w:r>
      <w:r w:rsidRPr="00372E11">
        <w:rPr>
          <w:rFonts w:ascii="Times New Roman" w:eastAsia="Times New Roman" w:hAnsi="Times New Roman" w:cs="Times New Roman"/>
          <w:sz w:val="28"/>
          <w:szCs w:val="28"/>
          <w:lang w:val="uk-UA" w:eastAsia="ru-RU"/>
        </w:rPr>
        <w:t>.</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372E11">
        <w:rPr>
          <w:rFonts w:ascii="Times New Roman" w:eastAsia="Times New Roman" w:hAnsi="Times New Roman" w:cs="Times New Roman"/>
          <w:sz w:val="28"/>
          <w:szCs w:val="28"/>
          <w:lang w:val="uk-UA" w:eastAsia="ru-RU"/>
        </w:rPr>
        <w:t xml:space="preserve">Пріоритетність напрямків роботи закладів визначають функції: культурно-творча, культурно-виховна, пізнавальна, </w:t>
      </w:r>
      <w:proofErr w:type="spellStart"/>
      <w:r w:rsidRPr="00372E11">
        <w:rPr>
          <w:rFonts w:ascii="Times New Roman" w:eastAsia="Times New Roman" w:hAnsi="Times New Roman" w:cs="Times New Roman"/>
          <w:sz w:val="28"/>
          <w:szCs w:val="28"/>
          <w:lang w:val="uk-UA" w:eastAsia="ru-RU"/>
        </w:rPr>
        <w:t>рекреативно</w:t>
      </w:r>
      <w:proofErr w:type="spellEnd"/>
      <w:r w:rsidRPr="00372E11">
        <w:rPr>
          <w:rFonts w:ascii="Times New Roman" w:eastAsia="Times New Roman" w:hAnsi="Times New Roman" w:cs="Times New Roman"/>
          <w:sz w:val="28"/>
          <w:szCs w:val="28"/>
          <w:lang w:val="uk-UA" w:eastAsia="ru-RU"/>
        </w:rPr>
        <w:t>-розважальна (відпочинку), методична.</w:t>
      </w:r>
    </w:p>
    <w:p w:rsidR="00372E11" w:rsidRDefault="00372E11" w:rsidP="001538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2E11">
        <w:rPr>
          <w:rFonts w:ascii="Times New Roman" w:eastAsia="Times New Roman" w:hAnsi="Times New Roman" w:cs="Times New Roman"/>
          <w:sz w:val="28"/>
          <w:szCs w:val="28"/>
          <w:lang w:val="uk-UA" w:eastAsia="ru-RU"/>
        </w:rPr>
        <w:t>Розроблено проектні ідеї, які доз</w:t>
      </w:r>
      <w:r>
        <w:rPr>
          <w:rFonts w:ascii="Times New Roman" w:eastAsia="Times New Roman" w:hAnsi="Times New Roman" w:cs="Times New Roman"/>
          <w:sz w:val="28"/>
          <w:szCs w:val="28"/>
          <w:lang w:val="uk-UA" w:eastAsia="ru-RU"/>
        </w:rPr>
        <w:t>волять ефективно реалізувати пріори</w:t>
      </w:r>
      <w:r w:rsidRPr="00372E11">
        <w:rPr>
          <w:rFonts w:ascii="Times New Roman" w:eastAsia="Times New Roman" w:hAnsi="Times New Roman" w:cs="Times New Roman"/>
          <w:sz w:val="28"/>
          <w:szCs w:val="28"/>
          <w:lang w:val="uk-UA" w:eastAsia="ru-RU"/>
        </w:rPr>
        <w:t>тетні завдання Стратегії розвитку Київської області на період до 2020 року: побудова прибудови концертного залу та залу хореографії КЗ БРР «ПСМНЗ Баришівська дитяча музична школа», побудова літнього майданчику на території Баришівсько</w:t>
      </w:r>
      <w:r w:rsidR="00553353">
        <w:rPr>
          <w:rFonts w:ascii="Times New Roman" w:eastAsia="Times New Roman" w:hAnsi="Times New Roman" w:cs="Times New Roman"/>
          <w:sz w:val="28"/>
          <w:szCs w:val="28"/>
          <w:lang w:val="uk-UA" w:eastAsia="ru-RU"/>
        </w:rPr>
        <w:t>го районного будинку культури, з</w:t>
      </w:r>
      <w:r w:rsidRPr="00372E11">
        <w:rPr>
          <w:rFonts w:ascii="Times New Roman" w:eastAsia="Times New Roman" w:hAnsi="Times New Roman" w:cs="Times New Roman"/>
          <w:sz w:val="28"/>
          <w:szCs w:val="28"/>
          <w:lang w:val="uk-UA" w:eastAsia="ru-RU"/>
        </w:rPr>
        <w:t xml:space="preserve">береження народних традицій і фольклору, розвиток народної творчості, відродження художніх промислів «Скарбниця культури» (придбання автобуса для поїздок), Капітальний ремонт покрівлі та вимощення районного будинку культури, краєзнавчого музею, музею </w:t>
      </w:r>
      <w:proofErr w:type="spellStart"/>
      <w:r w:rsidRPr="00372E11">
        <w:rPr>
          <w:rFonts w:ascii="Times New Roman" w:eastAsia="Times New Roman" w:hAnsi="Times New Roman" w:cs="Times New Roman"/>
          <w:sz w:val="28"/>
          <w:szCs w:val="28"/>
          <w:lang w:val="uk-UA" w:eastAsia="ru-RU"/>
        </w:rPr>
        <w:t>Т.Г.Шевченка</w:t>
      </w:r>
      <w:proofErr w:type="spellEnd"/>
      <w:r w:rsidRPr="00372E11">
        <w:rPr>
          <w:rFonts w:ascii="Times New Roman" w:eastAsia="Times New Roman" w:hAnsi="Times New Roman" w:cs="Times New Roman"/>
          <w:sz w:val="28"/>
          <w:szCs w:val="28"/>
          <w:lang w:val="uk-UA" w:eastAsia="ru-RU"/>
        </w:rPr>
        <w:t>, капітальний ремонт фасадів КЗ БРР «ПСМНЗ «Баришівська ДМШ» та сільського клубу с. Пасічна Баришівського району (розроблено проектно-кошторисні документації на ре</w:t>
      </w:r>
      <w:r w:rsidR="0015388F">
        <w:rPr>
          <w:rFonts w:ascii="Times New Roman" w:eastAsia="Times New Roman" w:hAnsi="Times New Roman" w:cs="Times New Roman"/>
          <w:sz w:val="28"/>
          <w:szCs w:val="28"/>
          <w:lang w:val="uk-UA" w:eastAsia="ru-RU"/>
        </w:rPr>
        <w:t>монт покрівель та фасадів ДМШ).</w:t>
      </w:r>
      <w:r w:rsidRPr="00372E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372E11" w:rsidRPr="00553353" w:rsidRDefault="00372E11" w:rsidP="00372E11">
      <w:pPr>
        <w:spacing w:after="0" w:line="240" w:lineRule="auto"/>
        <w:ind w:firstLine="567"/>
        <w:jc w:val="both"/>
        <w:rPr>
          <w:rFonts w:ascii="Times New Roman" w:eastAsia="Times New Roman" w:hAnsi="Times New Roman" w:cs="Times New Roman"/>
          <w:b/>
          <w:sz w:val="28"/>
          <w:szCs w:val="28"/>
          <w:lang w:val="uk-UA" w:eastAsia="ru-RU"/>
        </w:rPr>
      </w:pPr>
      <w:r w:rsidRPr="00553353">
        <w:rPr>
          <w:rFonts w:ascii="Times New Roman" w:eastAsia="Times New Roman" w:hAnsi="Times New Roman" w:cs="Times New Roman"/>
          <w:b/>
          <w:sz w:val="28"/>
          <w:szCs w:val="28"/>
          <w:lang w:val="uk-UA" w:eastAsia="ru-RU"/>
        </w:rPr>
        <w:t>Головні цілі на 2019 рік:</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72E11">
        <w:rPr>
          <w:rFonts w:ascii="Times New Roman" w:eastAsia="Times New Roman" w:hAnsi="Times New Roman" w:cs="Times New Roman"/>
          <w:sz w:val="28"/>
          <w:szCs w:val="28"/>
          <w:lang w:val="uk-UA" w:eastAsia="ru-RU"/>
        </w:rPr>
        <w:t xml:space="preserve"> збереження мережі закладів культури та кадрового потенціалу, забезпечення реалізації державної політики у сфері культури і мистецтва, створення соціально-економічних та організаційних умов для функціонування і розвитку закладів культури.</w:t>
      </w:r>
    </w:p>
    <w:p w:rsidR="00372E11" w:rsidRPr="00553353" w:rsidRDefault="00FB5A33" w:rsidP="00372E11">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Основні цілі</w:t>
      </w:r>
      <w:r w:rsidR="00372E11" w:rsidRPr="00553353">
        <w:rPr>
          <w:rFonts w:ascii="Times New Roman" w:eastAsia="Times New Roman" w:hAnsi="Times New Roman" w:cs="Times New Roman"/>
          <w:b/>
          <w:sz w:val="28"/>
          <w:szCs w:val="28"/>
          <w:lang w:val="uk-UA" w:eastAsia="ru-RU"/>
        </w:rPr>
        <w:t xml:space="preserve"> на 2019 рік:</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забезпечення реалізації державної політики у сфері культури і мистецтва;</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збереження і розвиток мережі закладів культури району;</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збереження та розвиток музейної справи;</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збереження та розвиток бібліотечної справи;</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збереження матеріальної та нематеріальної культурної спадщини району;</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сприяння участі творчих колективів у конкурсах і фестивалях різного рівня;</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поповнення бібліотечних фондів району;</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проведення капітальних ремонтів закладів культури району, а сам</w:t>
      </w:r>
      <w:r>
        <w:rPr>
          <w:rFonts w:ascii="Times New Roman" w:eastAsia="Times New Roman" w:hAnsi="Times New Roman" w:cs="Times New Roman"/>
          <w:sz w:val="28"/>
          <w:szCs w:val="28"/>
          <w:lang w:val="uk-UA" w:eastAsia="ru-RU"/>
        </w:rPr>
        <w:t xml:space="preserve">е: СК с. Корніївка, </w:t>
      </w:r>
      <w:r w:rsidRPr="00372E11">
        <w:rPr>
          <w:rFonts w:ascii="Times New Roman" w:eastAsia="Times New Roman" w:hAnsi="Times New Roman" w:cs="Times New Roman"/>
          <w:sz w:val="28"/>
          <w:szCs w:val="28"/>
          <w:lang w:val="uk-UA" w:eastAsia="ru-RU"/>
        </w:rPr>
        <w:t xml:space="preserve">с. СК Рудницьке, БК с. </w:t>
      </w:r>
      <w:proofErr w:type="spellStart"/>
      <w:r w:rsidRPr="00372E11">
        <w:rPr>
          <w:rFonts w:ascii="Times New Roman" w:eastAsia="Times New Roman" w:hAnsi="Times New Roman" w:cs="Times New Roman"/>
          <w:sz w:val="28"/>
          <w:szCs w:val="28"/>
          <w:lang w:val="uk-UA" w:eastAsia="ru-RU"/>
        </w:rPr>
        <w:t>Лукаші</w:t>
      </w:r>
      <w:proofErr w:type="spellEnd"/>
      <w:r w:rsidRPr="00372E11">
        <w:rPr>
          <w:rFonts w:ascii="Times New Roman" w:eastAsia="Times New Roman" w:hAnsi="Times New Roman" w:cs="Times New Roman"/>
          <w:sz w:val="28"/>
          <w:szCs w:val="28"/>
          <w:lang w:val="uk-UA" w:eastAsia="ru-RU"/>
        </w:rPr>
        <w:t xml:space="preserve"> та БК с. </w:t>
      </w:r>
      <w:proofErr w:type="spellStart"/>
      <w:r w:rsidRPr="00372E11">
        <w:rPr>
          <w:rFonts w:ascii="Times New Roman" w:eastAsia="Times New Roman" w:hAnsi="Times New Roman" w:cs="Times New Roman"/>
          <w:sz w:val="28"/>
          <w:szCs w:val="28"/>
          <w:lang w:val="uk-UA" w:eastAsia="ru-RU"/>
        </w:rPr>
        <w:t>Сезенків</w:t>
      </w:r>
      <w:proofErr w:type="spellEnd"/>
      <w:r w:rsidRPr="00372E11">
        <w:rPr>
          <w:rFonts w:ascii="Times New Roman" w:eastAsia="Times New Roman" w:hAnsi="Times New Roman" w:cs="Times New Roman"/>
          <w:sz w:val="28"/>
          <w:szCs w:val="28"/>
          <w:lang w:val="uk-UA" w:eastAsia="ru-RU"/>
        </w:rPr>
        <w:t>, СК с. Борщі</w:t>
      </w:r>
      <w:r>
        <w:rPr>
          <w:rFonts w:ascii="Times New Roman" w:eastAsia="Times New Roman" w:hAnsi="Times New Roman" w:cs="Times New Roman"/>
          <w:sz w:val="28"/>
          <w:szCs w:val="28"/>
          <w:lang w:val="uk-UA" w:eastAsia="ru-RU"/>
        </w:rPr>
        <w:t xml:space="preserve">в, СК с. Дернівка, </w:t>
      </w:r>
      <w:r w:rsidRPr="00372E11">
        <w:rPr>
          <w:rFonts w:ascii="Times New Roman" w:eastAsia="Times New Roman" w:hAnsi="Times New Roman" w:cs="Times New Roman"/>
          <w:sz w:val="28"/>
          <w:szCs w:val="28"/>
          <w:lang w:val="uk-UA" w:eastAsia="ru-RU"/>
        </w:rPr>
        <w:t>БК с. Коржі, СК с. Більшовик.</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проведення мистецьких заходів, зокрема фестивалів: «Молоді голоси», «Юних піаністів», «Юних бандуристів», дитячої творчості «Дебют», конкурс читців, фестивалі фольклорних та хореографічних колективів та ін. участь колективів та солістів у Всеукраїнських, Міжнародних конкурсах і фестивалях;</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поїздки кол</w:t>
      </w:r>
      <w:r w:rsidRPr="00372E11">
        <w:rPr>
          <w:rFonts w:ascii="Times New Roman" w:eastAsia="Times New Roman" w:hAnsi="Times New Roman" w:cs="Times New Roman"/>
          <w:sz w:val="28"/>
          <w:szCs w:val="28"/>
          <w:lang w:val="uk-UA" w:eastAsia="ru-RU"/>
        </w:rPr>
        <w:t>ективів художньої самодіяльності за кордон;</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втілення в життя культурно-мистецьких проектів;</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xml:space="preserve">- налагодження творчих </w:t>
      </w:r>
      <w:proofErr w:type="spellStart"/>
      <w:r w:rsidRPr="00372E11">
        <w:rPr>
          <w:rFonts w:ascii="Times New Roman" w:eastAsia="Times New Roman" w:hAnsi="Times New Roman" w:cs="Times New Roman"/>
          <w:sz w:val="28"/>
          <w:szCs w:val="28"/>
          <w:lang w:val="uk-UA" w:eastAsia="ru-RU"/>
        </w:rPr>
        <w:t>зв’язків</w:t>
      </w:r>
      <w:proofErr w:type="spellEnd"/>
      <w:r w:rsidRPr="00372E11">
        <w:rPr>
          <w:rFonts w:ascii="Times New Roman" w:eastAsia="Times New Roman" w:hAnsi="Times New Roman" w:cs="Times New Roman"/>
          <w:sz w:val="28"/>
          <w:szCs w:val="28"/>
          <w:lang w:val="uk-UA" w:eastAsia="ru-RU"/>
        </w:rPr>
        <w:t>, обмінів концертними програмами між колективами різних населений пунктів та областей, регіонів;</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підтвердження звання «народний», «зразковий» колективам, яким його присвоєно (заплановано на 19 травня 2019 року);</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поповнення матеріально-технічної бази закладів культури;</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відновлення та популяризація місцевого та автентичного фольклору; традиційних танців та обрядів;</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проведення майстер-класів для широкого кола населення, зустрічей з відомими людьми;</w:t>
      </w:r>
    </w:p>
    <w:p w:rsidR="00372E11" w:rsidRP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lastRenderedPageBreak/>
        <w:t>- підвищення кваліфікації працівників культури по різних жанрах та напрямках; відвідування навчальних та інформаційних заходів різного рівня;</w:t>
      </w:r>
    </w:p>
    <w:p w:rsidR="00372E11"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372E11">
        <w:rPr>
          <w:rFonts w:ascii="Times New Roman" w:eastAsia="Times New Roman" w:hAnsi="Times New Roman" w:cs="Times New Roman"/>
          <w:sz w:val="28"/>
          <w:szCs w:val="28"/>
          <w:lang w:val="uk-UA" w:eastAsia="ru-RU"/>
        </w:rPr>
        <w:t>- реалізація програми розвитку культури.</w:t>
      </w:r>
    </w:p>
    <w:p w:rsidR="001F5D68" w:rsidRPr="00FB5A33" w:rsidRDefault="001F5D68" w:rsidP="001F5D68">
      <w:pPr>
        <w:spacing w:after="0" w:line="240" w:lineRule="auto"/>
        <w:ind w:firstLine="567"/>
        <w:jc w:val="both"/>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b/>
          <w:sz w:val="28"/>
          <w:szCs w:val="28"/>
          <w:lang w:val="uk-UA" w:eastAsia="ru-RU"/>
        </w:rPr>
        <w:t>Основні завдання на 2019 рік:</w:t>
      </w:r>
    </w:p>
    <w:tbl>
      <w:tblPr>
        <w:tblStyle w:val="a5"/>
        <w:tblW w:w="9888" w:type="dxa"/>
        <w:tblLook w:val="04A0" w:firstRow="1" w:lastRow="0" w:firstColumn="1" w:lastColumn="0" w:noHBand="0" w:noVBand="1"/>
      </w:tblPr>
      <w:tblGrid>
        <w:gridCol w:w="644"/>
        <w:gridCol w:w="5134"/>
        <w:gridCol w:w="2045"/>
        <w:gridCol w:w="2065"/>
      </w:tblGrid>
      <w:tr w:rsidR="001F5D68" w:rsidRPr="00FB5A33" w:rsidTr="009142E2">
        <w:trPr>
          <w:trHeight w:val="660"/>
        </w:trPr>
        <w:tc>
          <w:tcPr>
            <w:tcW w:w="644" w:type="dxa"/>
          </w:tcPr>
          <w:p w:rsidR="001F5D68" w:rsidRPr="00FB5A33" w:rsidRDefault="001F5D68" w:rsidP="001F5D68">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w:t>
            </w:r>
          </w:p>
          <w:p w:rsidR="001F5D68" w:rsidRPr="00FB5A33" w:rsidRDefault="001F5D68" w:rsidP="001F5D68">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п/п</w:t>
            </w:r>
          </w:p>
        </w:tc>
        <w:tc>
          <w:tcPr>
            <w:tcW w:w="5134" w:type="dxa"/>
          </w:tcPr>
          <w:p w:rsidR="001F5D68" w:rsidRPr="00FB5A33" w:rsidRDefault="001F5D68" w:rsidP="001F5D68">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Назва заходу</w:t>
            </w:r>
          </w:p>
        </w:tc>
        <w:tc>
          <w:tcPr>
            <w:tcW w:w="2045" w:type="dxa"/>
          </w:tcPr>
          <w:p w:rsidR="001F5D68" w:rsidRPr="00FB5A33" w:rsidRDefault="001F5D68" w:rsidP="001F5D68">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Суб’єкт фінансування</w:t>
            </w:r>
          </w:p>
        </w:tc>
        <w:tc>
          <w:tcPr>
            <w:tcW w:w="2065" w:type="dxa"/>
          </w:tcPr>
          <w:p w:rsidR="001F5D68" w:rsidRPr="00FB5A33" w:rsidRDefault="001F5D68" w:rsidP="001F5D68">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Фінансування</w:t>
            </w:r>
            <w:r w:rsidR="008073F7">
              <w:rPr>
                <w:rFonts w:ascii="Times New Roman" w:eastAsia="Times New Roman" w:hAnsi="Times New Roman" w:cs="Times New Roman"/>
                <w:sz w:val="28"/>
                <w:szCs w:val="28"/>
                <w:lang w:val="uk-UA" w:eastAsia="ru-RU"/>
              </w:rPr>
              <w:t>, тис грн</w:t>
            </w:r>
          </w:p>
        </w:tc>
      </w:tr>
      <w:tr w:rsidR="008073F7" w:rsidRPr="000D15F6" w:rsidTr="009142E2">
        <w:tc>
          <w:tcPr>
            <w:tcW w:w="644" w:type="dxa"/>
          </w:tcPr>
          <w:p w:rsidR="008073F7" w:rsidRPr="00FB5A33" w:rsidRDefault="008073F7" w:rsidP="008073F7">
            <w:pPr>
              <w:jc w:val="center"/>
              <w:rPr>
                <w:rFonts w:ascii="Times New Roman" w:eastAsia="Times New Roman" w:hAnsi="Times New Roman" w:cs="Times New Roman"/>
                <w:sz w:val="28"/>
                <w:szCs w:val="28"/>
                <w:lang w:val="uk-UA" w:eastAsia="ru-RU"/>
              </w:rPr>
            </w:pPr>
            <w:r w:rsidRPr="00FB5A33">
              <w:rPr>
                <w:rFonts w:ascii="Times New Roman" w:eastAsia="Times New Roman" w:hAnsi="Times New Roman" w:cs="Times New Roman"/>
                <w:sz w:val="28"/>
                <w:szCs w:val="28"/>
                <w:lang w:val="uk-UA" w:eastAsia="ru-RU"/>
              </w:rPr>
              <w:t>1</w:t>
            </w:r>
          </w:p>
        </w:tc>
        <w:tc>
          <w:tcPr>
            <w:tcW w:w="5134" w:type="dxa"/>
          </w:tcPr>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Виготовлення проектно-кошторисної документації:</w:t>
            </w:r>
          </w:p>
          <w:p w:rsidR="008073F7" w:rsidRDefault="008073F7" w:rsidP="008073F7">
            <w:pPr>
              <w:jc w:val="both"/>
              <w:rPr>
                <w:rFonts w:ascii="Times New Roman" w:eastAsia="Times New Roman" w:hAnsi="Times New Roman" w:cs="Times New Roman"/>
                <w:sz w:val="28"/>
                <w:szCs w:val="28"/>
                <w:lang w:val="uk-UA" w:eastAsia="ru-RU"/>
              </w:rPr>
            </w:pPr>
            <w:r w:rsidRPr="0025774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реконструкція приміщення </w:t>
            </w:r>
            <w:proofErr w:type="spellStart"/>
            <w:r>
              <w:rPr>
                <w:rFonts w:ascii="Times New Roman" w:eastAsia="Times New Roman" w:hAnsi="Times New Roman" w:cs="Times New Roman"/>
                <w:sz w:val="28"/>
                <w:szCs w:val="28"/>
                <w:lang w:val="uk-UA" w:eastAsia="ru-RU"/>
              </w:rPr>
              <w:t>Веселинівського</w:t>
            </w:r>
            <w:proofErr w:type="spellEnd"/>
            <w:r>
              <w:rPr>
                <w:rFonts w:ascii="Times New Roman" w:eastAsia="Times New Roman" w:hAnsi="Times New Roman" w:cs="Times New Roman"/>
                <w:sz w:val="28"/>
                <w:szCs w:val="28"/>
                <w:lang w:val="uk-UA" w:eastAsia="ru-RU"/>
              </w:rPr>
              <w:t xml:space="preserve"> БК;</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покрівлі БК с. </w:t>
            </w:r>
            <w:proofErr w:type="spellStart"/>
            <w:r>
              <w:rPr>
                <w:rFonts w:ascii="Times New Roman" w:eastAsia="Times New Roman" w:hAnsi="Times New Roman" w:cs="Times New Roman"/>
                <w:sz w:val="28"/>
                <w:szCs w:val="28"/>
                <w:lang w:val="uk-UA" w:eastAsia="ru-RU"/>
              </w:rPr>
              <w:t>Волошинівка</w:t>
            </w:r>
            <w:proofErr w:type="spellEnd"/>
            <w:r>
              <w:rPr>
                <w:rFonts w:ascii="Times New Roman" w:eastAsia="Times New Roman" w:hAnsi="Times New Roman" w:cs="Times New Roman"/>
                <w:sz w:val="28"/>
                <w:szCs w:val="28"/>
                <w:lang w:val="uk-UA" w:eastAsia="ru-RU"/>
              </w:rPr>
              <w:t>;</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капітальний ремонт приміщення клубу с. Борщів;</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БК с. </w:t>
            </w:r>
            <w:proofErr w:type="spellStart"/>
            <w:r>
              <w:rPr>
                <w:rFonts w:ascii="Times New Roman" w:eastAsia="Times New Roman" w:hAnsi="Times New Roman" w:cs="Times New Roman"/>
                <w:sz w:val="28"/>
                <w:szCs w:val="28"/>
                <w:lang w:val="uk-UA" w:eastAsia="ru-RU"/>
              </w:rPr>
              <w:t>Бзів</w:t>
            </w:r>
            <w:proofErr w:type="spellEnd"/>
            <w:r>
              <w:rPr>
                <w:rFonts w:ascii="Times New Roman" w:eastAsia="Times New Roman" w:hAnsi="Times New Roman" w:cs="Times New Roman"/>
                <w:sz w:val="28"/>
                <w:szCs w:val="28"/>
                <w:lang w:val="uk-UA" w:eastAsia="ru-RU"/>
              </w:rPr>
              <w:t>;</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БК с. </w:t>
            </w:r>
            <w:proofErr w:type="spellStart"/>
            <w:r>
              <w:rPr>
                <w:rFonts w:ascii="Times New Roman" w:eastAsia="Times New Roman" w:hAnsi="Times New Roman" w:cs="Times New Roman"/>
                <w:sz w:val="28"/>
                <w:szCs w:val="28"/>
                <w:lang w:val="uk-UA" w:eastAsia="ru-RU"/>
              </w:rPr>
              <w:t>Сезенків</w:t>
            </w:r>
            <w:proofErr w:type="spellEnd"/>
            <w:r>
              <w:rPr>
                <w:rFonts w:ascii="Times New Roman" w:eastAsia="Times New Roman" w:hAnsi="Times New Roman" w:cs="Times New Roman"/>
                <w:sz w:val="28"/>
                <w:szCs w:val="28"/>
                <w:lang w:val="uk-UA" w:eastAsia="ru-RU"/>
              </w:rPr>
              <w:t>;</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капітальний ремонт клубу с. Дернівка;</w:t>
            </w:r>
          </w:p>
          <w:p w:rsidR="008073F7" w:rsidRDefault="008073F7" w:rsidP="008073F7">
            <w:pPr>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8"/>
                <w:szCs w:val="28"/>
                <w:lang w:val="uk-UA" w:eastAsia="ru-RU"/>
              </w:rPr>
              <w:t>-</w:t>
            </w:r>
            <w:r w:rsidRPr="009142E2">
              <w:rPr>
                <w:rFonts w:ascii="Times New Roman" w:eastAsia="Times New Roman" w:hAnsi="Times New Roman" w:cs="Times New Roman"/>
                <w:sz w:val="27"/>
                <w:szCs w:val="27"/>
                <w:lang w:val="uk-UA" w:eastAsia="ru-RU"/>
              </w:rPr>
              <w:t>завершення будівництва недобудованого</w:t>
            </w:r>
            <w:r>
              <w:rPr>
                <w:rFonts w:ascii="Times New Roman" w:eastAsia="Times New Roman" w:hAnsi="Times New Roman" w:cs="Times New Roman"/>
                <w:sz w:val="27"/>
                <w:szCs w:val="27"/>
                <w:lang w:val="uk-UA" w:eastAsia="ru-RU"/>
              </w:rPr>
              <w:t xml:space="preserve"> приміщення </w:t>
            </w:r>
            <w:proofErr w:type="spellStart"/>
            <w:r>
              <w:rPr>
                <w:rFonts w:ascii="Times New Roman" w:eastAsia="Times New Roman" w:hAnsi="Times New Roman" w:cs="Times New Roman"/>
                <w:sz w:val="27"/>
                <w:szCs w:val="27"/>
                <w:lang w:val="uk-UA" w:eastAsia="ru-RU"/>
              </w:rPr>
              <w:t>Морозівської</w:t>
            </w:r>
            <w:proofErr w:type="spellEnd"/>
            <w:r>
              <w:rPr>
                <w:rFonts w:ascii="Times New Roman" w:eastAsia="Times New Roman" w:hAnsi="Times New Roman" w:cs="Times New Roman"/>
                <w:sz w:val="27"/>
                <w:szCs w:val="27"/>
                <w:lang w:val="uk-UA" w:eastAsia="ru-RU"/>
              </w:rPr>
              <w:t xml:space="preserve"> сільської ради;</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ремонт даху клубу с. Рудницьке;</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капітальний ремонт БК с. </w:t>
            </w:r>
            <w:proofErr w:type="spellStart"/>
            <w:r>
              <w:rPr>
                <w:rFonts w:ascii="Times New Roman" w:eastAsia="Times New Roman" w:hAnsi="Times New Roman" w:cs="Times New Roman"/>
                <w:sz w:val="28"/>
                <w:szCs w:val="28"/>
                <w:lang w:val="uk-UA" w:eastAsia="ru-RU"/>
              </w:rPr>
              <w:t>Лукаші</w:t>
            </w:r>
            <w:proofErr w:type="spellEnd"/>
            <w:r>
              <w:rPr>
                <w:rFonts w:ascii="Times New Roman" w:eastAsia="Times New Roman" w:hAnsi="Times New Roman" w:cs="Times New Roman"/>
                <w:sz w:val="28"/>
                <w:szCs w:val="28"/>
                <w:lang w:val="uk-UA" w:eastAsia="ru-RU"/>
              </w:rPr>
              <w:t>;</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капітальний ремонт клубу с. Пасічна</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облаштування алеї при вході до краєзнавчого музею</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капітальний ремонти даху клубу с. Селище та ремонт фасаду з заміною дверей та вікон на металопластикові;</w:t>
            </w:r>
          </w:p>
          <w:p w:rsidR="008073F7" w:rsidRPr="0025774A" w:rsidRDefault="008073F7" w:rsidP="008073F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реконструкція теплових мереж та котельні із впровадженням сучасних енергозберігаючих технологій, матеріалів та обладнання в </w:t>
            </w:r>
            <w:proofErr w:type="spellStart"/>
            <w:r>
              <w:rPr>
                <w:rFonts w:ascii="Times New Roman" w:hAnsi="Times New Roman" w:cs="Times New Roman"/>
                <w:sz w:val="28"/>
                <w:szCs w:val="28"/>
                <w:lang w:val="uk-UA"/>
              </w:rPr>
              <w:t>Коржівському</w:t>
            </w:r>
            <w:proofErr w:type="spellEnd"/>
            <w:r>
              <w:rPr>
                <w:rFonts w:ascii="Times New Roman" w:hAnsi="Times New Roman" w:cs="Times New Roman"/>
                <w:sz w:val="28"/>
                <w:szCs w:val="28"/>
                <w:lang w:val="uk-UA"/>
              </w:rPr>
              <w:t xml:space="preserve"> БК та бібліотеці</w:t>
            </w:r>
          </w:p>
        </w:tc>
        <w:tc>
          <w:tcPr>
            <w:tcW w:w="2045"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065" w:type="dxa"/>
          </w:tcPr>
          <w:p w:rsidR="008073F7" w:rsidRDefault="008073F7" w:rsidP="008073F7">
            <w:pPr>
              <w:jc w:val="center"/>
            </w:pPr>
            <w:r w:rsidRPr="00534885">
              <w:rPr>
                <w:rFonts w:ascii="Times New Roman" w:eastAsia="Times New Roman" w:hAnsi="Times New Roman" w:cs="Times New Roman"/>
                <w:sz w:val="28"/>
                <w:szCs w:val="28"/>
                <w:lang w:val="uk-UA" w:eastAsia="ru-RU"/>
              </w:rPr>
              <w:t>За наявності коштів</w:t>
            </w:r>
          </w:p>
        </w:tc>
      </w:tr>
      <w:tr w:rsidR="008073F7" w:rsidRPr="00FB5A33" w:rsidTr="009142E2">
        <w:tc>
          <w:tcPr>
            <w:tcW w:w="644"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134" w:type="dxa"/>
          </w:tcPr>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Ремонт приміщення бібліотеки с. Морозівка</w:t>
            </w:r>
          </w:p>
        </w:tc>
        <w:tc>
          <w:tcPr>
            <w:tcW w:w="2045"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065" w:type="dxa"/>
          </w:tcPr>
          <w:p w:rsidR="008073F7" w:rsidRDefault="008073F7" w:rsidP="008073F7">
            <w:pPr>
              <w:jc w:val="center"/>
            </w:pPr>
            <w:r w:rsidRPr="00534885">
              <w:rPr>
                <w:rFonts w:ascii="Times New Roman" w:eastAsia="Times New Roman" w:hAnsi="Times New Roman" w:cs="Times New Roman"/>
                <w:sz w:val="28"/>
                <w:szCs w:val="28"/>
                <w:lang w:val="uk-UA" w:eastAsia="ru-RU"/>
              </w:rPr>
              <w:t>За наявності коштів</w:t>
            </w:r>
          </w:p>
        </w:tc>
      </w:tr>
      <w:tr w:rsidR="008073F7" w:rsidRPr="00FB5A33" w:rsidTr="009142E2">
        <w:tc>
          <w:tcPr>
            <w:tcW w:w="644"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134" w:type="dxa"/>
          </w:tcPr>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Ремонт системи опалення БК с. Гостролуччя</w:t>
            </w:r>
          </w:p>
        </w:tc>
        <w:tc>
          <w:tcPr>
            <w:tcW w:w="2045"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065" w:type="dxa"/>
          </w:tcPr>
          <w:p w:rsidR="008073F7" w:rsidRDefault="008073F7" w:rsidP="008073F7">
            <w:pPr>
              <w:jc w:val="center"/>
            </w:pPr>
            <w:r w:rsidRPr="00534885">
              <w:rPr>
                <w:rFonts w:ascii="Times New Roman" w:eastAsia="Times New Roman" w:hAnsi="Times New Roman" w:cs="Times New Roman"/>
                <w:sz w:val="28"/>
                <w:szCs w:val="28"/>
                <w:lang w:val="uk-UA" w:eastAsia="ru-RU"/>
              </w:rPr>
              <w:t>За наявності коштів</w:t>
            </w:r>
          </w:p>
        </w:tc>
      </w:tr>
      <w:tr w:rsidR="008073F7" w:rsidRPr="00FB5A33" w:rsidTr="009142E2">
        <w:tc>
          <w:tcPr>
            <w:tcW w:w="644" w:type="dxa"/>
          </w:tcPr>
          <w:p w:rsidR="008073F7"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134" w:type="dxa"/>
          </w:tcPr>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Поточний ремонт краєзнавчого музею;</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Реставрація погруддя Т.Г. Шевченка;</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Поточний ремонт приміщення музею Т.Г. Шевченка;</w:t>
            </w:r>
          </w:p>
          <w:p w:rsidR="008073F7" w:rsidRDefault="008073F7" w:rsidP="008073F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Капітальний ремонт даху та відмостки музею Т.Г. Шевченка</w:t>
            </w:r>
          </w:p>
        </w:tc>
        <w:tc>
          <w:tcPr>
            <w:tcW w:w="2045" w:type="dxa"/>
          </w:tcPr>
          <w:p w:rsidR="008073F7" w:rsidRPr="00FB5A33"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Кошти селищної ради</w:t>
            </w:r>
          </w:p>
        </w:tc>
        <w:tc>
          <w:tcPr>
            <w:tcW w:w="2065" w:type="dxa"/>
          </w:tcPr>
          <w:p w:rsidR="008073F7" w:rsidRPr="00534885" w:rsidRDefault="008073F7" w:rsidP="008073F7">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200,00</w:t>
            </w:r>
          </w:p>
        </w:tc>
      </w:tr>
    </w:tbl>
    <w:p w:rsidR="00372E11" w:rsidRDefault="00372E11" w:rsidP="004333E0">
      <w:pPr>
        <w:spacing w:after="0" w:line="240" w:lineRule="auto"/>
        <w:jc w:val="both"/>
        <w:rPr>
          <w:rFonts w:ascii="Times New Roman" w:eastAsia="Times New Roman" w:hAnsi="Times New Roman" w:cs="Times New Roman"/>
          <w:sz w:val="28"/>
          <w:szCs w:val="28"/>
          <w:lang w:val="uk-UA" w:eastAsia="ru-RU"/>
        </w:rPr>
      </w:pPr>
    </w:p>
    <w:p w:rsidR="008073F7" w:rsidRDefault="008073F7" w:rsidP="004333E0">
      <w:pPr>
        <w:spacing w:after="0" w:line="240" w:lineRule="auto"/>
        <w:jc w:val="both"/>
        <w:rPr>
          <w:rFonts w:ascii="Times New Roman" w:eastAsia="Times New Roman" w:hAnsi="Times New Roman" w:cs="Times New Roman"/>
          <w:b/>
          <w:sz w:val="28"/>
          <w:szCs w:val="28"/>
          <w:lang w:val="uk-UA" w:eastAsia="ru-RU"/>
        </w:rPr>
      </w:pPr>
    </w:p>
    <w:p w:rsidR="008073F7" w:rsidRDefault="008073F7" w:rsidP="004333E0">
      <w:pPr>
        <w:spacing w:after="0" w:line="240" w:lineRule="auto"/>
        <w:jc w:val="both"/>
        <w:rPr>
          <w:rFonts w:ascii="Times New Roman" w:eastAsia="Times New Roman" w:hAnsi="Times New Roman" w:cs="Times New Roman"/>
          <w:b/>
          <w:sz w:val="28"/>
          <w:szCs w:val="28"/>
          <w:lang w:val="uk-UA" w:eastAsia="ru-RU"/>
        </w:rPr>
      </w:pPr>
    </w:p>
    <w:p w:rsidR="00462101" w:rsidRPr="001053AB" w:rsidRDefault="00462101" w:rsidP="004333E0">
      <w:pPr>
        <w:spacing w:after="0" w:line="240" w:lineRule="auto"/>
        <w:jc w:val="both"/>
        <w:rPr>
          <w:rFonts w:ascii="Times New Roman" w:eastAsia="Times New Roman" w:hAnsi="Times New Roman" w:cs="Times New Roman"/>
          <w:b/>
          <w:sz w:val="28"/>
          <w:szCs w:val="28"/>
          <w:lang w:val="uk-UA" w:eastAsia="ru-RU"/>
        </w:rPr>
      </w:pPr>
      <w:r w:rsidRPr="001053AB">
        <w:rPr>
          <w:rFonts w:ascii="Times New Roman" w:eastAsia="Times New Roman" w:hAnsi="Times New Roman" w:cs="Times New Roman"/>
          <w:b/>
          <w:sz w:val="28"/>
          <w:szCs w:val="28"/>
          <w:lang w:val="uk-UA" w:eastAsia="ru-RU"/>
        </w:rPr>
        <w:lastRenderedPageBreak/>
        <w:t>3.</w:t>
      </w:r>
      <w:r w:rsidR="00CD0058">
        <w:rPr>
          <w:rFonts w:ascii="Times New Roman" w:eastAsia="Times New Roman" w:hAnsi="Times New Roman" w:cs="Times New Roman"/>
          <w:b/>
          <w:sz w:val="28"/>
          <w:szCs w:val="28"/>
          <w:lang w:val="uk-UA" w:eastAsia="ru-RU"/>
        </w:rPr>
        <w:t>2.</w:t>
      </w:r>
      <w:r w:rsidRPr="001053AB">
        <w:rPr>
          <w:rFonts w:ascii="Times New Roman" w:eastAsia="Times New Roman" w:hAnsi="Times New Roman" w:cs="Times New Roman"/>
          <w:b/>
          <w:sz w:val="28"/>
          <w:szCs w:val="28"/>
          <w:lang w:val="uk-UA" w:eastAsia="ru-RU"/>
        </w:rPr>
        <w:t>4. Фізична культура та спорт</w:t>
      </w:r>
    </w:p>
    <w:p w:rsidR="006462F2" w:rsidRPr="001053AB" w:rsidRDefault="006462F2" w:rsidP="004333E0">
      <w:pPr>
        <w:spacing w:after="0" w:line="240" w:lineRule="auto"/>
        <w:jc w:val="both"/>
        <w:rPr>
          <w:rFonts w:ascii="Times New Roman" w:eastAsia="Times New Roman" w:hAnsi="Times New Roman" w:cs="Times New Roman"/>
          <w:b/>
          <w:sz w:val="28"/>
          <w:szCs w:val="28"/>
          <w:lang w:val="uk-UA" w:eastAsia="ru-RU"/>
        </w:rPr>
      </w:pPr>
    </w:p>
    <w:p w:rsidR="001F5D68" w:rsidRPr="001F5D68" w:rsidRDefault="001F5D68" w:rsidP="001F5D68">
      <w:pPr>
        <w:pStyle w:val="a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w:t>
      </w:r>
      <w:proofErr w:type="spellStart"/>
      <w:r>
        <w:rPr>
          <w:rFonts w:ascii="Times New Roman" w:hAnsi="Times New Roman" w:cs="Times New Roman"/>
          <w:sz w:val="28"/>
          <w:szCs w:val="28"/>
          <w:lang w:val="uk-UA"/>
        </w:rPr>
        <w:t>Баришівскої</w:t>
      </w:r>
      <w:proofErr w:type="spellEnd"/>
      <w:r>
        <w:rPr>
          <w:rFonts w:ascii="Times New Roman" w:hAnsi="Times New Roman" w:cs="Times New Roman"/>
          <w:sz w:val="28"/>
          <w:szCs w:val="28"/>
          <w:lang w:val="uk-UA"/>
        </w:rPr>
        <w:t xml:space="preserve"> селищної ради</w:t>
      </w:r>
      <w:r w:rsidRPr="001F5D68">
        <w:rPr>
          <w:rFonts w:ascii="Times New Roman" w:hAnsi="Times New Roman" w:cs="Times New Roman"/>
          <w:sz w:val="28"/>
          <w:szCs w:val="28"/>
          <w:lang w:val="uk-UA"/>
        </w:rPr>
        <w:t xml:space="preserve"> працює Дитячо-юнацька спортивна школа  системи освіти (дев</w:t>
      </w:r>
      <w:r>
        <w:rPr>
          <w:rFonts w:ascii="Times New Roman" w:hAnsi="Times New Roman" w:cs="Times New Roman"/>
          <w:sz w:val="28"/>
          <w:szCs w:val="28"/>
          <w:lang w:val="uk-UA"/>
        </w:rPr>
        <w:t>’</w:t>
      </w:r>
      <w:r w:rsidRPr="001F5D68">
        <w:rPr>
          <w:rFonts w:ascii="Times New Roman" w:hAnsi="Times New Roman" w:cs="Times New Roman"/>
          <w:sz w:val="28"/>
          <w:szCs w:val="28"/>
          <w:lang w:val="uk-UA"/>
        </w:rPr>
        <w:t>ять відділень - баскетбол, бокс, греко-римська боротьба, важка атлетика, волейбол, легка атлетика , теніс настільний, футбол, шахи, де займаються 406 учнів, що становить 11% від загальної кількості учнів  закладів з</w:t>
      </w:r>
      <w:r>
        <w:rPr>
          <w:rFonts w:ascii="Times New Roman" w:hAnsi="Times New Roman" w:cs="Times New Roman"/>
          <w:sz w:val="28"/>
          <w:szCs w:val="28"/>
          <w:lang w:val="uk-UA"/>
        </w:rPr>
        <w:t>агальної середньої освіти громади</w:t>
      </w:r>
      <w:r w:rsidRPr="001F5D68">
        <w:rPr>
          <w:rFonts w:ascii="Times New Roman" w:hAnsi="Times New Roman" w:cs="Times New Roman"/>
          <w:sz w:val="28"/>
          <w:szCs w:val="28"/>
          <w:lang w:val="uk-UA"/>
        </w:rPr>
        <w:t>. Навчально - тренувальний процес проводять 19 тренерів-викладачів: з них 6 штатних. У спортивній школі в сільській місцевості функціонують такі відділення: баскетбол, волейбол, легка атлетика, настільний теніс, футбол. ДЮСШ має власну спортивну базу: адміністративні та допоміжні приміщення, зал для ігрових видів спорту,  тренажерний зал. Для тренувальних занять відділень ДЮСШ з волейболу, футболу, використовуються  спортивні зали загальноосв</w:t>
      </w:r>
      <w:r>
        <w:rPr>
          <w:rFonts w:ascii="Times New Roman" w:hAnsi="Times New Roman" w:cs="Times New Roman"/>
          <w:sz w:val="28"/>
          <w:szCs w:val="28"/>
          <w:lang w:val="uk-UA"/>
        </w:rPr>
        <w:t>ітніх шкіл району. На базі ДЮСШ</w:t>
      </w:r>
      <w:r w:rsidRPr="001F5D68">
        <w:rPr>
          <w:rFonts w:ascii="Times New Roman" w:hAnsi="Times New Roman" w:cs="Times New Roman"/>
          <w:sz w:val="28"/>
          <w:szCs w:val="28"/>
          <w:lang w:val="uk-UA"/>
        </w:rPr>
        <w:t xml:space="preserve">  працює відділення </w:t>
      </w:r>
      <w:proofErr w:type="spellStart"/>
      <w:r w:rsidRPr="001F5D68">
        <w:rPr>
          <w:rFonts w:ascii="Times New Roman" w:hAnsi="Times New Roman" w:cs="Times New Roman"/>
          <w:sz w:val="28"/>
          <w:szCs w:val="28"/>
          <w:lang w:val="uk-UA"/>
        </w:rPr>
        <w:t>інваспорту</w:t>
      </w:r>
      <w:proofErr w:type="spellEnd"/>
      <w:r w:rsidRPr="001F5D68">
        <w:rPr>
          <w:rFonts w:ascii="Times New Roman" w:hAnsi="Times New Roman" w:cs="Times New Roman"/>
          <w:sz w:val="28"/>
          <w:szCs w:val="28"/>
          <w:lang w:val="uk-UA"/>
        </w:rPr>
        <w:t xml:space="preserve"> де займаються 25 спортсменів різних нозологій - з вадами опорно-рухового апарату, розумово-фізичного розладу, слуху та зору.            </w:t>
      </w:r>
    </w:p>
    <w:p w:rsidR="001F5D68" w:rsidRPr="001F5D68" w:rsidRDefault="001F5D68" w:rsidP="001F5D68">
      <w:pPr>
        <w:pStyle w:val="a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громаді</w:t>
      </w:r>
      <w:r w:rsidRPr="001F5D68">
        <w:rPr>
          <w:rFonts w:ascii="Times New Roman" w:hAnsi="Times New Roman" w:cs="Times New Roman"/>
          <w:sz w:val="28"/>
          <w:szCs w:val="28"/>
          <w:lang w:val="uk-UA"/>
        </w:rPr>
        <w:t xml:space="preserve"> функціонує Баришівська районна організація ВФСТ «Колос», яка утримується за кошти районного бюджету. При цій організації працює Комплексна дитячо-ю</w:t>
      </w:r>
      <w:r>
        <w:rPr>
          <w:rFonts w:ascii="Times New Roman" w:hAnsi="Times New Roman" w:cs="Times New Roman"/>
          <w:sz w:val="28"/>
          <w:szCs w:val="28"/>
          <w:lang w:val="uk-UA"/>
        </w:rPr>
        <w:t>нацька спортивна школа «Колос»</w:t>
      </w:r>
      <w:r w:rsidRPr="001F5D68">
        <w:rPr>
          <w:rFonts w:ascii="Times New Roman" w:hAnsi="Times New Roman" w:cs="Times New Roman"/>
          <w:sz w:val="28"/>
          <w:szCs w:val="28"/>
          <w:lang w:val="uk-UA"/>
        </w:rPr>
        <w:t xml:space="preserve"> ( спортивні секції з греко-римської боротьби,  вільної боротьби та боксу - 154 учні, які займаються в селі Гостролуччя, </w:t>
      </w:r>
      <w:proofErr w:type="spellStart"/>
      <w:r w:rsidRPr="001F5D68">
        <w:rPr>
          <w:rFonts w:ascii="Times New Roman" w:hAnsi="Times New Roman" w:cs="Times New Roman"/>
          <w:sz w:val="28"/>
          <w:szCs w:val="28"/>
          <w:lang w:val="uk-UA"/>
        </w:rPr>
        <w:t>Волошинівка</w:t>
      </w:r>
      <w:proofErr w:type="spellEnd"/>
      <w:r w:rsidRPr="001F5D68">
        <w:rPr>
          <w:rFonts w:ascii="Times New Roman" w:hAnsi="Times New Roman" w:cs="Times New Roman"/>
          <w:sz w:val="28"/>
          <w:szCs w:val="28"/>
          <w:lang w:val="uk-UA"/>
        </w:rPr>
        <w:t xml:space="preserve">  та на базі СК «Прогрес»).</w:t>
      </w:r>
    </w:p>
    <w:p w:rsidR="001F5D68" w:rsidRPr="001F5D68" w:rsidRDefault="001F5D68" w:rsidP="001F5D68">
      <w:pPr>
        <w:pStyle w:val="a4"/>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w:t>
      </w:r>
      <w:r w:rsidRPr="001F5D68">
        <w:rPr>
          <w:rFonts w:ascii="Times New Roman" w:hAnsi="Times New Roman" w:cs="Times New Roman"/>
          <w:sz w:val="28"/>
          <w:szCs w:val="28"/>
          <w:lang w:val="uk-UA"/>
        </w:rPr>
        <w:t xml:space="preserve"> працюють спортивні організації з неолімпійського та олімпійських видів спорту: Спортивний клуб «</w:t>
      </w:r>
      <w:proofErr w:type="spellStart"/>
      <w:r w:rsidRPr="001F5D68">
        <w:rPr>
          <w:rFonts w:ascii="Times New Roman" w:hAnsi="Times New Roman" w:cs="Times New Roman"/>
          <w:sz w:val="28"/>
          <w:szCs w:val="28"/>
          <w:lang w:val="uk-UA"/>
        </w:rPr>
        <w:t>Джубат</w:t>
      </w:r>
      <w:proofErr w:type="spellEnd"/>
      <w:r w:rsidRPr="001F5D68">
        <w:rPr>
          <w:rFonts w:ascii="Times New Roman" w:hAnsi="Times New Roman" w:cs="Times New Roman"/>
          <w:sz w:val="28"/>
          <w:szCs w:val="28"/>
          <w:lang w:val="uk-UA"/>
        </w:rPr>
        <w:t xml:space="preserve">» (тайський бокс – голова </w:t>
      </w:r>
      <w:proofErr w:type="spellStart"/>
      <w:r w:rsidRPr="001F5D68">
        <w:rPr>
          <w:rFonts w:ascii="Times New Roman" w:hAnsi="Times New Roman" w:cs="Times New Roman"/>
          <w:sz w:val="28"/>
          <w:szCs w:val="28"/>
          <w:lang w:val="uk-UA"/>
        </w:rPr>
        <w:t>Шевелюк</w:t>
      </w:r>
      <w:proofErr w:type="spellEnd"/>
      <w:r w:rsidRPr="001F5D68">
        <w:rPr>
          <w:rFonts w:ascii="Times New Roman" w:hAnsi="Times New Roman" w:cs="Times New Roman"/>
          <w:sz w:val="28"/>
          <w:szCs w:val="28"/>
          <w:lang w:val="uk-UA"/>
        </w:rPr>
        <w:t xml:space="preserve"> В.),    спортивний клуб «Атлет» (голова Бородавка К.). громадська організація Боксерський клуб «Баришівський» (голова Шарій В.</w:t>
      </w:r>
      <w:r>
        <w:rPr>
          <w:rFonts w:ascii="Times New Roman" w:hAnsi="Times New Roman" w:cs="Times New Roman"/>
          <w:sz w:val="28"/>
          <w:szCs w:val="28"/>
          <w:lang w:val="uk-UA"/>
        </w:rPr>
        <w:t xml:space="preserve">), </w:t>
      </w:r>
      <w:r w:rsidRPr="001F5D68">
        <w:rPr>
          <w:rFonts w:ascii="Times New Roman" w:hAnsi="Times New Roman" w:cs="Times New Roman"/>
          <w:sz w:val="28"/>
          <w:szCs w:val="28"/>
          <w:lang w:val="uk-UA"/>
        </w:rPr>
        <w:t>Федерація футболу Баришівського району (голова – Шуляк Ю.Г., кількість – 20 колективів</w:t>
      </w:r>
      <w:r>
        <w:rPr>
          <w:rFonts w:ascii="Times New Roman" w:hAnsi="Times New Roman" w:cs="Times New Roman"/>
          <w:sz w:val="28"/>
          <w:szCs w:val="28"/>
          <w:lang w:val="uk-UA"/>
        </w:rPr>
        <w:t>)</w:t>
      </w:r>
      <w:r w:rsidRPr="001F5D68">
        <w:rPr>
          <w:rFonts w:ascii="Times New Roman" w:hAnsi="Times New Roman" w:cs="Times New Roman"/>
          <w:sz w:val="28"/>
          <w:szCs w:val="28"/>
          <w:lang w:val="uk-UA"/>
        </w:rPr>
        <w:t>.</w:t>
      </w:r>
    </w:p>
    <w:p w:rsidR="001F5D68" w:rsidRPr="001F5D68" w:rsidRDefault="001F5D68" w:rsidP="001F5D68">
      <w:pPr>
        <w:pStyle w:val="a4"/>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Кількість внесених спортивних споруд до Єдиного електронного всеукраїнського реєстру спортивних споруд на 01.01.2019 року становить – 102 споруди</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Стадіони</w:t>
      </w:r>
      <w:proofErr w:type="spellEnd"/>
      <w:r w:rsidRPr="001F5D68">
        <w:rPr>
          <w:sz w:val="28"/>
          <w:szCs w:val="28"/>
        </w:rPr>
        <w:t xml:space="preserve"> з трибунами на 1500 </w:t>
      </w:r>
      <w:proofErr w:type="spellStart"/>
      <w:r w:rsidRPr="001F5D68">
        <w:rPr>
          <w:sz w:val="28"/>
          <w:szCs w:val="28"/>
        </w:rPr>
        <w:t>місць</w:t>
      </w:r>
      <w:proofErr w:type="spellEnd"/>
      <w:r w:rsidRPr="001F5D68">
        <w:rPr>
          <w:sz w:val="28"/>
          <w:szCs w:val="28"/>
        </w:rPr>
        <w:t xml:space="preserve"> і </w:t>
      </w:r>
      <w:proofErr w:type="spellStart"/>
      <w:r w:rsidRPr="001F5D68">
        <w:rPr>
          <w:sz w:val="28"/>
          <w:szCs w:val="28"/>
        </w:rPr>
        <w:t>більше</w:t>
      </w:r>
      <w:proofErr w:type="spellEnd"/>
      <w:r w:rsidRPr="001F5D68">
        <w:rPr>
          <w:sz w:val="28"/>
          <w:szCs w:val="28"/>
          <w:lang w:val="uk-UA"/>
        </w:rPr>
        <w:t xml:space="preserve"> – 1  </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спортивні</w:t>
      </w:r>
      <w:proofErr w:type="spellEnd"/>
      <w:r w:rsidRPr="001F5D68">
        <w:rPr>
          <w:sz w:val="28"/>
          <w:szCs w:val="28"/>
        </w:rPr>
        <w:t xml:space="preserve"> </w:t>
      </w:r>
      <w:proofErr w:type="spellStart"/>
      <w:r w:rsidRPr="001F5D68">
        <w:rPr>
          <w:sz w:val="28"/>
          <w:szCs w:val="28"/>
        </w:rPr>
        <w:t>майданчики</w:t>
      </w:r>
      <w:proofErr w:type="spellEnd"/>
      <w:r w:rsidRPr="001F5D68">
        <w:rPr>
          <w:sz w:val="28"/>
          <w:szCs w:val="28"/>
        </w:rPr>
        <w:t xml:space="preserve"> з </w:t>
      </w:r>
      <w:proofErr w:type="spellStart"/>
      <w:r w:rsidRPr="001F5D68">
        <w:rPr>
          <w:sz w:val="28"/>
          <w:szCs w:val="28"/>
        </w:rPr>
        <w:t>тренажерним</w:t>
      </w:r>
      <w:proofErr w:type="spellEnd"/>
      <w:r w:rsidRPr="001F5D68">
        <w:rPr>
          <w:sz w:val="28"/>
          <w:szCs w:val="28"/>
        </w:rPr>
        <w:t xml:space="preserve"> </w:t>
      </w:r>
      <w:proofErr w:type="spellStart"/>
      <w:r w:rsidRPr="001F5D68">
        <w:rPr>
          <w:sz w:val="28"/>
          <w:szCs w:val="28"/>
        </w:rPr>
        <w:t>обладнанням</w:t>
      </w:r>
      <w:proofErr w:type="spellEnd"/>
      <w:r w:rsidRPr="001F5D68">
        <w:rPr>
          <w:sz w:val="28"/>
          <w:szCs w:val="28"/>
          <w:lang w:val="uk-UA"/>
        </w:rPr>
        <w:t xml:space="preserve"> – 13</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тенісні</w:t>
      </w:r>
      <w:proofErr w:type="spellEnd"/>
      <w:r w:rsidRPr="001F5D68">
        <w:rPr>
          <w:sz w:val="28"/>
          <w:szCs w:val="28"/>
        </w:rPr>
        <w:t xml:space="preserve"> </w:t>
      </w:r>
      <w:proofErr w:type="spellStart"/>
      <w:r w:rsidRPr="001F5D68">
        <w:rPr>
          <w:sz w:val="28"/>
          <w:szCs w:val="28"/>
        </w:rPr>
        <w:t>корти</w:t>
      </w:r>
      <w:proofErr w:type="spellEnd"/>
      <w:r w:rsidRPr="001F5D68">
        <w:rPr>
          <w:sz w:val="28"/>
          <w:szCs w:val="28"/>
          <w:lang w:val="uk-UA"/>
        </w:rPr>
        <w:t xml:space="preserve"> – 1 </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футбольні</w:t>
      </w:r>
      <w:proofErr w:type="spellEnd"/>
      <w:r w:rsidRPr="001F5D68">
        <w:rPr>
          <w:sz w:val="28"/>
          <w:szCs w:val="28"/>
        </w:rPr>
        <w:t xml:space="preserve"> поля</w:t>
      </w:r>
      <w:r w:rsidRPr="001F5D68">
        <w:rPr>
          <w:sz w:val="28"/>
          <w:szCs w:val="28"/>
          <w:lang w:val="uk-UA"/>
        </w:rPr>
        <w:t xml:space="preserve"> – 14</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інші</w:t>
      </w:r>
      <w:proofErr w:type="spellEnd"/>
      <w:r w:rsidRPr="001F5D68">
        <w:rPr>
          <w:sz w:val="28"/>
          <w:szCs w:val="28"/>
        </w:rPr>
        <w:t xml:space="preserve"> </w:t>
      </w:r>
      <w:proofErr w:type="spellStart"/>
      <w:r w:rsidRPr="001F5D68">
        <w:rPr>
          <w:sz w:val="28"/>
          <w:szCs w:val="28"/>
        </w:rPr>
        <w:t>спортивні</w:t>
      </w:r>
      <w:proofErr w:type="spellEnd"/>
      <w:r w:rsidRPr="001F5D68">
        <w:rPr>
          <w:sz w:val="28"/>
          <w:szCs w:val="28"/>
        </w:rPr>
        <w:t xml:space="preserve"> </w:t>
      </w:r>
      <w:proofErr w:type="spellStart"/>
      <w:r w:rsidRPr="001F5D68">
        <w:rPr>
          <w:sz w:val="28"/>
          <w:szCs w:val="28"/>
        </w:rPr>
        <w:t>майданчики</w:t>
      </w:r>
      <w:proofErr w:type="spellEnd"/>
      <w:r w:rsidRPr="001F5D68">
        <w:rPr>
          <w:sz w:val="28"/>
          <w:szCs w:val="28"/>
          <w:lang w:val="uk-UA"/>
        </w:rPr>
        <w:t xml:space="preserve"> – 33</w:t>
      </w:r>
    </w:p>
    <w:p w:rsidR="001F5D68" w:rsidRPr="001F5D68" w:rsidRDefault="001F5D68" w:rsidP="005F0E24">
      <w:pPr>
        <w:pStyle w:val="ae"/>
        <w:numPr>
          <w:ilvl w:val="0"/>
          <w:numId w:val="7"/>
        </w:numPr>
        <w:ind w:firstLine="567"/>
        <w:jc w:val="both"/>
        <w:rPr>
          <w:sz w:val="28"/>
          <w:szCs w:val="28"/>
          <w:lang w:val="uk-UA"/>
        </w:rPr>
      </w:pPr>
      <w:r w:rsidRPr="001F5D68">
        <w:rPr>
          <w:sz w:val="28"/>
          <w:szCs w:val="28"/>
          <w:lang w:val="uk-UA"/>
        </w:rPr>
        <w:t>із синтетичним покриттям - 3</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Спортивні</w:t>
      </w:r>
      <w:proofErr w:type="spellEnd"/>
      <w:r w:rsidRPr="001F5D68">
        <w:rPr>
          <w:sz w:val="28"/>
          <w:szCs w:val="28"/>
        </w:rPr>
        <w:t xml:space="preserve"> </w:t>
      </w:r>
      <w:proofErr w:type="spellStart"/>
      <w:r w:rsidRPr="001F5D68">
        <w:rPr>
          <w:sz w:val="28"/>
          <w:szCs w:val="28"/>
        </w:rPr>
        <w:t>зали</w:t>
      </w:r>
      <w:proofErr w:type="spellEnd"/>
      <w:r w:rsidRPr="001F5D68">
        <w:rPr>
          <w:sz w:val="28"/>
          <w:szCs w:val="28"/>
        </w:rPr>
        <w:t xml:space="preserve"> </w:t>
      </w:r>
      <w:proofErr w:type="spellStart"/>
      <w:r w:rsidRPr="001F5D68">
        <w:rPr>
          <w:sz w:val="28"/>
          <w:szCs w:val="28"/>
        </w:rPr>
        <w:t>площею</w:t>
      </w:r>
      <w:proofErr w:type="spellEnd"/>
      <w:r w:rsidRPr="001F5D68">
        <w:rPr>
          <w:sz w:val="28"/>
          <w:szCs w:val="28"/>
        </w:rPr>
        <w:t xml:space="preserve"> не </w:t>
      </w:r>
      <w:proofErr w:type="spellStart"/>
      <w:r w:rsidRPr="001F5D68">
        <w:rPr>
          <w:sz w:val="28"/>
          <w:szCs w:val="28"/>
        </w:rPr>
        <w:t>менше</w:t>
      </w:r>
      <w:proofErr w:type="spellEnd"/>
      <w:r w:rsidRPr="001F5D68">
        <w:rPr>
          <w:sz w:val="28"/>
          <w:szCs w:val="28"/>
        </w:rPr>
        <w:t xml:space="preserve"> 162 м</w:t>
      </w:r>
      <w:r w:rsidRPr="001F5D68">
        <w:rPr>
          <w:sz w:val="28"/>
          <w:szCs w:val="28"/>
          <w:vertAlign w:val="superscript"/>
        </w:rPr>
        <w:t>2</w:t>
      </w:r>
      <w:r w:rsidRPr="001F5D68">
        <w:rPr>
          <w:sz w:val="28"/>
          <w:szCs w:val="28"/>
          <w:lang w:val="uk-UA"/>
        </w:rPr>
        <w:t xml:space="preserve"> – 20</w:t>
      </w:r>
    </w:p>
    <w:p w:rsidR="001F5D68" w:rsidRPr="001F5D68" w:rsidRDefault="001F5D68" w:rsidP="005F0E24">
      <w:pPr>
        <w:pStyle w:val="ae"/>
        <w:numPr>
          <w:ilvl w:val="0"/>
          <w:numId w:val="7"/>
        </w:numPr>
        <w:ind w:firstLine="567"/>
        <w:jc w:val="both"/>
        <w:rPr>
          <w:sz w:val="28"/>
          <w:szCs w:val="28"/>
          <w:lang w:val="uk-UA"/>
        </w:rPr>
      </w:pPr>
      <w:proofErr w:type="spellStart"/>
      <w:r w:rsidRPr="001F5D68">
        <w:rPr>
          <w:sz w:val="28"/>
          <w:szCs w:val="28"/>
        </w:rPr>
        <w:t>Стрілецькі</w:t>
      </w:r>
      <w:proofErr w:type="spellEnd"/>
      <w:r w:rsidRPr="001F5D68">
        <w:rPr>
          <w:sz w:val="28"/>
          <w:szCs w:val="28"/>
        </w:rPr>
        <w:t xml:space="preserve"> </w:t>
      </w:r>
      <w:proofErr w:type="spellStart"/>
      <w:r w:rsidRPr="001F5D68">
        <w:rPr>
          <w:sz w:val="28"/>
          <w:szCs w:val="28"/>
        </w:rPr>
        <w:t>тири</w:t>
      </w:r>
      <w:proofErr w:type="spellEnd"/>
      <w:r w:rsidRPr="001F5D68">
        <w:rPr>
          <w:sz w:val="28"/>
          <w:szCs w:val="28"/>
        </w:rPr>
        <w:t xml:space="preserve"> </w:t>
      </w:r>
      <w:proofErr w:type="spellStart"/>
      <w:r w:rsidRPr="001F5D68">
        <w:rPr>
          <w:sz w:val="28"/>
          <w:szCs w:val="28"/>
        </w:rPr>
        <w:t>криті</w:t>
      </w:r>
      <w:proofErr w:type="spellEnd"/>
      <w:r w:rsidRPr="001F5D68">
        <w:rPr>
          <w:sz w:val="28"/>
          <w:szCs w:val="28"/>
        </w:rPr>
        <w:t xml:space="preserve"> і </w:t>
      </w:r>
      <w:proofErr w:type="spellStart"/>
      <w:r w:rsidRPr="001F5D68">
        <w:rPr>
          <w:sz w:val="28"/>
          <w:szCs w:val="28"/>
        </w:rPr>
        <w:t>напіввідкриті</w:t>
      </w:r>
      <w:proofErr w:type="spellEnd"/>
      <w:r w:rsidRPr="001F5D68">
        <w:rPr>
          <w:sz w:val="28"/>
          <w:szCs w:val="28"/>
        </w:rPr>
        <w:t xml:space="preserve"> на </w:t>
      </w:r>
      <w:proofErr w:type="spellStart"/>
      <w:r w:rsidRPr="001F5D68">
        <w:rPr>
          <w:sz w:val="28"/>
          <w:szCs w:val="28"/>
        </w:rPr>
        <w:t>дистанцію</w:t>
      </w:r>
      <w:proofErr w:type="spellEnd"/>
      <w:r w:rsidRPr="001F5D68">
        <w:rPr>
          <w:sz w:val="28"/>
          <w:szCs w:val="28"/>
        </w:rPr>
        <w:t xml:space="preserve"> не </w:t>
      </w:r>
      <w:proofErr w:type="spellStart"/>
      <w:r w:rsidRPr="001F5D68">
        <w:rPr>
          <w:sz w:val="28"/>
          <w:szCs w:val="28"/>
        </w:rPr>
        <w:t>менше</w:t>
      </w:r>
      <w:proofErr w:type="spellEnd"/>
      <w:r w:rsidRPr="001F5D68">
        <w:rPr>
          <w:sz w:val="28"/>
          <w:szCs w:val="28"/>
        </w:rPr>
        <w:t xml:space="preserve"> 25 </w:t>
      </w:r>
      <w:proofErr w:type="spellStart"/>
      <w:r w:rsidRPr="001F5D68">
        <w:rPr>
          <w:sz w:val="28"/>
          <w:szCs w:val="28"/>
        </w:rPr>
        <w:t>метрів</w:t>
      </w:r>
      <w:proofErr w:type="spellEnd"/>
      <w:r w:rsidRPr="001F5D68">
        <w:rPr>
          <w:sz w:val="28"/>
          <w:szCs w:val="28"/>
          <w:lang w:val="uk-UA"/>
        </w:rPr>
        <w:t xml:space="preserve"> – 1</w:t>
      </w:r>
    </w:p>
    <w:p w:rsidR="005E7A7D" w:rsidRPr="00904933" w:rsidRDefault="001F5D68" w:rsidP="00904933">
      <w:pPr>
        <w:pStyle w:val="ae"/>
        <w:numPr>
          <w:ilvl w:val="0"/>
          <w:numId w:val="7"/>
        </w:numPr>
        <w:ind w:firstLine="567"/>
        <w:jc w:val="both"/>
        <w:rPr>
          <w:sz w:val="28"/>
          <w:szCs w:val="28"/>
          <w:lang w:val="uk-UA"/>
        </w:rPr>
      </w:pPr>
      <w:proofErr w:type="spellStart"/>
      <w:r w:rsidRPr="001F5D68">
        <w:rPr>
          <w:sz w:val="28"/>
          <w:szCs w:val="28"/>
        </w:rPr>
        <w:t>Інші</w:t>
      </w:r>
      <w:proofErr w:type="spellEnd"/>
      <w:r w:rsidRPr="001F5D68">
        <w:rPr>
          <w:sz w:val="28"/>
          <w:szCs w:val="28"/>
        </w:rPr>
        <w:t xml:space="preserve"> </w:t>
      </w:r>
      <w:proofErr w:type="spellStart"/>
      <w:r w:rsidRPr="001F5D68">
        <w:rPr>
          <w:sz w:val="28"/>
          <w:szCs w:val="28"/>
        </w:rPr>
        <w:t>спортивні</w:t>
      </w:r>
      <w:proofErr w:type="spellEnd"/>
      <w:r w:rsidRPr="001F5D68">
        <w:rPr>
          <w:sz w:val="28"/>
          <w:szCs w:val="28"/>
        </w:rPr>
        <w:t xml:space="preserve"> </w:t>
      </w:r>
      <w:proofErr w:type="spellStart"/>
      <w:r w:rsidRPr="001F5D68">
        <w:rPr>
          <w:sz w:val="28"/>
          <w:szCs w:val="28"/>
        </w:rPr>
        <w:t>споруди</w:t>
      </w:r>
      <w:proofErr w:type="spellEnd"/>
      <w:r w:rsidRPr="001F5D68">
        <w:rPr>
          <w:sz w:val="28"/>
          <w:szCs w:val="28"/>
          <w:lang w:val="uk-UA"/>
        </w:rPr>
        <w:t xml:space="preserve"> - 16</w:t>
      </w:r>
    </w:p>
    <w:p w:rsidR="001F5D68" w:rsidRPr="001F5D68" w:rsidRDefault="001F5D68" w:rsidP="001F5D68">
      <w:pPr>
        <w:shd w:val="clear" w:color="auto" w:fill="FFFFFF"/>
        <w:tabs>
          <w:tab w:val="left" w:pos="0"/>
        </w:tabs>
        <w:spacing w:after="0" w:line="240" w:lineRule="auto"/>
        <w:ind w:firstLine="567"/>
        <w:jc w:val="both"/>
        <w:rPr>
          <w:rFonts w:ascii="Times New Roman" w:hAnsi="Times New Roman" w:cs="Times New Roman"/>
          <w:b/>
          <w:bCs/>
          <w:i/>
          <w:iCs/>
          <w:sz w:val="28"/>
          <w:szCs w:val="28"/>
          <w:u w:val="single"/>
          <w:lang w:val="uk-UA"/>
        </w:rPr>
      </w:pPr>
      <w:r w:rsidRPr="001F5D68">
        <w:rPr>
          <w:rFonts w:ascii="Times New Roman" w:hAnsi="Times New Roman" w:cs="Times New Roman"/>
          <w:b/>
          <w:bCs/>
          <w:i/>
          <w:iCs/>
          <w:sz w:val="28"/>
          <w:szCs w:val="28"/>
          <w:u w:val="single"/>
          <w:lang w:val="uk-UA"/>
        </w:rPr>
        <w:t>Головні цілі на 2019 рік</w:t>
      </w:r>
    </w:p>
    <w:p w:rsidR="001F5D68" w:rsidRPr="001F5D68" w:rsidRDefault="001F5D68" w:rsidP="001F5D68">
      <w:pPr>
        <w:spacing w:after="0" w:line="240" w:lineRule="auto"/>
        <w:ind w:firstLine="567"/>
        <w:jc w:val="both"/>
        <w:rPr>
          <w:rFonts w:ascii="Times New Roman" w:hAnsi="Times New Roman" w:cs="Times New Roman"/>
          <w:sz w:val="28"/>
          <w:szCs w:val="28"/>
          <w:lang w:val="uk-UA" w:eastAsia="sr-Latn-CS"/>
        </w:rPr>
      </w:pPr>
      <w:r w:rsidRPr="001F5D68">
        <w:rPr>
          <w:rFonts w:ascii="Times New Roman" w:hAnsi="Times New Roman" w:cs="Times New Roman"/>
          <w:sz w:val="28"/>
          <w:szCs w:val="28"/>
          <w:lang w:val="uk-UA"/>
        </w:rPr>
        <w:t xml:space="preserve">Створення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 </w:t>
      </w:r>
      <w:r w:rsidRPr="001F5D68">
        <w:rPr>
          <w:rFonts w:ascii="Times New Roman" w:hAnsi="Times New Roman" w:cs="Times New Roman"/>
          <w:sz w:val="28"/>
          <w:szCs w:val="28"/>
          <w:lang w:val="uk-UA" w:eastAsia="sr-Latn-CS"/>
        </w:rPr>
        <w:t>пропагування серед широких верств населення здорового способу життя.</w:t>
      </w:r>
    </w:p>
    <w:p w:rsidR="008073F7" w:rsidRDefault="008073F7"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p>
    <w:p w:rsidR="001F5D68" w:rsidRPr="001F5D68" w:rsidRDefault="001F5D68"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r w:rsidRPr="001F5D68">
        <w:rPr>
          <w:rFonts w:ascii="Times New Roman" w:hAnsi="Times New Roman" w:cs="Times New Roman"/>
          <w:b/>
          <w:bCs/>
          <w:i/>
          <w:iCs/>
          <w:sz w:val="28"/>
          <w:szCs w:val="28"/>
          <w:u w:val="single"/>
          <w:lang w:val="uk-UA"/>
        </w:rPr>
        <w:lastRenderedPageBreak/>
        <w:t>Основні завдання та заходи на 2019 рік:</w:t>
      </w:r>
    </w:p>
    <w:p w:rsidR="001F5D68" w:rsidRPr="001F5D68" w:rsidRDefault="001F5D68" w:rsidP="005F0E24">
      <w:pPr>
        <w:pStyle w:val="ad"/>
        <w:numPr>
          <w:ilvl w:val="0"/>
          <w:numId w:val="8"/>
        </w:numPr>
        <w:tabs>
          <w:tab w:val="num" w:pos="0"/>
        </w:tabs>
        <w:ind w:left="0" w:firstLine="567"/>
        <w:jc w:val="both"/>
        <w:rPr>
          <w:rFonts w:ascii="Times New Roman" w:hAnsi="Times New Roman" w:cs="Times New Roman"/>
          <w:szCs w:val="28"/>
        </w:rPr>
      </w:pPr>
      <w:r w:rsidRPr="001F5D68">
        <w:rPr>
          <w:rFonts w:ascii="Times New Roman" w:hAnsi="Times New Roman" w:cs="Times New Roman"/>
          <w:szCs w:val="28"/>
        </w:rPr>
        <w:t>виконання заходів районної Програми розвитку фізичної культури і спорту «</w:t>
      </w:r>
      <w:proofErr w:type="spellStart"/>
      <w:r w:rsidRPr="001F5D68">
        <w:rPr>
          <w:rFonts w:ascii="Times New Roman" w:hAnsi="Times New Roman" w:cs="Times New Roman"/>
          <w:szCs w:val="28"/>
        </w:rPr>
        <w:t>Баришівщина</w:t>
      </w:r>
      <w:proofErr w:type="spellEnd"/>
      <w:r w:rsidRPr="001F5D68">
        <w:rPr>
          <w:rFonts w:ascii="Times New Roman" w:hAnsi="Times New Roman" w:cs="Times New Roman"/>
          <w:szCs w:val="28"/>
        </w:rPr>
        <w:t xml:space="preserve"> спортивна» на 2017 – 2021 роки, </w:t>
      </w:r>
    </w:p>
    <w:p w:rsidR="001F5D68" w:rsidRPr="001F5D68" w:rsidRDefault="001F5D68" w:rsidP="005F0E24">
      <w:pPr>
        <w:pStyle w:val="ad"/>
        <w:numPr>
          <w:ilvl w:val="0"/>
          <w:numId w:val="8"/>
        </w:numPr>
        <w:tabs>
          <w:tab w:val="num" w:pos="0"/>
        </w:tabs>
        <w:ind w:left="0" w:firstLine="567"/>
        <w:jc w:val="both"/>
        <w:rPr>
          <w:rFonts w:ascii="Times New Roman" w:hAnsi="Times New Roman" w:cs="Times New Roman"/>
          <w:szCs w:val="28"/>
        </w:rPr>
      </w:pPr>
      <w:r w:rsidRPr="001F5D68">
        <w:rPr>
          <w:rFonts w:ascii="Times New Roman" w:hAnsi="Times New Roman" w:cs="Times New Roman"/>
          <w:szCs w:val="28"/>
        </w:rPr>
        <w:t>залучення широких верств населення, особливо молоді до занять фізичною культурою та спортом;</w:t>
      </w:r>
    </w:p>
    <w:p w:rsidR="001F5D68" w:rsidRPr="001F5D68" w:rsidRDefault="001F5D68" w:rsidP="005F0E24">
      <w:pPr>
        <w:pStyle w:val="ad"/>
        <w:numPr>
          <w:ilvl w:val="0"/>
          <w:numId w:val="8"/>
        </w:numPr>
        <w:tabs>
          <w:tab w:val="num" w:pos="0"/>
        </w:tabs>
        <w:ind w:left="0" w:firstLine="567"/>
        <w:jc w:val="both"/>
        <w:rPr>
          <w:rFonts w:ascii="Times New Roman" w:hAnsi="Times New Roman" w:cs="Times New Roman"/>
          <w:szCs w:val="28"/>
        </w:rPr>
      </w:pPr>
      <w:r w:rsidRPr="001F5D68">
        <w:rPr>
          <w:rFonts w:ascii="Times New Roman" w:hAnsi="Times New Roman" w:cs="Times New Roman"/>
          <w:szCs w:val="28"/>
        </w:rPr>
        <w:t>проведення районних змагань та забезпечення підготовки й участі спортсменів району різних вікових груп у спортивних змаганнях обласного та всеукраїнського рівнів (чемпіонати, першості, кубки) з різних видів спорту відповідно до календарного плану спортивно-масових заходів і змагань на відповідний рік;</w:t>
      </w:r>
    </w:p>
    <w:p w:rsidR="001F5D68" w:rsidRPr="001F5D68" w:rsidRDefault="001F5D68" w:rsidP="005F0E24">
      <w:pPr>
        <w:numPr>
          <w:ilvl w:val="0"/>
          <w:numId w:val="9"/>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    оновлення матеріально-технічної бази ДЮСШ й інших спортивних споруд району,  вдосконалення матеріально-технічної бази СК «Прогрес» та вжити заходів на проведення капітального ремонту на  СК «Прогрес» при  залученні  бюджетних та  позабюджетних коштів;</w:t>
      </w:r>
    </w:p>
    <w:p w:rsidR="001F5D68" w:rsidRPr="001F5D68" w:rsidRDefault="001F5D68" w:rsidP="005F0E24">
      <w:pPr>
        <w:numPr>
          <w:ilvl w:val="0"/>
          <w:numId w:val="9"/>
        </w:numPr>
        <w:spacing w:after="0" w:line="240" w:lineRule="auto"/>
        <w:ind w:left="0" w:firstLine="567"/>
        <w:jc w:val="both"/>
        <w:rPr>
          <w:rFonts w:ascii="Times New Roman" w:hAnsi="Times New Roman" w:cs="Times New Roman"/>
          <w:sz w:val="28"/>
          <w:szCs w:val="28"/>
        </w:rPr>
      </w:pPr>
      <w:r w:rsidRPr="001F5D68">
        <w:rPr>
          <w:rFonts w:ascii="Times New Roman" w:hAnsi="Times New Roman" w:cs="Times New Roman"/>
          <w:sz w:val="28"/>
          <w:szCs w:val="28"/>
          <w:lang w:val="uk-UA"/>
        </w:rPr>
        <w:t xml:space="preserve">     впровадження системи виплати винагород спортсменам-переможцям та призерам змагань та їхнім тренерам</w:t>
      </w:r>
      <w:r w:rsidRPr="001F5D68">
        <w:rPr>
          <w:rFonts w:ascii="Times New Roman" w:hAnsi="Times New Roman" w:cs="Times New Roman"/>
          <w:sz w:val="28"/>
          <w:szCs w:val="28"/>
        </w:rPr>
        <w:t>.</w:t>
      </w:r>
    </w:p>
    <w:p w:rsidR="001F5D68" w:rsidRPr="00D91A42" w:rsidRDefault="001F5D68" w:rsidP="005F0E24">
      <w:pPr>
        <w:numPr>
          <w:ilvl w:val="0"/>
          <w:numId w:val="9"/>
        </w:numPr>
        <w:spacing w:after="0" w:line="240" w:lineRule="auto"/>
        <w:ind w:left="0" w:firstLine="567"/>
        <w:jc w:val="both"/>
        <w:rPr>
          <w:rStyle w:val="xfm79448987"/>
          <w:rFonts w:ascii="Times New Roman" w:hAnsi="Times New Roman" w:cs="Times New Roman"/>
          <w:sz w:val="28"/>
          <w:szCs w:val="28"/>
        </w:rPr>
      </w:pPr>
      <w:r w:rsidRPr="001F5D68">
        <w:rPr>
          <w:rStyle w:val="xfm79448987"/>
          <w:rFonts w:ascii="Times New Roman" w:hAnsi="Times New Roman" w:cs="Times New Roman"/>
          <w:sz w:val="28"/>
          <w:szCs w:val="28"/>
          <w:lang w:val="uk-UA"/>
        </w:rPr>
        <w:t xml:space="preserve"> Будівництво та введення в експлуатацію спортивного багатофункціонального майданчика (штучне футбольне поле )</w:t>
      </w:r>
    </w:p>
    <w:p w:rsidR="00D91A42" w:rsidRPr="00A93013" w:rsidRDefault="00D91A42" w:rsidP="005F0E24">
      <w:pPr>
        <w:numPr>
          <w:ilvl w:val="0"/>
          <w:numId w:val="9"/>
        </w:numPr>
        <w:spacing w:after="0" w:line="240" w:lineRule="auto"/>
        <w:ind w:left="0" w:firstLine="567"/>
        <w:jc w:val="both"/>
        <w:rPr>
          <w:rStyle w:val="xfm79448987"/>
          <w:rFonts w:ascii="Times New Roman" w:hAnsi="Times New Roman" w:cs="Times New Roman"/>
          <w:sz w:val="28"/>
          <w:szCs w:val="28"/>
        </w:rPr>
      </w:pPr>
      <w:r>
        <w:rPr>
          <w:rStyle w:val="xfm79448987"/>
          <w:rFonts w:ascii="Times New Roman" w:hAnsi="Times New Roman" w:cs="Times New Roman"/>
          <w:sz w:val="28"/>
          <w:szCs w:val="28"/>
          <w:lang w:val="uk-UA"/>
        </w:rPr>
        <w:t xml:space="preserve"> Ремонт тренажерного залу СК «Прогрес»</w:t>
      </w:r>
    </w:p>
    <w:p w:rsidR="00D94DA0" w:rsidRPr="00D94DA0" w:rsidRDefault="00A93013" w:rsidP="005F0E24">
      <w:pPr>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Розробка проекту та створення на території стадіону по вул. Софіївська 34 сучасного спортивного комплексу з футбольним полем зі штучним покриттям</w:t>
      </w:r>
      <w:r w:rsidR="005E7A7D">
        <w:rPr>
          <w:rFonts w:ascii="Times New Roman" w:hAnsi="Times New Roman" w:cs="Times New Roman"/>
          <w:sz w:val="28"/>
          <w:szCs w:val="28"/>
          <w:lang w:val="uk-UA"/>
        </w:rPr>
        <w:t xml:space="preserve">, оздобленим огорожею та освітленням, </w:t>
      </w:r>
      <w:proofErr w:type="spellStart"/>
      <w:r w:rsidR="005E7A7D">
        <w:rPr>
          <w:rFonts w:ascii="Times New Roman" w:hAnsi="Times New Roman" w:cs="Times New Roman"/>
          <w:sz w:val="28"/>
          <w:szCs w:val="28"/>
          <w:lang w:val="uk-UA"/>
        </w:rPr>
        <w:t>невеикими</w:t>
      </w:r>
      <w:proofErr w:type="spellEnd"/>
      <w:r w:rsidR="005E7A7D">
        <w:rPr>
          <w:rFonts w:ascii="Times New Roman" w:hAnsi="Times New Roman" w:cs="Times New Roman"/>
          <w:sz w:val="28"/>
          <w:szCs w:val="28"/>
          <w:lang w:val="uk-UA"/>
        </w:rPr>
        <w:t xml:space="preserve"> глядацькими трибунами, майданчиком з тренажерами тощо</w:t>
      </w:r>
      <w:r w:rsidR="00D94DA0">
        <w:rPr>
          <w:rFonts w:ascii="Times New Roman" w:hAnsi="Times New Roman" w:cs="Times New Roman"/>
          <w:sz w:val="28"/>
          <w:szCs w:val="28"/>
          <w:lang w:val="uk-UA"/>
        </w:rPr>
        <w:t>.</w:t>
      </w:r>
    </w:p>
    <w:p w:rsidR="001F5D68" w:rsidRPr="001F5D68" w:rsidRDefault="001F5D68" w:rsidP="001F5D68">
      <w:pPr>
        <w:spacing w:after="0" w:line="240" w:lineRule="auto"/>
        <w:ind w:firstLine="567"/>
        <w:jc w:val="both"/>
        <w:rPr>
          <w:rFonts w:ascii="Times New Roman" w:hAnsi="Times New Roman" w:cs="Times New Roman"/>
          <w:b/>
          <w:i/>
          <w:snapToGrid w:val="0"/>
          <w:sz w:val="28"/>
          <w:szCs w:val="28"/>
          <w:u w:val="single"/>
          <w:lang w:val="uk-UA"/>
        </w:rPr>
      </w:pPr>
      <w:r w:rsidRPr="001F5D68">
        <w:rPr>
          <w:rFonts w:ascii="Times New Roman" w:hAnsi="Times New Roman" w:cs="Times New Roman"/>
          <w:b/>
          <w:i/>
          <w:snapToGrid w:val="0"/>
          <w:sz w:val="28"/>
          <w:szCs w:val="28"/>
          <w:u w:val="single"/>
          <w:lang w:val="uk-UA"/>
        </w:rPr>
        <w:t>Очікувані результати:</w:t>
      </w:r>
    </w:p>
    <w:p w:rsidR="001F5D68" w:rsidRPr="001F5D68"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ведення здорового способу життя;</w:t>
      </w:r>
    </w:p>
    <w:p w:rsidR="001F5D68" w:rsidRPr="001F5D68"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масове захоплення дітей та молоді різними видами спорту;</w:t>
      </w:r>
    </w:p>
    <w:p w:rsidR="001F5D68" w:rsidRPr="001F5D68"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приведення в нормальний стан приміщень спортивних закладів району та їх матеріально – технічна забезпеченість;</w:t>
      </w:r>
    </w:p>
    <w:p w:rsidR="001F5D68" w:rsidRPr="001F5D68"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 розвиток спортивно – масової роботи на селі.</w:t>
      </w:r>
    </w:p>
    <w:p w:rsidR="001F5D68" w:rsidRPr="001F5D68" w:rsidRDefault="001F5D68" w:rsidP="001F5D68">
      <w:pPr>
        <w:spacing w:after="0" w:line="240" w:lineRule="auto"/>
        <w:ind w:firstLine="567"/>
        <w:jc w:val="both"/>
        <w:rPr>
          <w:rFonts w:ascii="Times New Roman" w:hAnsi="Times New Roman" w:cs="Times New Roman"/>
          <w:b/>
          <w:i/>
          <w:sz w:val="28"/>
          <w:szCs w:val="28"/>
          <w:u w:val="single"/>
          <w:lang w:val="uk-UA"/>
        </w:rPr>
      </w:pPr>
      <w:r w:rsidRPr="001F5D68">
        <w:rPr>
          <w:rFonts w:ascii="Times New Roman" w:hAnsi="Times New Roman" w:cs="Times New Roman"/>
          <w:b/>
          <w:i/>
          <w:sz w:val="28"/>
          <w:szCs w:val="28"/>
          <w:u w:val="single"/>
          <w:lang w:val="uk-UA"/>
        </w:rPr>
        <w:t>У галузі молодіжної політики:</w:t>
      </w:r>
    </w:p>
    <w:p w:rsidR="001F5D68" w:rsidRPr="001F5D68"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проведення тематични</w:t>
      </w:r>
      <w:r>
        <w:rPr>
          <w:rFonts w:ascii="Times New Roman" w:hAnsi="Times New Roman" w:cs="Times New Roman"/>
          <w:sz w:val="28"/>
          <w:szCs w:val="28"/>
          <w:lang w:val="uk-UA"/>
        </w:rPr>
        <w:t xml:space="preserve">х вечорів, </w:t>
      </w:r>
      <w:proofErr w:type="spellStart"/>
      <w:r>
        <w:rPr>
          <w:rFonts w:ascii="Times New Roman" w:hAnsi="Times New Roman" w:cs="Times New Roman"/>
          <w:sz w:val="28"/>
          <w:szCs w:val="28"/>
          <w:lang w:val="uk-UA"/>
        </w:rPr>
        <w:t>дискотек</w:t>
      </w:r>
      <w:proofErr w:type="spellEnd"/>
      <w:r>
        <w:rPr>
          <w:rFonts w:ascii="Times New Roman" w:hAnsi="Times New Roman" w:cs="Times New Roman"/>
          <w:sz w:val="28"/>
          <w:szCs w:val="28"/>
          <w:lang w:val="uk-UA"/>
        </w:rPr>
        <w:t xml:space="preserve"> у ЗНЗ громади</w:t>
      </w:r>
      <w:r w:rsidRPr="001F5D68">
        <w:rPr>
          <w:rFonts w:ascii="Times New Roman" w:hAnsi="Times New Roman" w:cs="Times New Roman"/>
          <w:sz w:val="28"/>
          <w:szCs w:val="28"/>
          <w:lang w:val="uk-UA"/>
        </w:rPr>
        <w:t>, ЦПР «Мрія», клубних закладах, будинках культури задля організації здорового дозвілля молоді;</w:t>
      </w:r>
    </w:p>
    <w:p w:rsidR="001F5D68" w:rsidRPr="001F5D68"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проведення </w:t>
      </w:r>
      <w:proofErr w:type="spellStart"/>
      <w:r w:rsidRPr="001F5D68">
        <w:rPr>
          <w:rFonts w:ascii="Times New Roman" w:hAnsi="Times New Roman" w:cs="Times New Roman"/>
          <w:sz w:val="28"/>
          <w:szCs w:val="28"/>
          <w:lang w:val="uk-UA"/>
        </w:rPr>
        <w:t>освітньо</w:t>
      </w:r>
      <w:proofErr w:type="spellEnd"/>
      <w:r w:rsidRPr="001F5D68">
        <w:rPr>
          <w:rFonts w:ascii="Times New Roman" w:hAnsi="Times New Roman" w:cs="Times New Roman"/>
          <w:sz w:val="28"/>
          <w:szCs w:val="28"/>
          <w:lang w:val="uk-UA"/>
        </w:rPr>
        <w:t>-виховних, культурологічних, інформаційних, науково -методичних та національно – патріотичних заходів для дітей та молоді;</w:t>
      </w:r>
    </w:p>
    <w:p w:rsidR="001F5D68" w:rsidRPr="001F5D68"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 формування патріотичної свідомості молоді, зокрема у навчальних закладах і молодіжному середовищі, шляхом розвитку історичної пам’яті; популяризації української культури, мови і народних традицій;</w:t>
      </w:r>
    </w:p>
    <w:p w:rsidR="001F5D68" w:rsidRPr="001F5D68"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eastAsia="uk-UA"/>
        </w:rPr>
        <w:t xml:space="preserve"> вдосконалення роботи з основних напрямів реалізації державної молодіжної політики, забезпечення повноцінної роботи з молоддю;</w:t>
      </w:r>
    </w:p>
    <w:p w:rsidR="001F5D68"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1F5D68">
        <w:rPr>
          <w:rFonts w:ascii="Times New Roman" w:hAnsi="Times New Roman" w:cs="Times New Roman"/>
          <w:sz w:val="28"/>
          <w:szCs w:val="28"/>
          <w:lang w:val="uk-UA"/>
        </w:rPr>
        <w:t xml:space="preserve"> виконання заходів </w:t>
      </w:r>
      <w:r w:rsidRPr="001F5D68">
        <w:rPr>
          <w:rFonts w:ascii="Times New Roman" w:hAnsi="Times New Roman" w:cs="Times New Roman"/>
          <w:sz w:val="28"/>
          <w:szCs w:val="28"/>
          <w:lang w:val="uk-UA" w:eastAsia="uk-UA"/>
        </w:rPr>
        <w:t xml:space="preserve">Комплексної програми підтримки та розвитку молоді Баришівського району на 2016-2020 роки «Молодь </w:t>
      </w:r>
      <w:proofErr w:type="spellStart"/>
      <w:r w:rsidRPr="001F5D68">
        <w:rPr>
          <w:rFonts w:ascii="Times New Roman" w:hAnsi="Times New Roman" w:cs="Times New Roman"/>
          <w:sz w:val="28"/>
          <w:szCs w:val="28"/>
          <w:lang w:val="uk-UA" w:eastAsia="uk-UA"/>
        </w:rPr>
        <w:t>Баришівщини</w:t>
      </w:r>
      <w:proofErr w:type="spellEnd"/>
      <w:r w:rsidRPr="001F5D68">
        <w:rPr>
          <w:rFonts w:ascii="Times New Roman" w:hAnsi="Times New Roman" w:cs="Times New Roman"/>
          <w:sz w:val="28"/>
          <w:szCs w:val="28"/>
          <w:lang w:val="uk-UA" w:eastAsia="uk-UA"/>
        </w:rPr>
        <w:t>»</w:t>
      </w:r>
      <w:r w:rsidR="00CD0058">
        <w:rPr>
          <w:rFonts w:ascii="Times New Roman" w:hAnsi="Times New Roman" w:cs="Times New Roman"/>
          <w:sz w:val="28"/>
          <w:szCs w:val="28"/>
          <w:lang w:val="uk-UA" w:eastAsia="uk-UA"/>
        </w:rPr>
        <w:t>.</w:t>
      </w:r>
    </w:p>
    <w:p w:rsidR="00904933" w:rsidRDefault="00904933" w:rsidP="00CD0058">
      <w:pPr>
        <w:spacing w:after="0" w:line="240" w:lineRule="auto"/>
        <w:ind w:firstLine="567"/>
        <w:jc w:val="both"/>
        <w:rPr>
          <w:rFonts w:ascii="Times New Roman" w:hAnsi="Times New Roman" w:cs="Times New Roman"/>
          <w:b/>
          <w:sz w:val="28"/>
          <w:szCs w:val="28"/>
          <w:lang w:val="uk-UA" w:eastAsia="uk-UA"/>
        </w:rPr>
      </w:pPr>
    </w:p>
    <w:p w:rsidR="008073F7" w:rsidRDefault="008073F7" w:rsidP="00CD0058">
      <w:pPr>
        <w:spacing w:after="0" w:line="240" w:lineRule="auto"/>
        <w:ind w:firstLine="567"/>
        <w:jc w:val="both"/>
        <w:rPr>
          <w:rFonts w:ascii="Times New Roman" w:hAnsi="Times New Roman" w:cs="Times New Roman"/>
          <w:b/>
          <w:sz w:val="28"/>
          <w:szCs w:val="28"/>
          <w:lang w:val="uk-UA" w:eastAsia="uk-UA"/>
        </w:rPr>
      </w:pPr>
    </w:p>
    <w:p w:rsidR="008073F7" w:rsidRDefault="008073F7" w:rsidP="00CD0058">
      <w:pPr>
        <w:spacing w:after="0" w:line="240" w:lineRule="auto"/>
        <w:ind w:firstLine="567"/>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sidRPr="00CD0058">
        <w:rPr>
          <w:rFonts w:ascii="Times New Roman" w:hAnsi="Times New Roman" w:cs="Times New Roman"/>
          <w:b/>
          <w:sz w:val="28"/>
          <w:szCs w:val="28"/>
          <w:lang w:val="uk-UA" w:eastAsia="uk-UA"/>
        </w:rPr>
        <w:lastRenderedPageBreak/>
        <w:t>3.3. Охорона навколишнього природного середовища</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 xml:space="preserve">Однією з найгостріших проблем на сьогодні є проблема відходів, що утворюється внаслідок господарювання та життєдіяльності. Реальні загрози для населення і довкілля створює неналежне поводження з відходами виробництва і споживання.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 xml:space="preserve">На території </w:t>
      </w:r>
      <w:r w:rsidR="007647A4">
        <w:rPr>
          <w:rFonts w:ascii="Times New Roman" w:hAnsi="Times New Roman" w:cs="Times New Roman"/>
          <w:sz w:val="28"/>
          <w:szCs w:val="28"/>
          <w:lang w:val="uk-UA" w:eastAsia="uk-UA"/>
        </w:rPr>
        <w:t xml:space="preserve">ради </w:t>
      </w:r>
      <w:r w:rsidRPr="001E01D8">
        <w:rPr>
          <w:rFonts w:ascii="Times New Roman" w:hAnsi="Times New Roman" w:cs="Times New Roman"/>
          <w:sz w:val="28"/>
          <w:szCs w:val="28"/>
          <w:lang w:val="uk-UA" w:eastAsia="uk-UA"/>
        </w:rPr>
        <w:t xml:space="preserve">відсутні місця захоронення відходів, які мають проектну документацію та відповідне інженерне обладнання, що відповідають вимогам сучасного природоохоронного законодавства. Часто вивезення відходів здійснюється на несанкціоновані та стихійні сміттєзвалища. Не дивлячись на те, що щороку виконуються заходи з ліквідації стихійних сміттєзвалищ, постійно виникають нові, часто на місці ліквідованих.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 xml:space="preserve">Відчувається гостра нестача інфраструктури з належного роздільного збору, сортування, прийому </w:t>
      </w:r>
      <w:proofErr w:type="spellStart"/>
      <w:r w:rsidRPr="001E01D8">
        <w:rPr>
          <w:rFonts w:ascii="Times New Roman" w:hAnsi="Times New Roman" w:cs="Times New Roman"/>
          <w:sz w:val="28"/>
          <w:szCs w:val="28"/>
          <w:lang w:val="uk-UA" w:eastAsia="uk-UA"/>
        </w:rPr>
        <w:t>вторсировини</w:t>
      </w:r>
      <w:proofErr w:type="spellEnd"/>
      <w:r w:rsidRPr="001E01D8">
        <w:rPr>
          <w:rFonts w:ascii="Times New Roman" w:hAnsi="Times New Roman" w:cs="Times New Roman"/>
          <w:sz w:val="28"/>
          <w:szCs w:val="28"/>
          <w:lang w:val="uk-UA" w:eastAsia="uk-UA"/>
        </w:rPr>
        <w:t>, утилізації твердих побутових відходів.</w:t>
      </w:r>
    </w:p>
    <w:p w:rsidR="001E01D8" w:rsidRPr="001E01D8" w:rsidRDefault="000A0500" w:rsidP="00C5208B">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 2013 року спільно з ТОВ «Екосистем груп» ведеться робота по приведенню сміттєзва</w:t>
      </w:r>
      <w:r w:rsidR="00C5208B">
        <w:rPr>
          <w:rFonts w:ascii="Times New Roman" w:hAnsi="Times New Roman" w:cs="Times New Roman"/>
          <w:sz w:val="28"/>
          <w:szCs w:val="28"/>
          <w:lang w:val="uk-UA" w:eastAsia="uk-UA"/>
        </w:rPr>
        <w:t>лища, що знаходиться в адміністративних межах смт Баришівка, в належний стан. У 2017 році виготовлено Паспорт полігону ТПВ. Наразі ТОВ «Екосистем груп» ведуться перемовини з іноземними інвесторами щодо будівництва лінії по переробці ТПВ.</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 xml:space="preserve">Основні проблеми: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низький рівень екологічної свідомості суспільства;</w:t>
      </w:r>
    </w:p>
    <w:p w:rsidR="001E01D8" w:rsidRPr="001E01D8" w:rsidRDefault="001E01D8" w:rsidP="00C5208B">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низька частка відходів, які відправляються на повторне використання (втор сировину)</w:t>
      </w:r>
      <w:r w:rsidR="00C5208B">
        <w:rPr>
          <w:rFonts w:ascii="Times New Roman" w:hAnsi="Times New Roman" w:cs="Times New Roman"/>
          <w:sz w:val="28"/>
          <w:szCs w:val="28"/>
          <w:lang w:val="uk-UA" w:eastAsia="uk-UA"/>
        </w:rPr>
        <w:t>.</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Головні цілі на 2019 рік:</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 xml:space="preserve">розвиток екологічної освіти та виховання населення;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 xml:space="preserve">впровадження сучасної системи поводження з твердими побутовими відходами;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 xml:space="preserve">відновлення та покрашення екологічного стану водних об’єктів, запобігання та ліквідація наслідків шкідливої дії вод;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покращення санітарного стану територій зелених насаджень;</w:t>
      </w:r>
    </w:p>
    <w:p w:rsidR="001E01D8" w:rsidRPr="001E01D8" w:rsidRDefault="001E01D8" w:rsidP="00C5208B">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забезпечення якісної очистки стічних вод.</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 xml:space="preserve">Основні завдання та заходи на 2019 рік: </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впровадження роздільного збору твердих побутових відходів у населених пунктах району;</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забезпечення вивезення побутових відходів з території населених пунктів району;</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виготовлення й встановлення охоронно-інформаційних знаків;</w:t>
      </w:r>
    </w:p>
    <w:p w:rsidR="001E01D8" w:rsidRPr="001E01D8" w:rsidRDefault="001E01D8" w:rsidP="001E01D8">
      <w:pPr>
        <w:spacing w:after="0" w:line="240" w:lineRule="auto"/>
        <w:ind w:firstLine="567"/>
        <w:jc w:val="both"/>
        <w:rPr>
          <w:rFonts w:ascii="Times New Roman" w:hAnsi="Times New Roman" w:cs="Times New Roman"/>
          <w:sz w:val="28"/>
          <w:szCs w:val="28"/>
          <w:lang w:val="uk-UA" w:eastAsia="uk-UA"/>
        </w:rPr>
      </w:pPr>
      <w:r w:rsidRPr="001E01D8">
        <w:rPr>
          <w:rFonts w:ascii="Times New Roman" w:hAnsi="Times New Roman" w:cs="Times New Roman"/>
          <w:sz w:val="28"/>
          <w:szCs w:val="28"/>
          <w:lang w:val="uk-UA" w:eastAsia="uk-UA"/>
        </w:rPr>
        <w:t>•</w:t>
      </w:r>
      <w:r w:rsidRPr="001E01D8">
        <w:rPr>
          <w:rFonts w:ascii="Times New Roman" w:hAnsi="Times New Roman" w:cs="Times New Roman"/>
          <w:sz w:val="28"/>
          <w:szCs w:val="28"/>
          <w:lang w:val="uk-UA" w:eastAsia="uk-UA"/>
        </w:rPr>
        <w:tab/>
        <w:t>сприяння розвитку екологічної освіти, вихованню та пропаганді екологічних знань, публікація інформаційно-роз’яснювальних матеріалів в ЗМІ, тощо.</w:t>
      </w:r>
    </w:p>
    <w:p w:rsidR="00C5208B" w:rsidRDefault="00C5208B" w:rsidP="00CD0058">
      <w:pPr>
        <w:spacing w:after="0" w:line="240" w:lineRule="auto"/>
        <w:ind w:firstLine="567"/>
        <w:jc w:val="both"/>
        <w:rPr>
          <w:rFonts w:ascii="Times New Roman" w:hAnsi="Times New Roman" w:cs="Times New Roman"/>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3.4. Інвестиційна діяльність</w:t>
      </w:r>
    </w:p>
    <w:p w:rsidR="001E01D8" w:rsidRDefault="001E01D8" w:rsidP="00C5208B">
      <w:pPr>
        <w:spacing w:after="0" w:line="240" w:lineRule="auto"/>
        <w:ind w:firstLine="567"/>
        <w:jc w:val="both"/>
        <w:rPr>
          <w:rFonts w:ascii="Times New Roman" w:eastAsia="Times New Roman" w:hAnsi="Times New Roman" w:cs="Times New Roman"/>
          <w:sz w:val="28"/>
          <w:szCs w:val="28"/>
          <w:lang w:val="uk-UA" w:eastAsia="ru-RU"/>
        </w:rPr>
      </w:pPr>
      <w:bookmarkStart w:id="6" w:name="_Toc122151354"/>
      <w:bookmarkStart w:id="7" w:name="_Toc122152595"/>
      <w:bookmarkStart w:id="8" w:name="_Toc122318221"/>
      <w:bookmarkStart w:id="9" w:name="_Toc122318532"/>
      <w:bookmarkStart w:id="10" w:name="_Toc122323751"/>
      <w:bookmarkStart w:id="11" w:name="_Toc122335090"/>
      <w:bookmarkStart w:id="12" w:name="_Toc122337955"/>
      <w:bookmarkStart w:id="13" w:name="_Toc122488682"/>
      <w:bookmarkStart w:id="14" w:name="_Toc122756587"/>
      <w:bookmarkStart w:id="15" w:name="_Toc122756671"/>
      <w:bookmarkStart w:id="16" w:name="_Toc122756714"/>
      <w:bookmarkStart w:id="17" w:name="_Toc122757133"/>
      <w:bookmarkStart w:id="18" w:name="_Toc124656275"/>
      <w:bookmarkStart w:id="19" w:name="_Toc124744107"/>
      <w:bookmarkStart w:id="20" w:name="_Toc150930389"/>
      <w:bookmarkStart w:id="21" w:name="_Toc180832049"/>
      <w:bookmarkStart w:id="22" w:name="_Toc180894276"/>
      <w:bookmarkStart w:id="23" w:name="_Toc180894336"/>
      <w:bookmarkStart w:id="24" w:name="_Toc181179022"/>
      <w:r w:rsidRPr="00C5208B">
        <w:rPr>
          <w:rFonts w:ascii="Times New Roman" w:eastAsia="Times New Roman" w:hAnsi="Times New Roman" w:cs="Times New Roman"/>
          <w:sz w:val="28"/>
          <w:szCs w:val="28"/>
          <w:lang w:val="uk-UA" w:eastAsia="ru-RU"/>
        </w:rPr>
        <w:t xml:space="preserve">З метою поширення інформації про інвестиційний потенціал </w:t>
      </w:r>
      <w:r w:rsidR="00C5208B" w:rsidRPr="00C5208B">
        <w:rPr>
          <w:rFonts w:ascii="Times New Roman" w:eastAsia="Times New Roman" w:hAnsi="Times New Roman" w:cs="Times New Roman"/>
          <w:sz w:val="28"/>
          <w:szCs w:val="28"/>
          <w:lang w:val="uk-UA" w:eastAsia="ru-RU"/>
        </w:rPr>
        <w:t>території селищної ради</w:t>
      </w:r>
      <w:r w:rsidRPr="00C5208B">
        <w:rPr>
          <w:rFonts w:ascii="Times New Roman" w:eastAsia="Times New Roman" w:hAnsi="Times New Roman" w:cs="Times New Roman"/>
          <w:sz w:val="28"/>
          <w:szCs w:val="28"/>
          <w:lang w:val="uk-UA" w:eastAsia="ru-RU"/>
        </w:rPr>
        <w:t>, форм</w:t>
      </w:r>
      <w:r w:rsidR="00C5208B" w:rsidRPr="00C5208B">
        <w:rPr>
          <w:rFonts w:ascii="Times New Roman" w:eastAsia="Times New Roman" w:hAnsi="Times New Roman" w:cs="Times New Roman"/>
          <w:sz w:val="28"/>
          <w:szCs w:val="28"/>
          <w:lang w:val="uk-UA" w:eastAsia="ru-RU"/>
        </w:rPr>
        <w:t>уються</w:t>
      </w:r>
      <w:r w:rsidRPr="00C5208B">
        <w:rPr>
          <w:rFonts w:ascii="Times New Roman" w:eastAsia="Times New Roman" w:hAnsi="Times New Roman" w:cs="Times New Roman"/>
          <w:sz w:val="28"/>
          <w:szCs w:val="28"/>
          <w:lang w:val="uk-UA" w:eastAsia="ru-RU"/>
        </w:rPr>
        <w:t xml:space="preserve"> презентаційні матеріали про </w:t>
      </w:r>
      <w:r w:rsidR="00C5208B" w:rsidRPr="00C5208B">
        <w:rPr>
          <w:rFonts w:ascii="Times New Roman" w:eastAsia="Times New Roman" w:hAnsi="Times New Roman" w:cs="Times New Roman"/>
          <w:sz w:val="28"/>
          <w:szCs w:val="28"/>
          <w:lang w:val="uk-UA" w:eastAsia="ru-RU"/>
        </w:rPr>
        <w:t>інвестиційно привабливі території</w:t>
      </w:r>
      <w:r w:rsidRPr="00C5208B">
        <w:rPr>
          <w:rFonts w:ascii="Times New Roman" w:eastAsia="Times New Roman" w:hAnsi="Times New Roman" w:cs="Times New Roman"/>
          <w:sz w:val="28"/>
          <w:szCs w:val="28"/>
          <w:lang w:val="uk-UA" w:eastAsia="ru-RU"/>
        </w:rPr>
        <w:t>, які включають буклет, базу даних інвестиційних пропозицій вільних земельних ділянок й незадіяних виробничих приміщень та інвестиційний паспорт Баришівсько</w:t>
      </w:r>
      <w:r w:rsidR="00C5208B" w:rsidRPr="00C5208B">
        <w:rPr>
          <w:rFonts w:ascii="Times New Roman" w:eastAsia="Times New Roman" w:hAnsi="Times New Roman" w:cs="Times New Roman"/>
          <w:sz w:val="28"/>
          <w:szCs w:val="28"/>
          <w:lang w:val="uk-UA" w:eastAsia="ru-RU"/>
        </w:rPr>
        <w:t>ї селищної ради.</w:t>
      </w:r>
    </w:p>
    <w:p w:rsidR="001E01D8" w:rsidRPr="00C5208B" w:rsidRDefault="00C5208B" w:rsidP="00C5208B">
      <w:pPr>
        <w:spacing w:after="0" w:line="240" w:lineRule="auto"/>
        <w:ind w:firstLine="567"/>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sz w:val="28"/>
          <w:szCs w:val="28"/>
          <w:lang w:val="uk-UA" w:eastAsia="ru-RU"/>
        </w:rPr>
        <w:lastRenderedPageBreak/>
        <w:t>Протягом 2018 року на території смт Баришівка побудувалося два підприємства: ТОВ «</w:t>
      </w:r>
      <w:proofErr w:type="spellStart"/>
      <w:r>
        <w:rPr>
          <w:rFonts w:ascii="Times New Roman" w:eastAsia="Times New Roman" w:hAnsi="Times New Roman" w:cs="Times New Roman"/>
          <w:sz w:val="28"/>
          <w:szCs w:val="28"/>
          <w:lang w:val="uk-UA" w:eastAsia="ru-RU"/>
        </w:rPr>
        <w:t>Т.Метер</w:t>
      </w:r>
      <w:proofErr w:type="spellEnd"/>
      <w:r>
        <w:rPr>
          <w:rFonts w:ascii="Times New Roman" w:eastAsia="Times New Roman" w:hAnsi="Times New Roman" w:cs="Times New Roman"/>
          <w:sz w:val="28"/>
          <w:szCs w:val="28"/>
          <w:lang w:val="uk-UA" w:eastAsia="ru-RU"/>
        </w:rPr>
        <w:t xml:space="preserve"> Україна» та </w:t>
      </w:r>
      <w:proofErr w:type="spellStart"/>
      <w:r>
        <w:rPr>
          <w:rFonts w:ascii="Times New Roman" w:eastAsia="Times New Roman" w:hAnsi="Times New Roman" w:cs="Times New Roman"/>
          <w:sz w:val="28"/>
          <w:szCs w:val="28"/>
          <w:lang w:val="uk-UA" w:eastAsia="ru-RU"/>
        </w:rPr>
        <w:t>Баришівська</w:t>
      </w:r>
      <w:proofErr w:type="spellEnd"/>
      <w:r>
        <w:rPr>
          <w:rFonts w:ascii="Times New Roman" w:eastAsia="Times New Roman" w:hAnsi="Times New Roman" w:cs="Times New Roman"/>
          <w:sz w:val="28"/>
          <w:szCs w:val="28"/>
          <w:lang w:val="uk-UA" w:eastAsia="ru-RU"/>
        </w:rPr>
        <w:t xml:space="preserve"> ГНС.</w:t>
      </w:r>
    </w:p>
    <w:p w:rsidR="00C5208B" w:rsidRDefault="001E01D8" w:rsidP="00C5208B">
      <w:pPr>
        <w:widowControl w:val="0"/>
        <w:suppressAutoHyphens/>
        <w:autoSpaceDN w:val="0"/>
        <w:spacing w:after="0" w:line="240" w:lineRule="auto"/>
        <w:ind w:firstLine="567"/>
        <w:textAlignment w:val="baseline"/>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Головні цілі на 2019 рік</w:t>
      </w:r>
    </w:p>
    <w:p w:rsidR="00C5208B"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с</w:t>
      </w:r>
      <w:r w:rsidR="001E01D8" w:rsidRPr="00C5208B">
        <w:rPr>
          <w:rFonts w:ascii="Times New Roman" w:eastAsia="SimSun" w:hAnsi="Times New Roman" w:cs="Times New Roman"/>
          <w:kern w:val="3"/>
          <w:sz w:val="28"/>
          <w:szCs w:val="28"/>
          <w:lang w:val="uk-UA" w:eastAsia="zh-CN" w:bidi="hi-IN"/>
        </w:rPr>
        <w:t>творення відповідних умов для покращення інвестиційного клімату та рівня інвестиційної привабливості</w:t>
      </w:r>
      <w:r>
        <w:rPr>
          <w:rFonts w:ascii="Times New Roman" w:eastAsia="SimSun" w:hAnsi="Times New Roman" w:cs="Times New Roman"/>
          <w:kern w:val="3"/>
          <w:sz w:val="28"/>
          <w:szCs w:val="28"/>
          <w:lang w:val="uk-UA" w:eastAsia="zh-CN" w:bidi="hi-IN"/>
        </w:rPr>
        <w:t>;</w:t>
      </w:r>
    </w:p>
    <w:p w:rsidR="001E01D8" w:rsidRPr="00C5208B"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w:t>
      </w:r>
      <w:r w:rsidR="001E01D8" w:rsidRPr="00C5208B">
        <w:rPr>
          <w:rFonts w:ascii="Times New Roman" w:eastAsia="SimSun" w:hAnsi="Times New Roman" w:cs="Times New Roman"/>
          <w:kern w:val="3"/>
          <w:sz w:val="28"/>
          <w:szCs w:val="28"/>
          <w:lang w:val="uk-UA" w:eastAsia="zh-CN" w:bidi="hi-IN"/>
        </w:rPr>
        <w:t>залучення вітчизняних та іноземних інвестиційних ресурсів, збільшення обсягів капітальних інвестицій у реалізацію інвестиційних проектів економіки та посилення їх інноваційного спрямування шляхом впровадження новітніх технологій, модернізації застарілих виробництв, що дозволить підвищити конкурентоспроможність як економіки району в цілому, так і окремих пріоритетних галузей.</w:t>
      </w:r>
    </w:p>
    <w:p w:rsidR="001E01D8" w:rsidRPr="00C5208B" w:rsidRDefault="001E01D8" w:rsidP="001E01D8">
      <w:pPr>
        <w:widowControl w:val="0"/>
        <w:suppressAutoHyphens/>
        <w:autoSpaceDN w:val="0"/>
        <w:spacing w:after="0" w:line="240" w:lineRule="auto"/>
        <w:ind w:firstLine="567"/>
        <w:textAlignment w:val="baseline"/>
        <w:rPr>
          <w:rFonts w:ascii="Times New Roman" w:eastAsia="SimSun" w:hAnsi="Times New Roman" w:cs="Times New Roman"/>
          <w:kern w:val="3"/>
          <w:sz w:val="28"/>
          <w:szCs w:val="28"/>
          <w:lang w:val="uk-UA" w:eastAsia="zh-CN" w:bidi="hi-IN"/>
        </w:rPr>
      </w:pPr>
      <w:proofErr w:type="spellStart"/>
      <w:r w:rsidRPr="00C5208B">
        <w:rPr>
          <w:rFonts w:ascii="Times New Roman" w:eastAsia="SimSun" w:hAnsi="Times New Roman" w:cs="Times New Roman"/>
          <w:kern w:val="3"/>
          <w:sz w:val="28"/>
          <w:szCs w:val="28"/>
          <w:lang w:eastAsia="zh-CN" w:bidi="hi-IN"/>
        </w:rPr>
        <w:t>Основні</w:t>
      </w:r>
      <w:proofErr w:type="spellEnd"/>
      <w:r w:rsidRPr="00C5208B">
        <w:rPr>
          <w:rFonts w:ascii="Times New Roman" w:eastAsia="SimSun" w:hAnsi="Times New Roman" w:cs="Times New Roman"/>
          <w:kern w:val="3"/>
          <w:sz w:val="28"/>
          <w:szCs w:val="28"/>
          <w:lang w:eastAsia="zh-CN" w:bidi="hi-IN"/>
        </w:rPr>
        <w:t xml:space="preserve"> </w:t>
      </w:r>
      <w:proofErr w:type="spellStart"/>
      <w:r w:rsidRPr="00C5208B">
        <w:rPr>
          <w:rFonts w:ascii="Times New Roman" w:eastAsia="SimSun" w:hAnsi="Times New Roman" w:cs="Times New Roman"/>
          <w:kern w:val="3"/>
          <w:sz w:val="28"/>
          <w:szCs w:val="28"/>
          <w:lang w:eastAsia="zh-CN" w:bidi="hi-IN"/>
        </w:rPr>
        <w:t>завдання</w:t>
      </w:r>
      <w:proofErr w:type="spellEnd"/>
      <w:r w:rsidRPr="00C5208B">
        <w:rPr>
          <w:rFonts w:ascii="Times New Roman" w:eastAsia="SimSun" w:hAnsi="Times New Roman" w:cs="Times New Roman"/>
          <w:kern w:val="3"/>
          <w:sz w:val="28"/>
          <w:szCs w:val="28"/>
          <w:lang w:eastAsia="zh-CN" w:bidi="hi-IN"/>
        </w:rPr>
        <w:t xml:space="preserve"> та заходи на 2019 </w:t>
      </w:r>
      <w:proofErr w:type="spellStart"/>
      <w:r w:rsidRPr="00C5208B">
        <w:rPr>
          <w:rFonts w:ascii="Times New Roman" w:eastAsia="SimSun" w:hAnsi="Times New Roman" w:cs="Times New Roman"/>
          <w:kern w:val="3"/>
          <w:sz w:val="28"/>
          <w:szCs w:val="28"/>
          <w:lang w:eastAsia="zh-CN" w:bidi="hi-IN"/>
        </w:rPr>
        <w:t>рік</w:t>
      </w:r>
      <w:proofErr w:type="spellEnd"/>
      <w:r w:rsidRPr="00C5208B">
        <w:rPr>
          <w:rFonts w:ascii="Times New Roman" w:eastAsia="SimSun" w:hAnsi="Times New Roman" w:cs="Times New Roman"/>
          <w:kern w:val="3"/>
          <w:sz w:val="28"/>
          <w:szCs w:val="28"/>
          <w:lang w:val="uk-UA" w:eastAsia="zh-CN" w:bidi="hi-IN"/>
        </w:rPr>
        <w:t>:</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 xml:space="preserve">розширення переліку інвестиційних пропозицій підприємств та організацій </w:t>
      </w:r>
      <w:r w:rsidR="00C5208B">
        <w:rPr>
          <w:rFonts w:ascii="Times New Roman" w:eastAsia="SimSun" w:hAnsi="Times New Roman" w:cs="Times New Roman"/>
          <w:kern w:val="3"/>
          <w:sz w:val="28"/>
          <w:szCs w:val="28"/>
          <w:lang w:val="uk-UA" w:eastAsia="zh-CN" w:bidi="hi-IN"/>
        </w:rPr>
        <w:t>території селищної ради</w:t>
      </w:r>
      <w:r w:rsidRPr="00C5208B">
        <w:rPr>
          <w:rFonts w:ascii="Times New Roman" w:eastAsia="SimSun" w:hAnsi="Times New Roman" w:cs="Times New Roman"/>
          <w:kern w:val="3"/>
          <w:sz w:val="28"/>
          <w:szCs w:val="28"/>
          <w:lang w:val="uk-UA" w:eastAsia="zh-CN" w:bidi="hi-IN"/>
        </w:rPr>
        <w:t>;</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 xml:space="preserve">створення інвестиційно-привабливого іміджу </w:t>
      </w:r>
      <w:r w:rsidR="00C5208B">
        <w:rPr>
          <w:rFonts w:ascii="Times New Roman" w:eastAsia="SimSun" w:hAnsi="Times New Roman" w:cs="Times New Roman"/>
          <w:kern w:val="3"/>
          <w:sz w:val="28"/>
          <w:szCs w:val="28"/>
          <w:lang w:val="uk-UA" w:eastAsia="zh-CN" w:bidi="hi-IN"/>
        </w:rPr>
        <w:t>населених пунктів Баришівської селищної ради</w:t>
      </w:r>
      <w:r w:rsidRPr="00C5208B">
        <w:rPr>
          <w:rFonts w:ascii="Times New Roman" w:eastAsia="SimSun" w:hAnsi="Times New Roman" w:cs="Times New Roman"/>
          <w:kern w:val="3"/>
          <w:sz w:val="28"/>
          <w:szCs w:val="28"/>
          <w:lang w:val="uk-UA" w:eastAsia="zh-CN" w:bidi="hi-IN"/>
        </w:rPr>
        <w:t>, розповсюдження серед потенційних інвесторів інформації про інноваційно-інвестиційну привабливість окремих галузей економіки та перспективні інвестиційні проекти;</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 xml:space="preserve"> спрямування державних коштів на створення сприятливих умов для залучення іноземних інвестицій у розвиток пріоритетних галузей економіки;</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розширення доступу суб’єктів господарювання до інвестиційних ресурсів усіх джерел фінансування та досягнення якомога більшої зайнятості населення за місцем проживання;</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kern w:val="3"/>
          <w:sz w:val="28"/>
          <w:szCs w:val="28"/>
          <w:lang w:val="uk-UA" w:eastAsia="zh-CN" w:bidi="hi-IN"/>
        </w:rPr>
        <w:t xml:space="preserve"> проведення мобілізації фінансових ресурсів на реалізацію актуальних інвестиційних проектів;</w:t>
      </w:r>
    </w:p>
    <w:p w:rsidR="00C5208B"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b/>
          <w:kern w:val="3"/>
          <w:sz w:val="28"/>
          <w:szCs w:val="28"/>
          <w:lang w:val="uk-UA" w:eastAsia="zh-CN" w:bidi="hi-IN"/>
        </w:rPr>
        <w:t xml:space="preserve"> </w:t>
      </w:r>
      <w:r w:rsidRPr="00C5208B">
        <w:rPr>
          <w:rFonts w:ascii="Times New Roman" w:eastAsia="SimSun" w:hAnsi="Times New Roman" w:cs="Times New Roman"/>
          <w:kern w:val="3"/>
          <w:sz w:val="28"/>
          <w:szCs w:val="28"/>
          <w:lang w:val="uk-UA" w:eastAsia="zh-CN" w:bidi="hi-IN"/>
        </w:rPr>
        <w:t xml:space="preserve">забезпечення спрямування інвестиційного капіталу підприємств та організацій </w:t>
      </w:r>
      <w:r w:rsidR="00C5208B">
        <w:rPr>
          <w:rFonts w:ascii="Times New Roman" w:eastAsia="SimSun" w:hAnsi="Times New Roman" w:cs="Times New Roman"/>
          <w:kern w:val="3"/>
          <w:sz w:val="28"/>
          <w:szCs w:val="28"/>
          <w:lang w:val="uk-UA" w:eastAsia="zh-CN" w:bidi="hi-IN"/>
        </w:rPr>
        <w:t>території ради</w:t>
      </w:r>
      <w:r w:rsidRPr="00C5208B">
        <w:rPr>
          <w:rFonts w:ascii="Times New Roman" w:eastAsia="SimSun" w:hAnsi="Times New Roman" w:cs="Times New Roman"/>
          <w:kern w:val="3"/>
          <w:sz w:val="28"/>
          <w:szCs w:val="28"/>
          <w:lang w:val="uk-UA" w:eastAsia="zh-CN" w:bidi="hi-IN"/>
        </w:rPr>
        <w:t xml:space="preserve"> в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призначення;</w:t>
      </w:r>
    </w:p>
    <w:p w:rsidR="001E01D8" w:rsidRPr="00C5208B"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Times New Roman" w:hAnsi="Times New Roman" w:cs="Times New Roman"/>
          <w:sz w:val="28"/>
          <w:szCs w:val="28"/>
          <w:lang w:val="uk-UA" w:eastAsia="ru-RU"/>
        </w:rPr>
        <w:t xml:space="preserve">сприяння залученню інвесторів на засадах державно-приватного партнерства до розвитку соціальної, інженерно-транспортної інфраструктури </w:t>
      </w:r>
      <w:r w:rsidR="00C5208B">
        <w:rPr>
          <w:rFonts w:ascii="Times New Roman" w:eastAsia="Times New Roman" w:hAnsi="Times New Roman" w:cs="Times New Roman"/>
          <w:sz w:val="28"/>
          <w:szCs w:val="28"/>
          <w:lang w:val="uk-UA" w:eastAsia="ru-RU"/>
        </w:rPr>
        <w:t>території ради</w:t>
      </w:r>
      <w:r w:rsidRPr="00C5208B">
        <w:rPr>
          <w:rFonts w:ascii="Times New Roman" w:eastAsia="Times New Roman" w:hAnsi="Times New Roman" w:cs="Times New Roman"/>
          <w:sz w:val="28"/>
          <w:szCs w:val="28"/>
          <w:lang w:val="uk-UA" w:eastAsia="ru-RU"/>
        </w:rPr>
        <w:t xml:space="preserve"> та реалізації інвестиційних проектів з використанням нетрадиційних та відновлюваних джерел енергії, розвитку та застосування екологічно чистих технологій з утилізації твердого та побутового сміття;</w:t>
      </w:r>
    </w:p>
    <w:p w:rsidR="001E01D8" w:rsidRPr="00C5208B"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C5208B">
        <w:rPr>
          <w:rFonts w:ascii="Times New Roman" w:eastAsia="SimSun" w:hAnsi="Times New Roman" w:cs="Times New Roman"/>
          <w:b/>
          <w:kern w:val="3"/>
          <w:sz w:val="28"/>
          <w:szCs w:val="28"/>
          <w:lang w:val="uk-UA" w:eastAsia="zh-CN" w:bidi="hi-IN"/>
        </w:rPr>
        <w:t xml:space="preserve"> </w:t>
      </w:r>
      <w:r w:rsidRPr="00C5208B">
        <w:rPr>
          <w:rFonts w:ascii="Times New Roman" w:eastAsia="SimSun" w:hAnsi="Times New Roman" w:cs="Times New Roman"/>
          <w:kern w:val="3"/>
          <w:sz w:val="28"/>
          <w:szCs w:val="28"/>
          <w:lang w:val="uk-UA" w:eastAsia="zh-CN" w:bidi="hi-IN"/>
        </w:rPr>
        <w:t xml:space="preserve">продовження роботи щодо створення привабливого іміджу </w:t>
      </w:r>
      <w:r w:rsidR="00D535DD">
        <w:rPr>
          <w:rFonts w:ascii="Times New Roman" w:eastAsia="SimSun" w:hAnsi="Times New Roman" w:cs="Times New Roman"/>
          <w:kern w:val="3"/>
          <w:sz w:val="28"/>
          <w:szCs w:val="28"/>
          <w:lang w:val="uk-UA" w:eastAsia="zh-CN" w:bidi="hi-IN"/>
        </w:rPr>
        <w:t>Баришівської селищної ради</w:t>
      </w:r>
      <w:r w:rsidRPr="00C5208B">
        <w:rPr>
          <w:rFonts w:ascii="Times New Roman" w:eastAsia="SimSun" w:hAnsi="Times New Roman" w:cs="Times New Roman"/>
          <w:kern w:val="3"/>
          <w:sz w:val="28"/>
          <w:szCs w:val="28"/>
          <w:lang w:val="uk-UA" w:eastAsia="zh-CN" w:bidi="hi-IN"/>
        </w:rPr>
        <w:t xml:space="preserve"> шляхом активізації участі в обласних, всеукраїнських і міжнародних форумах, семінарах, конференціях та виставках;</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CD0058" w:rsidRDefault="00CD0058" w:rsidP="00CD0058">
      <w:pPr>
        <w:spacing w:after="0" w:line="240" w:lineRule="auto"/>
        <w:ind w:firstLine="567"/>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 Розвиток реального сектору економіки</w:t>
      </w:r>
    </w:p>
    <w:p w:rsidR="00D535DD" w:rsidRDefault="00D535DD" w:rsidP="00CD0058">
      <w:pPr>
        <w:spacing w:after="0" w:line="240" w:lineRule="auto"/>
        <w:ind w:firstLine="567"/>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3.5.1 Розвиток підприємництва</w:t>
      </w:r>
    </w:p>
    <w:p w:rsidR="001E01D8" w:rsidRPr="00D535DD"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D535DD">
        <w:rPr>
          <w:rFonts w:ascii="Times New Roman" w:eastAsia="Times New Roman" w:hAnsi="Times New Roman" w:cs="Times New Roman"/>
          <w:sz w:val="28"/>
          <w:szCs w:val="28"/>
          <w:lang w:eastAsia="ru-RU"/>
        </w:rPr>
        <w:t xml:space="preserve">За станом на 01.01.2019 </w:t>
      </w:r>
      <w:r w:rsidR="00D535DD">
        <w:rPr>
          <w:rFonts w:ascii="Times New Roman" w:eastAsia="Times New Roman" w:hAnsi="Times New Roman" w:cs="Times New Roman"/>
          <w:sz w:val="28"/>
          <w:szCs w:val="28"/>
          <w:lang w:val="uk-UA" w:eastAsia="ru-RU"/>
        </w:rPr>
        <w:t>на території ради</w:t>
      </w:r>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зареєстровано</w:t>
      </w:r>
      <w:proofErr w:type="spellEnd"/>
      <w:r w:rsidRPr="00D535DD">
        <w:rPr>
          <w:rFonts w:ascii="Times New Roman" w:eastAsia="Times New Roman" w:hAnsi="Times New Roman" w:cs="Times New Roman"/>
          <w:sz w:val="28"/>
          <w:szCs w:val="28"/>
          <w:lang w:eastAsia="ru-RU"/>
        </w:rPr>
        <w:t xml:space="preserve"> 2</w:t>
      </w:r>
      <w:r w:rsidR="00D535DD">
        <w:rPr>
          <w:rFonts w:ascii="Times New Roman" w:eastAsia="Times New Roman" w:hAnsi="Times New Roman" w:cs="Times New Roman"/>
          <w:sz w:val="28"/>
          <w:szCs w:val="28"/>
          <w:lang w:val="uk-UA" w:eastAsia="ru-RU"/>
        </w:rPr>
        <w:t>107</w:t>
      </w:r>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суб’єктів</w:t>
      </w:r>
      <w:proofErr w:type="spellEnd"/>
      <w:r w:rsidRPr="00D535DD">
        <w:rPr>
          <w:rFonts w:ascii="Times New Roman" w:eastAsia="Times New Roman" w:hAnsi="Times New Roman" w:cs="Times New Roman"/>
          <w:sz w:val="28"/>
          <w:szCs w:val="28"/>
          <w:lang w:eastAsia="ru-RU"/>
        </w:rPr>
        <w:t xml:space="preserve"> малого </w:t>
      </w:r>
      <w:proofErr w:type="spellStart"/>
      <w:r w:rsidRPr="00D535DD">
        <w:rPr>
          <w:rFonts w:ascii="Times New Roman" w:eastAsia="Times New Roman" w:hAnsi="Times New Roman" w:cs="Times New Roman"/>
          <w:sz w:val="28"/>
          <w:szCs w:val="28"/>
          <w:lang w:eastAsia="ru-RU"/>
        </w:rPr>
        <w:t>бізнесу</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що</w:t>
      </w:r>
      <w:proofErr w:type="spellEnd"/>
      <w:r w:rsidRPr="00D535DD">
        <w:rPr>
          <w:rFonts w:ascii="Times New Roman" w:eastAsia="Times New Roman" w:hAnsi="Times New Roman" w:cs="Times New Roman"/>
          <w:sz w:val="28"/>
          <w:szCs w:val="28"/>
          <w:lang w:eastAsia="ru-RU"/>
        </w:rPr>
        <w:t xml:space="preserve"> на 5,0% </w:t>
      </w:r>
      <w:proofErr w:type="spellStart"/>
      <w:r w:rsidRPr="00D535DD">
        <w:rPr>
          <w:rFonts w:ascii="Times New Roman" w:eastAsia="Times New Roman" w:hAnsi="Times New Roman" w:cs="Times New Roman"/>
          <w:sz w:val="28"/>
          <w:szCs w:val="28"/>
          <w:lang w:eastAsia="ru-RU"/>
        </w:rPr>
        <w:t>менше</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відповідного</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періоду</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минулого</w:t>
      </w:r>
      <w:proofErr w:type="spellEnd"/>
      <w:r w:rsidRPr="00D535DD">
        <w:rPr>
          <w:rFonts w:ascii="Times New Roman" w:eastAsia="Times New Roman" w:hAnsi="Times New Roman" w:cs="Times New Roman"/>
          <w:sz w:val="28"/>
          <w:szCs w:val="28"/>
          <w:lang w:eastAsia="ru-RU"/>
        </w:rPr>
        <w:t xml:space="preserve"> року. </w:t>
      </w:r>
      <w:proofErr w:type="spellStart"/>
      <w:r w:rsidRPr="00D535DD">
        <w:rPr>
          <w:rFonts w:ascii="Times New Roman" w:eastAsia="Times New Roman" w:hAnsi="Times New Roman" w:cs="Times New Roman"/>
          <w:sz w:val="28"/>
          <w:szCs w:val="28"/>
          <w:lang w:eastAsia="ru-RU"/>
        </w:rPr>
        <w:t>Серед</w:t>
      </w:r>
      <w:proofErr w:type="spellEnd"/>
      <w:r w:rsidRPr="00D535DD">
        <w:rPr>
          <w:rFonts w:ascii="Times New Roman" w:eastAsia="Times New Roman" w:hAnsi="Times New Roman" w:cs="Times New Roman"/>
          <w:sz w:val="28"/>
          <w:szCs w:val="28"/>
          <w:lang w:eastAsia="ru-RU"/>
        </w:rPr>
        <w:t xml:space="preserve"> них 8</w:t>
      </w:r>
      <w:r w:rsidR="00D535DD">
        <w:rPr>
          <w:rFonts w:ascii="Times New Roman" w:eastAsia="Times New Roman" w:hAnsi="Times New Roman" w:cs="Times New Roman"/>
          <w:sz w:val="28"/>
          <w:szCs w:val="28"/>
          <w:lang w:val="uk-UA" w:eastAsia="ru-RU"/>
        </w:rPr>
        <w:t>04</w:t>
      </w:r>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юридичних</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осіб</w:t>
      </w:r>
      <w:proofErr w:type="spellEnd"/>
      <w:r w:rsidRPr="00D535DD">
        <w:rPr>
          <w:rFonts w:ascii="Times New Roman" w:eastAsia="Times New Roman" w:hAnsi="Times New Roman" w:cs="Times New Roman"/>
          <w:sz w:val="28"/>
          <w:szCs w:val="28"/>
          <w:lang w:eastAsia="ru-RU"/>
        </w:rPr>
        <w:t xml:space="preserve"> та 1</w:t>
      </w:r>
      <w:r w:rsidR="00D535DD">
        <w:rPr>
          <w:rFonts w:ascii="Times New Roman" w:eastAsia="Times New Roman" w:hAnsi="Times New Roman" w:cs="Times New Roman"/>
          <w:sz w:val="28"/>
          <w:szCs w:val="28"/>
          <w:lang w:val="uk-UA" w:eastAsia="ru-RU"/>
        </w:rPr>
        <w:t>303</w:t>
      </w:r>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фізичних</w:t>
      </w:r>
      <w:proofErr w:type="spellEnd"/>
      <w:r w:rsidRPr="00D535DD">
        <w:rPr>
          <w:rFonts w:ascii="Times New Roman" w:eastAsia="Times New Roman" w:hAnsi="Times New Roman" w:cs="Times New Roman"/>
          <w:sz w:val="28"/>
          <w:szCs w:val="28"/>
          <w:lang w:eastAsia="ru-RU"/>
        </w:rPr>
        <w:t xml:space="preserve"> </w:t>
      </w:r>
      <w:proofErr w:type="spellStart"/>
      <w:r w:rsidRPr="00D535DD">
        <w:rPr>
          <w:rFonts w:ascii="Times New Roman" w:eastAsia="Times New Roman" w:hAnsi="Times New Roman" w:cs="Times New Roman"/>
          <w:sz w:val="28"/>
          <w:szCs w:val="28"/>
          <w:lang w:eastAsia="ru-RU"/>
        </w:rPr>
        <w:t>осіб-підприємців</w:t>
      </w:r>
      <w:proofErr w:type="spellEnd"/>
      <w:r w:rsidRPr="00D535DD">
        <w:rPr>
          <w:rFonts w:ascii="Times New Roman" w:eastAsia="Times New Roman" w:hAnsi="Times New Roman" w:cs="Times New Roman"/>
          <w:sz w:val="28"/>
          <w:szCs w:val="28"/>
          <w:lang w:eastAsia="ru-RU"/>
        </w:rPr>
        <w:t>.</w:t>
      </w:r>
      <w:r w:rsidRPr="00D535DD">
        <w:rPr>
          <w:rFonts w:ascii="Times New Roman" w:eastAsia="Times New Roman" w:hAnsi="Times New Roman" w:cs="Times New Roman"/>
          <w:sz w:val="28"/>
          <w:szCs w:val="28"/>
          <w:lang w:val="uk-UA" w:eastAsia="ru-RU"/>
        </w:rPr>
        <w:t xml:space="preserve"> Основними причинами </w:t>
      </w:r>
      <w:r w:rsidRPr="00D535DD">
        <w:rPr>
          <w:rFonts w:ascii="Times New Roman" w:eastAsia="Times New Roman" w:hAnsi="Times New Roman" w:cs="Times New Roman"/>
          <w:sz w:val="28"/>
          <w:szCs w:val="28"/>
          <w:lang w:val="uk-UA" w:eastAsia="ru-RU"/>
        </w:rPr>
        <w:lastRenderedPageBreak/>
        <w:t>зменшення кількості суб’єктів малого бізнесу є закриття неактивних юридичних та фізичних осіб, в зв’язку з підвищенням мінімальної заробітної плати.</w:t>
      </w:r>
    </w:p>
    <w:p w:rsidR="00D535DD" w:rsidRPr="00904933" w:rsidRDefault="001E01D8" w:rsidP="00904933">
      <w:pPr>
        <w:spacing w:after="0" w:line="240" w:lineRule="auto"/>
        <w:ind w:firstLine="720"/>
        <w:jc w:val="both"/>
        <w:rPr>
          <w:rFonts w:ascii="Times New Roman" w:eastAsia="Times New Roman" w:hAnsi="Times New Roman" w:cs="Times New Roman"/>
          <w:sz w:val="28"/>
          <w:szCs w:val="28"/>
          <w:lang w:eastAsia="ru-RU"/>
        </w:rPr>
      </w:pPr>
      <w:r w:rsidRPr="00D535DD">
        <w:rPr>
          <w:rFonts w:ascii="Times New Roman" w:eastAsia="Times New Roman" w:hAnsi="Times New Roman" w:cs="Times New Roman"/>
          <w:sz w:val="28"/>
          <w:szCs w:val="28"/>
          <w:lang w:val="uk-UA" w:eastAsia="ru-RU"/>
        </w:rPr>
        <w:t xml:space="preserve">За направленням районної служби зайнятості протягом 12 місяців 2018 року 76 безробітних навчалися новим професіям та підвищили свою кваліфікацію за направленням служби зайнятості, майже всі вони працевлаштовані на постійну роботу. Одноразову допомогу по безробіттю для організації підприємницької діяльності протягом звітного періоду отримав один безробітній (учасник АТО) на суму 49,1 тис. грн. </w:t>
      </w:r>
    </w:p>
    <w:p w:rsidR="00D535DD" w:rsidRDefault="001E01D8" w:rsidP="00D535DD">
      <w:pPr>
        <w:spacing w:after="0" w:line="240" w:lineRule="auto"/>
        <w:ind w:firstLine="567"/>
        <w:jc w:val="both"/>
        <w:rPr>
          <w:rFonts w:ascii="Times New Roman" w:eastAsia="Times New Roman" w:hAnsi="Times New Roman" w:cs="Times New Roman"/>
          <w:sz w:val="28"/>
          <w:szCs w:val="28"/>
          <w:lang w:val="uk-UA" w:eastAsia="ru-RU"/>
        </w:rPr>
      </w:pPr>
      <w:r w:rsidRPr="00D535DD">
        <w:rPr>
          <w:rFonts w:ascii="Times New Roman" w:eastAsia="Times New Roman" w:hAnsi="Times New Roman" w:cs="Times New Roman"/>
          <w:sz w:val="28"/>
          <w:szCs w:val="28"/>
          <w:lang w:val="uk-UA" w:eastAsia="ru-RU"/>
        </w:rPr>
        <w:t>Головні цілі на 2019 рі</w:t>
      </w:r>
      <w:r w:rsidR="00D535DD">
        <w:rPr>
          <w:rFonts w:ascii="Times New Roman" w:eastAsia="Times New Roman" w:hAnsi="Times New Roman" w:cs="Times New Roman"/>
          <w:sz w:val="28"/>
          <w:szCs w:val="28"/>
          <w:lang w:val="uk-UA" w:eastAsia="ru-RU"/>
        </w:rPr>
        <w:t>к:</w:t>
      </w:r>
    </w:p>
    <w:p w:rsidR="001E01D8" w:rsidRPr="00D535DD" w:rsidRDefault="00D535DD" w:rsidP="00D535D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w:t>
      </w:r>
      <w:r w:rsidR="001E01D8" w:rsidRPr="00D535DD">
        <w:rPr>
          <w:rFonts w:ascii="Times New Roman" w:eastAsia="Times New Roman" w:hAnsi="Times New Roman" w:cs="Times New Roman"/>
          <w:sz w:val="28"/>
          <w:szCs w:val="28"/>
          <w:lang w:val="uk-UA" w:eastAsia="ru-RU"/>
        </w:rPr>
        <w:t xml:space="preserve">ворення сприятливих умов для подальшого розвитку підприємницької діяльності, удосконалення механізмів підтримки суб’єктів малого й середнього підприємництва, </w:t>
      </w:r>
      <w:r w:rsidR="001E01D8" w:rsidRPr="00D535DD">
        <w:rPr>
          <w:rFonts w:ascii="Times New Roman" w:eastAsia="Times New Roman" w:hAnsi="Times New Roman" w:cs="Times New Roman"/>
          <w:sz w:val="28"/>
          <w:szCs w:val="28"/>
          <w:lang w:val="uk-UA" w:eastAsia="uk-UA"/>
        </w:rPr>
        <w:t xml:space="preserve">розвитку та просування місцевих брендів, підтримка та стимулювання виробництва продукції </w:t>
      </w:r>
      <w:r w:rsidR="001E01D8" w:rsidRPr="00D535DD">
        <w:rPr>
          <w:rFonts w:ascii="Times New Roman" w:eastAsia="Times New Roman" w:hAnsi="Times New Roman" w:cs="Times New Roman"/>
          <w:sz w:val="28"/>
          <w:szCs w:val="28"/>
          <w:lang w:val="uk-UA" w:eastAsia="ru-RU"/>
        </w:rPr>
        <w:t xml:space="preserve">суб’єктами господарювання </w:t>
      </w:r>
      <w:r w:rsidR="001E01D8" w:rsidRPr="00D535DD">
        <w:rPr>
          <w:rFonts w:ascii="Times New Roman" w:eastAsia="Times New Roman" w:hAnsi="Times New Roman" w:cs="Times New Roman"/>
          <w:sz w:val="28"/>
          <w:szCs w:val="28"/>
          <w:lang w:val="uk-UA" w:eastAsia="uk-UA"/>
        </w:rPr>
        <w:t>на експорт.</w:t>
      </w:r>
    </w:p>
    <w:p w:rsidR="001E01D8" w:rsidRPr="00D535DD"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D535DD">
        <w:rPr>
          <w:rFonts w:ascii="Times New Roman" w:eastAsia="Times New Roman" w:hAnsi="Times New Roman" w:cs="Times New Roman"/>
          <w:sz w:val="28"/>
          <w:szCs w:val="28"/>
          <w:lang w:val="uk-UA" w:eastAsia="ru-RU"/>
        </w:rPr>
        <w:t>Основні завдання та заходи на 2019 рік:</w:t>
      </w:r>
    </w:p>
    <w:p w:rsidR="001E01D8" w:rsidRPr="00D535DD"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D535DD">
        <w:rPr>
          <w:rFonts w:ascii="Times New Roman" w:eastAsia="Times New Roman" w:hAnsi="Times New Roman" w:cs="Times New Roman"/>
          <w:sz w:val="28"/>
          <w:szCs w:val="28"/>
          <w:lang w:val="uk-UA" w:eastAsia="ru-RU"/>
        </w:rPr>
        <w:t>забезпечення реалізації державної регуляторної політики в сфері господарської діяльності та недопущення прийняття економічно недоцільних і неефективних регуляторних актів;</w:t>
      </w:r>
    </w:p>
    <w:p w:rsidR="001E01D8" w:rsidRPr="00D535DD"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D535DD">
        <w:rPr>
          <w:rFonts w:ascii="Times New Roman" w:eastAsia="Times New Roman" w:hAnsi="Times New Roman" w:cs="Times New Roman"/>
          <w:sz w:val="28"/>
          <w:szCs w:val="28"/>
          <w:lang w:val="uk-UA" w:eastAsia="ru-RU"/>
        </w:rPr>
        <w:t xml:space="preserve"> сприяння суб’єктам підприємництва в реалізації інвестиційно – інноваційних проектів;</w:t>
      </w:r>
    </w:p>
    <w:p w:rsidR="001E01D8" w:rsidRPr="00D535DD" w:rsidRDefault="001E01D8" w:rsidP="00D535DD">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D535DD">
        <w:rPr>
          <w:rFonts w:ascii="Times New Roman" w:eastAsia="Times New Roman" w:hAnsi="Times New Roman" w:cs="Times New Roman"/>
          <w:sz w:val="28"/>
          <w:szCs w:val="28"/>
          <w:lang w:val="uk-UA" w:eastAsia="ru-RU"/>
        </w:rPr>
        <w:t xml:space="preserve"> надання суб’єктам підприємництва інформаційно-консультативної допомоги</w:t>
      </w:r>
      <w:r w:rsidR="00D535DD">
        <w:rPr>
          <w:rFonts w:ascii="Times New Roman" w:eastAsia="Times New Roman" w:hAnsi="Times New Roman" w:cs="Times New Roman"/>
          <w:sz w:val="28"/>
          <w:szCs w:val="28"/>
          <w:lang w:val="uk-UA" w:eastAsia="ru-RU"/>
        </w:rPr>
        <w:t>.</w:t>
      </w:r>
    </w:p>
    <w:p w:rsidR="00CD0058" w:rsidRPr="00D535DD" w:rsidRDefault="00CD0058" w:rsidP="00CD0058">
      <w:pPr>
        <w:spacing w:after="0" w:line="240" w:lineRule="auto"/>
        <w:ind w:firstLine="567"/>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3.5.2. Споживчий ринок</w:t>
      </w:r>
    </w:p>
    <w:p w:rsidR="001E01D8" w:rsidRPr="001E01D8"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Протягом 2018 року спостерігається збільшення кількості підприємств торгівлі, в основному приватних закладів. Всього в районі налічується 3</w:t>
      </w:r>
      <w:r w:rsidR="00D535DD">
        <w:rPr>
          <w:rFonts w:ascii="Times New Roman" w:eastAsia="Times New Roman" w:hAnsi="Times New Roman" w:cs="Times New Roman"/>
          <w:sz w:val="28"/>
          <w:szCs w:val="28"/>
          <w:lang w:val="uk-UA" w:eastAsia="ru-RU"/>
        </w:rPr>
        <w:t>37</w:t>
      </w:r>
      <w:r w:rsidRPr="001E01D8">
        <w:rPr>
          <w:rFonts w:ascii="Times New Roman" w:eastAsia="Times New Roman" w:hAnsi="Times New Roman" w:cs="Times New Roman"/>
          <w:sz w:val="28"/>
          <w:szCs w:val="28"/>
          <w:lang w:val="uk-UA" w:eastAsia="ru-RU"/>
        </w:rPr>
        <w:t xml:space="preserve"> стаціонарних підприємств торгівлі, з яких 1</w:t>
      </w:r>
      <w:r w:rsidR="00D535DD">
        <w:rPr>
          <w:rFonts w:ascii="Times New Roman" w:eastAsia="Times New Roman" w:hAnsi="Times New Roman" w:cs="Times New Roman"/>
          <w:sz w:val="28"/>
          <w:szCs w:val="28"/>
          <w:lang w:val="uk-UA" w:eastAsia="ru-RU"/>
        </w:rPr>
        <w:t>13</w:t>
      </w:r>
      <w:r w:rsidRPr="001E01D8">
        <w:rPr>
          <w:rFonts w:ascii="Times New Roman" w:eastAsia="Times New Roman" w:hAnsi="Times New Roman" w:cs="Times New Roman"/>
          <w:sz w:val="28"/>
          <w:szCs w:val="28"/>
          <w:lang w:val="uk-UA" w:eastAsia="ru-RU"/>
        </w:rPr>
        <w:t xml:space="preserve"> – продовольчого, 1</w:t>
      </w:r>
      <w:r w:rsidR="00D535DD">
        <w:rPr>
          <w:rFonts w:ascii="Times New Roman" w:eastAsia="Times New Roman" w:hAnsi="Times New Roman" w:cs="Times New Roman"/>
          <w:sz w:val="28"/>
          <w:szCs w:val="28"/>
          <w:lang w:val="uk-UA" w:eastAsia="ru-RU"/>
        </w:rPr>
        <w:t>09</w:t>
      </w:r>
      <w:r w:rsidRPr="001E01D8">
        <w:rPr>
          <w:rFonts w:ascii="Times New Roman" w:eastAsia="Times New Roman" w:hAnsi="Times New Roman" w:cs="Times New Roman"/>
          <w:sz w:val="28"/>
          <w:szCs w:val="28"/>
          <w:lang w:val="uk-UA" w:eastAsia="ru-RU"/>
        </w:rPr>
        <w:t xml:space="preserve"> – промислового та 11</w:t>
      </w:r>
      <w:r w:rsidR="00D535DD">
        <w:rPr>
          <w:rFonts w:ascii="Times New Roman" w:eastAsia="Times New Roman" w:hAnsi="Times New Roman" w:cs="Times New Roman"/>
          <w:sz w:val="28"/>
          <w:szCs w:val="28"/>
          <w:lang w:val="uk-UA" w:eastAsia="ru-RU"/>
        </w:rPr>
        <w:t>5</w:t>
      </w:r>
      <w:r w:rsidRPr="001E01D8">
        <w:rPr>
          <w:rFonts w:ascii="Times New Roman" w:eastAsia="Times New Roman" w:hAnsi="Times New Roman" w:cs="Times New Roman"/>
          <w:sz w:val="28"/>
          <w:szCs w:val="28"/>
          <w:lang w:val="uk-UA" w:eastAsia="ru-RU"/>
        </w:rPr>
        <w:t xml:space="preserve"> – змішаного асортименту продукції. Кількість закладів ресторанного господарства становить 8</w:t>
      </w:r>
      <w:r w:rsidR="00D535DD">
        <w:rPr>
          <w:rFonts w:ascii="Times New Roman" w:eastAsia="Times New Roman" w:hAnsi="Times New Roman" w:cs="Times New Roman"/>
          <w:sz w:val="28"/>
          <w:szCs w:val="28"/>
          <w:lang w:val="uk-UA" w:eastAsia="ru-RU"/>
        </w:rPr>
        <w:t>2</w:t>
      </w:r>
      <w:r w:rsidRPr="001E01D8">
        <w:rPr>
          <w:rFonts w:ascii="Times New Roman" w:eastAsia="Times New Roman" w:hAnsi="Times New Roman" w:cs="Times New Roman"/>
          <w:sz w:val="28"/>
          <w:szCs w:val="28"/>
          <w:lang w:val="uk-UA" w:eastAsia="ru-RU"/>
        </w:rPr>
        <w:t xml:space="preserve"> об’єкт</w:t>
      </w:r>
      <w:r w:rsidR="00D535DD">
        <w:rPr>
          <w:rFonts w:ascii="Times New Roman" w:eastAsia="Times New Roman" w:hAnsi="Times New Roman" w:cs="Times New Roman"/>
          <w:sz w:val="28"/>
          <w:szCs w:val="28"/>
          <w:lang w:val="uk-UA" w:eastAsia="ru-RU"/>
        </w:rPr>
        <w:t>и</w:t>
      </w:r>
      <w:r w:rsidRPr="001E01D8">
        <w:rPr>
          <w:rFonts w:ascii="Times New Roman" w:eastAsia="Times New Roman" w:hAnsi="Times New Roman" w:cs="Times New Roman"/>
          <w:sz w:val="28"/>
          <w:szCs w:val="28"/>
          <w:lang w:val="uk-UA" w:eastAsia="ru-RU"/>
        </w:rPr>
        <w:t xml:space="preserve"> розрахованих на </w:t>
      </w:r>
      <w:r w:rsidR="00D535DD">
        <w:rPr>
          <w:rFonts w:ascii="Times New Roman" w:eastAsia="Times New Roman" w:hAnsi="Times New Roman" w:cs="Times New Roman"/>
          <w:sz w:val="28"/>
          <w:szCs w:val="28"/>
          <w:lang w:val="uk-UA" w:eastAsia="ru-RU"/>
        </w:rPr>
        <w:t>близько 5 тис.</w:t>
      </w:r>
      <w:r w:rsidRPr="001E01D8">
        <w:rPr>
          <w:rFonts w:ascii="Times New Roman" w:eastAsia="Times New Roman" w:hAnsi="Times New Roman" w:cs="Times New Roman"/>
          <w:sz w:val="28"/>
          <w:szCs w:val="28"/>
          <w:lang w:val="uk-UA" w:eastAsia="ru-RU"/>
        </w:rPr>
        <w:t xml:space="preserve"> посадкових місць. </w:t>
      </w:r>
      <w:r w:rsidR="00D535DD">
        <w:rPr>
          <w:rFonts w:ascii="Times New Roman" w:eastAsia="Times New Roman" w:hAnsi="Times New Roman" w:cs="Times New Roman"/>
          <w:sz w:val="28"/>
          <w:szCs w:val="28"/>
          <w:lang w:val="uk-UA" w:eastAsia="ru-RU"/>
        </w:rPr>
        <w:t>Ф</w:t>
      </w:r>
      <w:r w:rsidRPr="001E01D8">
        <w:rPr>
          <w:rFonts w:ascii="Times New Roman" w:eastAsia="Times New Roman" w:hAnsi="Times New Roman" w:cs="Times New Roman"/>
          <w:sz w:val="28"/>
          <w:szCs w:val="28"/>
          <w:lang w:val="uk-UA" w:eastAsia="ru-RU"/>
        </w:rPr>
        <w:t xml:space="preserve">ункціонує чотири ринки, два з яких знаходяться в сільській місцевості, та два торговельних майданчики. Крім цього майже в кожному населеному пункті проводиться за графіком виїзна торгівля. </w:t>
      </w:r>
    </w:p>
    <w:p w:rsidR="001E01D8" w:rsidRPr="001E01D8" w:rsidRDefault="001E01D8" w:rsidP="001E01D8">
      <w:pPr>
        <w:spacing w:after="0" w:line="240" w:lineRule="auto"/>
        <w:ind w:firstLine="539"/>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 xml:space="preserve">За показниками обласного управління статистики обсяг роздрібного товарообігу за січень – вересень 2018 року становив 144,8 млн. грн., що на 35,1 млн. грн. або на 32,0% більше показників 2017 року за відповідний період. </w:t>
      </w:r>
    </w:p>
    <w:p w:rsidR="001E01D8" w:rsidRPr="00D535DD" w:rsidRDefault="001E01D8" w:rsidP="00D535DD">
      <w:pPr>
        <w:spacing w:after="0" w:line="240" w:lineRule="auto"/>
        <w:ind w:firstLine="539"/>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 xml:space="preserve">Аналіз рівня середніх цін на основні види продовольчих товарів у торговельній мережі </w:t>
      </w:r>
      <w:r w:rsidR="00D535DD">
        <w:rPr>
          <w:rFonts w:ascii="Times New Roman" w:eastAsia="Times New Roman" w:hAnsi="Times New Roman" w:cs="Times New Roman"/>
          <w:sz w:val="28"/>
          <w:szCs w:val="28"/>
          <w:lang w:val="uk-UA" w:eastAsia="ru-RU"/>
        </w:rPr>
        <w:t xml:space="preserve">Баришівського </w:t>
      </w:r>
      <w:r w:rsidRPr="001E01D8">
        <w:rPr>
          <w:rFonts w:ascii="Times New Roman" w:eastAsia="Times New Roman" w:hAnsi="Times New Roman" w:cs="Times New Roman"/>
          <w:sz w:val="28"/>
          <w:szCs w:val="28"/>
          <w:lang w:val="uk-UA" w:eastAsia="ru-RU"/>
        </w:rPr>
        <w:t>району (як в стаціонарних підприємствах, так і на ринках) показав, що ціни на 01.01.2019 року підвищились в порівнянні з відповідним періодом минулого року на 18,0%. Але ріст цін має тенденцію до зниження на 11% (на 01.01.2017 – 29,0%).</w:t>
      </w:r>
    </w:p>
    <w:p w:rsidR="00D535DD" w:rsidRDefault="001E01D8"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sidRPr="00D535DD">
        <w:rPr>
          <w:rFonts w:ascii="Times New Roman" w:eastAsia="Times New Roman" w:hAnsi="Times New Roman" w:cs="Times New Roman"/>
          <w:sz w:val="28"/>
          <w:szCs w:val="28"/>
          <w:lang w:val="uk-UA" w:eastAsia="ru-RU"/>
        </w:rPr>
        <w:t>Головні цілі на 201</w:t>
      </w:r>
      <w:r w:rsidRPr="00D535DD">
        <w:rPr>
          <w:rFonts w:ascii="Times New Roman" w:eastAsia="Times New Roman" w:hAnsi="Times New Roman" w:cs="Times New Roman"/>
          <w:sz w:val="28"/>
          <w:szCs w:val="28"/>
          <w:lang w:eastAsia="ru-RU"/>
        </w:rPr>
        <w:t>9</w:t>
      </w:r>
      <w:r w:rsidRPr="00D535DD">
        <w:rPr>
          <w:rFonts w:ascii="Times New Roman" w:eastAsia="Times New Roman" w:hAnsi="Times New Roman" w:cs="Times New Roman"/>
          <w:sz w:val="28"/>
          <w:szCs w:val="28"/>
          <w:lang w:val="uk-UA" w:eastAsia="ru-RU"/>
        </w:rPr>
        <w:t xml:space="preserve"> рік</w:t>
      </w:r>
    </w:p>
    <w:p w:rsidR="00D535DD"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1E01D8" w:rsidRPr="001E01D8">
        <w:rPr>
          <w:rFonts w:ascii="Times New Roman" w:eastAsia="Times New Roman" w:hAnsi="Times New Roman" w:cs="Times New Roman"/>
          <w:sz w:val="28"/>
          <w:szCs w:val="28"/>
          <w:lang w:val="uk-UA" w:eastAsia="ru-RU"/>
        </w:rPr>
        <w:t>абезпечення стабільного розвитку споживчого ринку району, формування його ефективної інфраструктури, здатної задовольнити  потреби населення в якісних товарах та послугах за доступними цінами</w:t>
      </w:r>
      <w:r>
        <w:rPr>
          <w:rFonts w:ascii="Times New Roman" w:eastAsia="Times New Roman" w:hAnsi="Times New Roman" w:cs="Times New Roman"/>
          <w:sz w:val="28"/>
          <w:szCs w:val="28"/>
          <w:lang w:val="uk-UA" w:eastAsia="ru-RU"/>
        </w:rPr>
        <w:t>;</w:t>
      </w:r>
    </w:p>
    <w:p w:rsidR="001E01D8" w:rsidRPr="00D535DD"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1E01D8" w:rsidRPr="001E01D8">
        <w:rPr>
          <w:rFonts w:ascii="Times New Roman" w:eastAsia="Times New Roman" w:hAnsi="Times New Roman" w:cs="Times New Roman"/>
          <w:sz w:val="28"/>
          <w:szCs w:val="28"/>
          <w:lang w:val="uk-UA" w:eastAsia="ru-RU"/>
        </w:rPr>
        <w:t xml:space="preserve">абезпечення високого рівня торговельного, ресторанного і побутового обслуговування та надання якісних ринкових послуг. </w:t>
      </w:r>
    </w:p>
    <w:p w:rsidR="001E01D8" w:rsidRPr="00D535DD"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D535DD">
        <w:rPr>
          <w:rFonts w:ascii="Times New Roman" w:eastAsia="Times New Roman" w:hAnsi="Times New Roman" w:cs="Times New Roman"/>
          <w:sz w:val="28"/>
          <w:szCs w:val="28"/>
          <w:lang w:val="uk-UA" w:eastAsia="ru-RU"/>
        </w:rPr>
        <w:lastRenderedPageBreak/>
        <w:t>Основні завдання та заходи на 201</w:t>
      </w:r>
      <w:r w:rsidRPr="00D535DD">
        <w:rPr>
          <w:rFonts w:ascii="Times New Roman" w:eastAsia="Times New Roman" w:hAnsi="Times New Roman" w:cs="Times New Roman"/>
          <w:sz w:val="28"/>
          <w:szCs w:val="28"/>
          <w:lang w:eastAsia="ru-RU"/>
        </w:rPr>
        <w:t>9</w:t>
      </w:r>
      <w:r w:rsidRPr="00D535DD">
        <w:rPr>
          <w:rFonts w:ascii="Times New Roman" w:eastAsia="Times New Roman" w:hAnsi="Times New Roman" w:cs="Times New Roman"/>
          <w:sz w:val="28"/>
          <w:szCs w:val="28"/>
          <w:lang w:val="uk-UA" w:eastAsia="ru-RU"/>
        </w:rPr>
        <w:t xml:space="preserve"> рік:</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b/>
          <w:sz w:val="28"/>
          <w:szCs w:val="28"/>
          <w:lang w:val="uk-UA" w:eastAsia="ru-RU"/>
        </w:rPr>
        <w:t xml:space="preserve"> </w:t>
      </w:r>
      <w:r w:rsidRPr="001E01D8">
        <w:rPr>
          <w:rFonts w:ascii="Times New Roman" w:eastAsia="Times New Roman" w:hAnsi="Times New Roman" w:cs="Times New Roman"/>
          <w:sz w:val="28"/>
          <w:szCs w:val="28"/>
          <w:lang w:val="uk-UA" w:eastAsia="ru-RU"/>
        </w:rPr>
        <w:t>забезпечення реалізації державної політики в сфері послуг, спрямованої на вдосконалення торговельного та побутового обслуговування населення;</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сприяння в забезпеченні населення якісними товарами та наданні якісних послуг у сфері захисту прав споживачів;</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 xml:space="preserve">створення </w:t>
      </w:r>
      <w:proofErr w:type="spellStart"/>
      <w:r w:rsidRPr="001E01D8">
        <w:rPr>
          <w:rFonts w:ascii="Times New Roman" w:eastAsia="Times New Roman" w:hAnsi="Times New Roman" w:cs="Times New Roman"/>
          <w:sz w:val="28"/>
          <w:szCs w:val="28"/>
          <w:lang w:val="uk-UA" w:eastAsia="ru-RU"/>
        </w:rPr>
        <w:t>консультаційно</w:t>
      </w:r>
      <w:proofErr w:type="spellEnd"/>
      <w:r w:rsidRPr="001E01D8">
        <w:rPr>
          <w:rFonts w:ascii="Times New Roman" w:eastAsia="Times New Roman" w:hAnsi="Times New Roman" w:cs="Times New Roman"/>
          <w:sz w:val="28"/>
          <w:szCs w:val="28"/>
          <w:lang w:val="uk-UA" w:eastAsia="ru-RU"/>
        </w:rPr>
        <w:t xml:space="preserve">-інформаційної служби «гаряча лінія» з питань захисту прав споживачів; </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 xml:space="preserve">сприяння в розвитку ринкової діяльності на території </w:t>
      </w:r>
      <w:r w:rsidR="00D535DD">
        <w:rPr>
          <w:rFonts w:ascii="Times New Roman" w:eastAsia="Times New Roman" w:hAnsi="Times New Roman" w:cs="Times New Roman"/>
          <w:sz w:val="28"/>
          <w:szCs w:val="28"/>
          <w:lang w:val="uk-UA" w:eastAsia="ru-RU"/>
        </w:rPr>
        <w:t>ради</w:t>
      </w:r>
      <w:r w:rsidRPr="001E01D8">
        <w:rPr>
          <w:rFonts w:ascii="Times New Roman" w:eastAsia="Times New Roman" w:hAnsi="Times New Roman" w:cs="Times New Roman"/>
          <w:sz w:val="28"/>
          <w:szCs w:val="28"/>
          <w:lang w:val="uk-UA" w:eastAsia="ru-RU"/>
        </w:rPr>
        <w:t>, надання ринкам цивілізованого вигляду, благоустрою й впорядкування їх територій;</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pacing w:val="-8"/>
          <w:sz w:val="28"/>
          <w:szCs w:val="28"/>
          <w:lang w:val="uk-UA" w:eastAsia="ru-RU"/>
        </w:rPr>
        <w:t xml:space="preserve">створення сприятливих умов для організації торговельної діяльності та </w:t>
      </w:r>
      <w:r w:rsidRPr="001E01D8">
        <w:rPr>
          <w:rFonts w:ascii="Times New Roman" w:eastAsia="Times New Roman" w:hAnsi="Times New Roman" w:cs="Times New Roman"/>
          <w:sz w:val="28"/>
          <w:szCs w:val="28"/>
          <w:lang w:val="uk-UA" w:eastAsia="ru-RU"/>
        </w:rPr>
        <w:t>перешкоджання у виникненні стихійної торгівлі;</w:t>
      </w:r>
    </w:p>
    <w:p w:rsidR="001E01D8" w:rsidRPr="001E01D8"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1E01D8">
        <w:rPr>
          <w:rFonts w:ascii="Times New Roman" w:eastAsia="Times New Roman" w:hAnsi="Times New Roman" w:cs="Times New Roman"/>
          <w:sz w:val="28"/>
          <w:szCs w:val="28"/>
          <w:lang w:val="uk-UA" w:eastAsia="ru-RU"/>
        </w:rPr>
        <w:t>сприяння в створенні мережевої торгівлі та будівництві торговельних центрів;</w:t>
      </w:r>
    </w:p>
    <w:p w:rsidR="001E01D8" w:rsidRPr="001E01D8"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1E01D8">
        <w:rPr>
          <w:rFonts w:ascii="Times New Roman" w:eastAsia="Times New Roman" w:hAnsi="Times New Roman" w:cs="Times New Roman"/>
          <w:sz w:val="28"/>
          <w:szCs w:val="28"/>
          <w:lang w:val="uk-UA" w:eastAsia="ru-RU"/>
        </w:rPr>
        <w:t xml:space="preserve"> </w:t>
      </w:r>
      <w:r w:rsidRPr="001E01D8">
        <w:rPr>
          <w:rFonts w:ascii="Times New Roman" w:eastAsia="Times New Roman" w:hAnsi="Times New Roman" w:cs="Times New Roman"/>
          <w:spacing w:val="-8"/>
          <w:sz w:val="28"/>
          <w:szCs w:val="28"/>
          <w:lang w:val="uk-UA" w:eastAsia="ru-RU"/>
        </w:rPr>
        <w:t>формування ефективної мережі підприємств торгівлі та побуту в сільській місцевості за рахунок відкриття нових об’єктів та відновлення діяльності непрацюючих закладів;</w:t>
      </w:r>
    </w:p>
    <w:p w:rsidR="001E01D8" w:rsidRPr="001E01D8"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1E01D8">
        <w:rPr>
          <w:rFonts w:ascii="Times New Roman" w:eastAsia="Times New Roman" w:hAnsi="Times New Roman" w:cs="Times New Roman"/>
          <w:spacing w:val="-8"/>
          <w:sz w:val="28"/>
          <w:szCs w:val="28"/>
          <w:lang w:val="uk-UA" w:eastAsia="ru-RU"/>
        </w:rPr>
        <w:t>сприяння в освоєнні суб’єктами підприємницької діяльності економічно малоефективних зон, зокрема виїзної торгівлі;</w:t>
      </w:r>
    </w:p>
    <w:p w:rsidR="001E01D8" w:rsidRPr="001E01D8"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1E01D8">
        <w:rPr>
          <w:rFonts w:ascii="Times New Roman" w:eastAsia="Times New Roman" w:hAnsi="Times New Roman" w:cs="Times New Roman"/>
          <w:spacing w:val="-8"/>
          <w:sz w:val="28"/>
          <w:szCs w:val="28"/>
          <w:lang w:val="uk-UA" w:eastAsia="ru-RU"/>
        </w:rPr>
        <w:t>активізація ярмаркової діяльності, що дасть змогу знизити роздрібні ціни на сільськогосподарські товари.</w:t>
      </w:r>
    </w:p>
    <w:p w:rsidR="001E01D8" w:rsidRPr="001E01D8" w:rsidRDefault="001E01D8" w:rsidP="001E01D8">
      <w:pPr>
        <w:spacing w:after="0" w:line="240" w:lineRule="auto"/>
        <w:ind w:firstLine="567"/>
        <w:rPr>
          <w:rFonts w:ascii="Times New Roman" w:eastAsia="Times New Roman" w:hAnsi="Times New Roman" w:cs="Times New Roman"/>
          <w:b/>
          <w:i/>
          <w:sz w:val="28"/>
          <w:szCs w:val="28"/>
          <w:u w:val="single"/>
          <w:lang w:val="uk-UA" w:eastAsia="ru-RU"/>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3.5.3. Промисловість</w:t>
      </w:r>
    </w:p>
    <w:p w:rsidR="001E01D8" w:rsidRPr="00F30FA8" w:rsidRDefault="001E01D8" w:rsidP="001E01D8">
      <w:pPr>
        <w:spacing w:after="0" w:line="240" w:lineRule="auto"/>
        <w:ind w:firstLine="567"/>
        <w:jc w:val="both"/>
        <w:rPr>
          <w:rFonts w:ascii="Times New Roman" w:eastAsia="Calibri" w:hAnsi="Times New Roman" w:cs="Times New Roman"/>
          <w:sz w:val="28"/>
          <w:szCs w:val="28"/>
          <w:lang w:val="uk-UA" w:eastAsia="ru-RU"/>
        </w:rPr>
      </w:pPr>
      <w:r w:rsidRPr="00F30FA8">
        <w:rPr>
          <w:rFonts w:ascii="Times New Roman" w:eastAsia="Calibri" w:hAnsi="Times New Roman" w:cs="Times New Roman"/>
          <w:sz w:val="28"/>
          <w:szCs w:val="28"/>
          <w:lang w:val="uk-UA" w:eastAsia="ru-RU"/>
        </w:rPr>
        <w:t>Обсяг реалізації промислової продукції за 201</w:t>
      </w:r>
      <w:r w:rsidRPr="00F30FA8">
        <w:rPr>
          <w:rFonts w:ascii="Times New Roman" w:eastAsia="Times New Roman" w:hAnsi="Times New Roman" w:cs="Times New Roman"/>
          <w:sz w:val="28"/>
          <w:szCs w:val="28"/>
          <w:lang w:val="uk-UA" w:eastAsia="ru-RU"/>
        </w:rPr>
        <w:t>8</w:t>
      </w:r>
      <w:r w:rsidRPr="00F30FA8">
        <w:rPr>
          <w:rFonts w:ascii="Times New Roman" w:eastAsia="Calibri" w:hAnsi="Times New Roman" w:cs="Times New Roman"/>
          <w:sz w:val="28"/>
          <w:szCs w:val="28"/>
          <w:lang w:val="uk-UA" w:eastAsia="ru-RU"/>
        </w:rPr>
        <w:t xml:space="preserve"> рік становив 145,8 млн. грн., що на 1</w:t>
      </w:r>
      <w:r w:rsidRPr="00F30FA8">
        <w:rPr>
          <w:rFonts w:ascii="Times New Roman" w:eastAsia="Times New Roman" w:hAnsi="Times New Roman" w:cs="Times New Roman"/>
          <w:sz w:val="28"/>
          <w:szCs w:val="28"/>
          <w:lang w:val="uk-UA" w:eastAsia="ru-RU"/>
        </w:rPr>
        <w:t>2,1</w:t>
      </w:r>
      <w:r w:rsidRPr="00F30FA8">
        <w:rPr>
          <w:rFonts w:ascii="Times New Roman" w:eastAsia="Calibri" w:hAnsi="Times New Roman" w:cs="Times New Roman"/>
          <w:sz w:val="28"/>
          <w:szCs w:val="28"/>
          <w:lang w:val="uk-UA" w:eastAsia="ru-RU"/>
        </w:rPr>
        <w:t xml:space="preserve"> млн. грн. або на 7,6</w:t>
      </w:r>
      <w:r w:rsidRPr="00F30FA8">
        <w:rPr>
          <w:rFonts w:ascii="Times New Roman" w:eastAsia="Times New Roman" w:hAnsi="Times New Roman" w:cs="Times New Roman"/>
          <w:sz w:val="28"/>
          <w:szCs w:val="28"/>
          <w:lang w:val="uk-UA" w:eastAsia="ru-RU"/>
        </w:rPr>
        <w:t xml:space="preserve"> </w:t>
      </w:r>
      <w:r w:rsidRPr="00F30FA8">
        <w:rPr>
          <w:rFonts w:ascii="Times New Roman" w:eastAsia="Calibri" w:hAnsi="Times New Roman" w:cs="Times New Roman"/>
          <w:sz w:val="28"/>
          <w:szCs w:val="28"/>
          <w:lang w:val="uk-UA" w:eastAsia="ru-RU"/>
        </w:rPr>
        <w:t xml:space="preserve">% менше, ніж за </w:t>
      </w:r>
      <w:r w:rsidRPr="00F30FA8">
        <w:rPr>
          <w:rFonts w:ascii="Times New Roman" w:eastAsia="Times New Roman" w:hAnsi="Times New Roman" w:cs="Times New Roman"/>
          <w:sz w:val="28"/>
          <w:szCs w:val="28"/>
          <w:lang w:val="uk-UA" w:eastAsia="ru-RU"/>
        </w:rPr>
        <w:t xml:space="preserve">відповідний період </w:t>
      </w:r>
      <w:r w:rsidRPr="00F30FA8">
        <w:rPr>
          <w:rFonts w:ascii="Times New Roman" w:eastAsia="Calibri" w:hAnsi="Times New Roman" w:cs="Times New Roman"/>
          <w:sz w:val="28"/>
          <w:szCs w:val="28"/>
          <w:lang w:val="uk-UA" w:eastAsia="ru-RU"/>
        </w:rPr>
        <w:t>201</w:t>
      </w:r>
      <w:r w:rsidRPr="00F30FA8">
        <w:rPr>
          <w:rFonts w:ascii="Times New Roman" w:eastAsia="Times New Roman" w:hAnsi="Times New Roman" w:cs="Times New Roman"/>
          <w:sz w:val="28"/>
          <w:szCs w:val="28"/>
          <w:lang w:val="uk-UA" w:eastAsia="ru-RU"/>
        </w:rPr>
        <w:t>7</w:t>
      </w:r>
      <w:r w:rsidRPr="00F30FA8">
        <w:rPr>
          <w:rFonts w:ascii="Times New Roman" w:eastAsia="Calibri" w:hAnsi="Times New Roman" w:cs="Times New Roman"/>
          <w:sz w:val="28"/>
          <w:szCs w:val="28"/>
          <w:lang w:val="uk-UA" w:eastAsia="ru-RU"/>
        </w:rPr>
        <w:t xml:space="preserve"> року. Основними причинами зменшення обсягів виробництва та реалізації промислової продукції є недостатня кількість ринків збуту, зменшення замовлень та необхідність модернізації застарілого обладнання.  </w:t>
      </w:r>
    </w:p>
    <w:p w:rsidR="001E01D8" w:rsidRPr="00F30FA8"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У звітному періоді введено в експлуатацію нові виробничі потужності з використанням ресурсозберігаючих та екологічно чистих технологій ТОВ «МЕТАЛОГАЛЬВА УКРАЇНА» з виробництва металоконструкцій та електромереж.</w:t>
      </w:r>
    </w:p>
    <w:p w:rsidR="001E01D8" w:rsidRPr="00F30FA8"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ПАТ «</w:t>
      </w:r>
      <w:proofErr w:type="spellStart"/>
      <w:r w:rsidRPr="00F30FA8">
        <w:rPr>
          <w:rFonts w:ascii="Times New Roman" w:eastAsia="Times New Roman" w:hAnsi="Times New Roman" w:cs="Times New Roman"/>
          <w:sz w:val="28"/>
          <w:szCs w:val="28"/>
          <w:lang w:val="uk-UA" w:eastAsia="ru-RU"/>
        </w:rPr>
        <w:t>Молнія</w:t>
      </w:r>
      <w:proofErr w:type="spellEnd"/>
      <w:r w:rsidRPr="00F30FA8">
        <w:rPr>
          <w:rFonts w:ascii="Times New Roman" w:eastAsia="Times New Roman" w:hAnsi="Times New Roman" w:cs="Times New Roman"/>
          <w:sz w:val="28"/>
          <w:szCs w:val="28"/>
          <w:lang w:val="uk-UA" w:eastAsia="ru-RU"/>
        </w:rPr>
        <w:t>» вивело на ринки нові продукти: застібку з переплетінням «меланж» та світло відбивну застібку «неон».</w:t>
      </w:r>
    </w:p>
    <w:p w:rsidR="001E01D8" w:rsidRPr="00F30FA8" w:rsidRDefault="001E01D8" w:rsidP="00D535DD">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Успішно розвивається підприємство з іноземними інвестиціями ТОВ «ХЕЧ ТЕК Україна», яке займається комплектацією трейлерів для перевезення курчат. Це є інноваційна розробка підприємства, яка дає змогу при ранньому розвитку птахів перевозити їх до місць подальшого зростання з можливістю подачі їм в процесі транспортування корму і води.</w:t>
      </w:r>
    </w:p>
    <w:p w:rsidR="00F30FA8" w:rsidRDefault="001E01D8" w:rsidP="00F30FA8">
      <w:pPr>
        <w:spacing w:after="0" w:line="240" w:lineRule="auto"/>
        <w:ind w:firstLine="567"/>
        <w:jc w:val="both"/>
        <w:rPr>
          <w:rFonts w:ascii="Times New Roman" w:eastAsia="Times New Roman" w:hAnsi="Times New Roman" w:cs="Times New Roman"/>
          <w:iCs/>
          <w:sz w:val="28"/>
          <w:szCs w:val="28"/>
          <w:lang w:val="uk-UA" w:eastAsia="ru-RU"/>
        </w:rPr>
      </w:pPr>
      <w:r w:rsidRPr="00F30FA8">
        <w:rPr>
          <w:rFonts w:ascii="Times New Roman" w:eastAsia="Times New Roman" w:hAnsi="Times New Roman" w:cs="Times New Roman"/>
          <w:iCs/>
          <w:sz w:val="28"/>
          <w:szCs w:val="28"/>
          <w:lang w:val="uk-UA" w:eastAsia="ru-RU"/>
        </w:rPr>
        <w:t>Головні цілі на 2019 рік</w:t>
      </w:r>
    </w:p>
    <w:p w:rsidR="00F30FA8"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t>- п</w:t>
      </w:r>
      <w:r w:rsidR="001E01D8" w:rsidRPr="00F30FA8">
        <w:rPr>
          <w:rFonts w:ascii="Times New Roman" w:eastAsia="Times New Roman" w:hAnsi="Times New Roman" w:cs="Times New Roman"/>
          <w:sz w:val="28"/>
          <w:szCs w:val="28"/>
          <w:lang w:val="uk-UA" w:eastAsia="ru-RU"/>
        </w:rPr>
        <w:t>ідвищення конкурентоспроможності продукції промислових підприємств району за рахунок т</w:t>
      </w:r>
      <w:r w:rsidR="001E01D8" w:rsidRPr="00F30FA8">
        <w:rPr>
          <w:rFonts w:ascii="Times New Roman" w:eastAsia="Times New Roman" w:hAnsi="Times New Roman" w:cs="Times New Roman"/>
          <w:sz w:val="28"/>
          <w:szCs w:val="28"/>
          <w:lang w:val="uk-UA" w:eastAsia="uk-UA"/>
        </w:rPr>
        <w:t xml:space="preserve">ехнологічного переоснащення та розширення діючих виробничих </w:t>
      </w:r>
      <w:proofErr w:type="spellStart"/>
      <w:r w:rsidR="001E01D8" w:rsidRPr="00F30FA8">
        <w:rPr>
          <w:rFonts w:ascii="Times New Roman" w:eastAsia="Times New Roman" w:hAnsi="Times New Roman" w:cs="Times New Roman"/>
          <w:sz w:val="28"/>
          <w:szCs w:val="28"/>
          <w:lang w:val="uk-UA" w:eastAsia="uk-UA"/>
        </w:rPr>
        <w:t>потужностей</w:t>
      </w:r>
      <w:proofErr w:type="spellEnd"/>
      <w:r w:rsidR="001E01D8" w:rsidRPr="00F30FA8">
        <w:rPr>
          <w:rFonts w:ascii="Times New Roman" w:eastAsia="Times New Roman" w:hAnsi="Times New Roman" w:cs="Times New Roman"/>
          <w:sz w:val="28"/>
          <w:szCs w:val="28"/>
          <w:lang w:val="uk-UA" w:eastAsia="uk-UA"/>
        </w:rPr>
        <w:t xml:space="preserve">, освоєння випуску нових видів продукції, </w:t>
      </w:r>
      <w:r w:rsidR="001E01D8" w:rsidRPr="00F30FA8">
        <w:rPr>
          <w:rFonts w:ascii="Times New Roman" w:eastAsia="Times New Roman" w:hAnsi="Times New Roman" w:cs="Times New Roman"/>
          <w:sz w:val="28"/>
          <w:szCs w:val="28"/>
          <w:lang w:val="uk-UA" w:eastAsia="ru-RU"/>
        </w:rPr>
        <w:t>що дасть можливість наповнювати бюджети усіх рівнів, задовольняти матеріальні та соціальні потреби населенн</w:t>
      </w:r>
      <w:r>
        <w:rPr>
          <w:rFonts w:ascii="Times New Roman" w:eastAsia="Times New Roman" w:hAnsi="Times New Roman" w:cs="Times New Roman"/>
          <w:sz w:val="28"/>
          <w:szCs w:val="28"/>
          <w:lang w:val="uk-UA" w:eastAsia="ru-RU"/>
        </w:rPr>
        <w:t>я;</w:t>
      </w:r>
    </w:p>
    <w:p w:rsidR="001E01D8" w:rsidRPr="00F30FA8"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sz w:val="28"/>
          <w:szCs w:val="28"/>
          <w:lang w:val="uk-UA" w:eastAsia="ru-RU"/>
        </w:rPr>
        <w:lastRenderedPageBreak/>
        <w:t>- с</w:t>
      </w:r>
      <w:r w:rsidR="001E01D8" w:rsidRPr="00F30FA8">
        <w:rPr>
          <w:rFonts w:ascii="Times New Roman" w:eastAsia="Times New Roman" w:hAnsi="Times New Roman" w:cs="Times New Roman"/>
          <w:sz w:val="28"/>
          <w:szCs w:val="28"/>
          <w:lang w:val="uk-UA" w:eastAsia="ru-RU"/>
        </w:rPr>
        <w:t xml:space="preserve">тимулювання розвитку новітніх виробничих </w:t>
      </w:r>
      <w:proofErr w:type="spellStart"/>
      <w:r w:rsidR="001E01D8" w:rsidRPr="00F30FA8">
        <w:rPr>
          <w:rFonts w:ascii="Times New Roman" w:eastAsia="Times New Roman" w:hAnsi="Times New Roman" w:cs="Times New Roman"/>
          <w:sz w:val="28"/>
          <w:szCs w:val="28"/>
          <w:lang w:val="uk-UA" w:eastAsia="ru-RU"/>
        </w:rPr>
        <w:t>потужностей</w:t>
      </w:r>
      <w:proofErr w:type="spellEnd"/>
      <w:r w:rsidR="001E01D8" w:rsidRPr="00F30FA8">
        <w:rPr>
          <w:rFonts w:ascii="Times New Roman" w:eastAsia="Times New Roman" w:hAnsi="Times New Roman" w:cs="Times New Roman"/>
          <w:sz w:val="28"/>
          <w:szCs w:val="28"/>
          <w:lang w:val="uk-UA" w:eastAsia="ru-RU"/>
        </w:rPr>
        <w:t xml:space="preserve"> у провідних галузях економіки.</w:t>
      </w:r>
    </w:p>
    <w:p w:rsidR="001E01D8" w:rsidRPr="00F30FA8" w:rsidRDefault="001E01D8" w:rsidP="001E01D8">
      <w:pPr>
        <w:spacing w:after="0" w:line="240" w:lineRule="auto"/>
        <w:ind w:firstLine="567"/>
        <w:jc w:val="both"/>
        <w:rPr>
          <w:rFonts w:ascii="Times New Roman" w:eastAsia="Times New Roman" w:hAnsi="Times New Roman" w:cs="Times New Roman"/>
          <w:iCs/>
          <w:sz w:val="28"/>
          <w:szCs w:val="28"/>
          <w:lang w:val="uk-UA" w:eastAsia="ru-RU"/>
        </w:rPr>
      </w:pPr>
      <w:r w:rsidRPr="00F30FA8">
        <w:rPr>
          <w:rFonts w:ascii="Times New Roman" w:eastAsia="Times New Roman" w:hAnsi="Times New Roman" w:cs="Times New Roman"/>
          <w:iCs/>
          <w:sz w:val="28"/>
          <w:szCs w:val="28"/>
          <w:lang w:val="uk-UA" w:eastAsia="ru-RU"/>
        </w:rPr>
        <w:t>Основні завдання та заходи на 2019  рік:</w:t>
      </w:r>
    </w:p>
    <w:p w:rsidR="001E01D8" w:rsidRPr="00F30FA8" w:rsidRDefault="001E01D8" w:rsidP="001E01D8">
      <w:pPr>
        <w:numPr>
          <w:ilvl w:val="0"/>
          <w:numId w:val="21"/>
        </w:numPr>
        <w:spacing w:after="0" w:line="240" w:lineRule="auto"/>
        <w:ind w:left="0" w:firstLine="567"/>
        <w:jc w:val="both"/>
        <w:rPr>
          <w:rFonts w:ascii="Times New Roman" w:eastAsia="Times New Roman" w:hAnsi="Times New Roman" w:cs="Times New Roman"/>
          <w:iCs/>
          <w:spacing w:val="-6"/>
          <w:sz w:val="28"/>
          <w:szCs w:val="28"/>
          <w:lang w:val="uk-UA" w:eastAsia="ru-RU"/>
        </w:rPr>
      </w:pPr>
      <w:r w:rsidRPr="00F30FA8">
        <w:rPr>
          <w:rFonts w:ascii="Times New Roman" w:eastAsia="Times New Roman" w:hAnsi="Times New Roman" w:cs="Times New Roman"/>
          <w:bCs/>
          <w:iCs/>
          <w:spacing w:val="-6"/>
          <w:sz w:val="28"/>
          <w:szCs w:val="28"/>
          <w:lang w:val="uk-UA" w:eastAsia="ru-RU"/>
        </w:rPr>
        <w:t>сприяння в залученню інвестицій в промислове виробництво для реалізації інвестиційних проектів.</w:t>
      </w:r>
    </w:p>
    <w:p w:rsidR="00F30FA8" w:rsidRDefault="00F30FA8" w:rsidP="00904933">
      <w:pPr>
        <w:spacing w:after="0" w:line="240" w:lineRule="auto"/>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3.5.4. Агропромисловий комплекс</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Загальна площа земель селищної ради становить </w:t>
      </w:r>
      <w:r>
        <w:rPr>
          <w:rFonts w:ascii="Times New Roman" w:eastAsia="Times New Roman" w:hAnsi="Times New Roman" w:cs="Times New Roman"/>
          <w:sz w:val="28"/>
          <w:szCs w:val="28"/>
          <w:lang w:val="uk-UA" w:eastAsia="uk-UA"/>
        </w:rPr>
        <w:t>69166,6403</w:t>
      </w:r>
      <w:r w:rsidRPr="008F6A4D">
        <w:rPr>
          <w:rFonts w:ascii="Times New Roman" w:eastAsia="Times New Roman" w:hAnsi="Times New Roman" w:cs="Times New Roman"/>
          <w:sz w:val="28"/>
          <w:szCs w:val="28"/>
          <w:lang w:val="uk-UA" w:eastAsia="uk-UA"/>
        </w:rPr>
        <w:t xml:space="preserve"> га, із них:</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сільськогосподарські землі – </w:t>
      </w:r>
      <w:r>
        <w:rPr>
          <w:rFonts w:ascii="Times New Roman" w:eastAsia="Times New Roman" w:hAnsi="Times New Roman" w:cs="Times New Roman"/>
          <w:sz w:val="28"/>
          <w:szCs w:val="28"/>
          <w:lang w:val="uk-UA" w:eastAsia="uk-UA"/>
        </w:rPr>
        <w:t>58200,8746</w:t>
      </w:r>
      <w:r w:rsidRPr="008F6A4D">
        <w:rPr>
          <w:rFonts w:ascii="Times New Roman" w:eastAsia="Times New Roman" w:hAnsi="Times New Roman" w:cs="Times New Roman"/>
          <w:sz w:val="28"/>
          <w:szCs w:val="28"/>
          <w:lang w:val="uk-UA" w:eastAsia="uk-UA"/>
        </w:rPr>
        <w:t xml:space="preserve"> га, в тому числі:</w:t>
      </w:r>
    </w:p>
    <w:p w:rsidR="00CD0058" w:rsidRPr="008F6A4D"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с/г угіддя </w:t>
      </w:r>
      <w:r>
        <w:rPr>
          <w:rFonts w:ascii="Times New Roman" w:eastAsia="Times New Roman" w:hAnsi="Times New Roman" w:cs="Times New Roman"/>
          <w:sz w:val="28"/>
          <w:szCs w:val="28"/>
          <w:lang w:val="uk-UA" w:eastAsia="uk-UA"/>
        </w:rPr>
        <w:t>– 56551,04</w:t>
      </w:r>
      <w:r w:rsidRPr="008F6A4D">
        <w:rPr>
          <w:rFonts w:ascii="Times New Roman" w:eastAsia="Times New Roman" w:hAnsi="Times New Roman" w:cs="Times New Roman"/>
          <w:sz w:val="28"/>
          <w:szCs w:val="28"/>
          <w:lang w:val="uk-UA" w:eastAsia="uk-UA"/>
        </w:rPr>
        <w:t xml:space="preserve"> г</w:t>
      </w:r>
      <w:r>
        <w:rPr>
          <w:rFonts w:ascii="Times New Roman" w:eastAsia="Times New Roman" w:hAnsi="Times New Roman" w:cs="Times New Roman"/>
          <w:sz w:val="28"/>
          <w:szCs w:val="28"/>
          <w:lang w:val="uk-UA" w:eastAsia="uk-UA"/>
        </w:rPr>
        <w:t>а</w:t>
      </w:r>
    </w:p>
    <w:p w:rsidR="00CD0058" w:rsidRPr="008F6A4D"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рілля – </w:t>
      </w:r>
      <w:r>
        <w:rPr>
          <w:rFonts w:ascii="Times New Roman" w:eastAsia="Times New Roman" w:hAnsi="Times New Roman" w:cs="Times New Roman"/>
          <w:sz w:val="28"/>
          <w:szCs w:val="28"/>
          <w:lang w:val="uk-UA" w:eastAsia="uk-UA"/>
        </w:rPr>
        <w:t>41988,1561</w:t>
      </w:r>
      <w:r w:rsidRPr="008F6A4D">
        <w:rPr>
          <w:rFonts w:ascii="Times New Roman" w:eastAsia="Times New Roman" w:hAnsi="Times New Roman" w:cs="Times New Roman"/>
          <w:sz w:val="28"/>
          <w:szCs w:val="28"/>
          <w:lang w:val="uk-UA" w:eastAsia="uk-UA"/>
        </w:rPr>
        <w:t xml:space="preserve"> г</w:t>
      </w:r>
      <w:r>
        <w:rPr>
          <w:rFonts w:ascii="Times New Roman" w:eastAsia="Times New Roman" w:hAnsi="Times New Roman" w:cs="Times New Roman"/>
          <w:sz w:val="28"/>
          <w:szCs w:val="28"/>
          <w:lang w:val="uk-UA" w:eastAsia="uk-UA"/>
        </w:rPr>
        <w:t>а,</w:t>
      </w:r>
    </w:p>
    <w:p w:rsidR="00CD0058" w:rsidRPr="008F6A4D"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багаторічні насадження  – </w:t>
      </w:r>
      <w:r>
        <w:rPr>
          <w:rFonts w:ascii="Times New Roman" w:eastAsia="Times New Roman" w:hAnsi="Times New Roman" w:cs="Times New Roman"/>
          <w:sz w:val="28"/>
          <w:szCs w:val="28"/>
          <w:lang w:val="uk-UA" w:eastAsia="uk-UA"/>
        </w:rPr>
        <w:t>1220,6767</w:t>
      </w:r>
      <w:r w:rsidRPr="008F6A4D">
        <w:rPr>
          <w:rFonts w:ascii="Times New Roman" w:eastAsia="Times New Roman" w:hAnsi="Times New Roman" w:cs="Times New Roman"/>
          <w:sz w:val="28"/>
          <w:szCs w:val="28"/>
          <w:lang w:val="uk-UA" w:eastAsia="uk-UA"/>
        </w:rPr>
        <w:t xml:space="preserve"> га</w:t>
      </w:r>
      <w:r>
        <w:rPr>
          <w:rFonts w:ascii="Times New Roman" w:eastAsia="Times New Roman" w:hAnsi="Times New Roman" w:cs="Times New Roman"/>
          <w:sz w:val="28"/>
          <w:szCs w:val="28"/>
          <w:lang w:val="uk-UA" w:eastAsia="uk-UA"/>
        </w:rPr>
        <w:t>,</w:t>
      </w:r>
    </w:p>
    <w:p w:rsidR="00CD0058" w:rsidRPr="008F6A4D"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сіножаті </w:t>
      </w:r>
      <w:r>
        <w:rPr>
          <w:rFonts w:ascii="Times New Roman" w:eastAsia="Times New Roman" w:hAnsi="Times New Roman" w:cs="Times New Roman"/>
          <w:sz w:val="28"/>
          <w:szCs w:val="28"/>
          <w:lang w:val="uk-UA" w:eastAsia="uk-UA"/>
        </w:rPr>
        <w:t>–</w:t>
      </w:r>
      <w:r w:rsidRPr="008F6A4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5923,2154</w:t>
      </w:r>
      <w:r w:rsidRPr="008F6A4D">
        <w:rPr>
          <w:rFonts w:ascii="Times New Roman" w:eastAsia="Times New Roman" w:hAnsi="Times New Roman" w:cs="Times New Roman"/>
          <w:sz w:val="28"/>
          <w:szCs w:val="28"/>
          <w:lang w:val="uk-UA" w:eastAsia="uk-UA"/>
        </w:rPr>
        <w:t xml:space="preserve"> га</w:t>
      </w:r>
      <w:r>
        <w:rPr>
          <w:rFonts w:ascii="Times New Roman" w:eastAsia="Times New Roman" w:hAnsi="Times New Roman" w:cs="Times New Roman"/>
          <w:sz w:val="28"/>
          <w:szCs w:val="28"/>
          <w:lang w:val="uk-UA" w:eastAsia="uk-UA"/>
        </w:rPr>
        <w:t>,</w:t>
      </w:r>
    </w:p>
    <w:p w:rsidR="00CD0058" w:rsidRPr="008F6A4D"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пасовища – </w:t>
      </w:r>
      <w:r>
        <w:rPr>
          <w:rFonts w:ascii="Times New Roman" w:eastAsia="Times New Roman" w:hAnsi="Times New Roman" w:cs="Times New Roman"/>
          <w:sz w:val="28"/>
          <w:szCs w:val="28"/>
          <w:lang w:val="uk-UA" w:eastAsia="uk-UA"/>
        </w:rPr>
        <w:t>7418,9918</w:t>
      </w:r>
      <w:r w:rsidRPr="008F6A4D">
        <w:rPr>
          <w:rFonts w:ascii="Times New Roman" w:eastAsia="Times New Roman" w:hAnsi="Times New Roman" w:cs="Times New Roman"/>
          <w:sz w:val="28"/>
          <w:szCs w:val="28"/>
          <w:lang w:val="uk-UA" w:eastAsia="uk-UA"/>
        </w:rPr>
        <w:t xml:space="preserve"> га</w:t>
      </w:r>
      <w:r>
        <w:rPr>
          <w:rFonts w:ascii="Times New Roman" w:eastAsia="Times New Roman" w:hAnsi="Times New Roman" w:cs="Times New Roman"/>
          <w:sz w:val="28"/>
          <w:szCs w:val="28"/>
          <w:lang w:val="uk-UA" w:eastAsia="uk-UA"/>
        </w:rPr>
        <w:t>.</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господарські будівлі і двори – </w:t>
      </w:r>
      <w:r>
        <w:rPr>
          <w:rFonts w:ascii="Times New Roman" w:eastAsia="Times New Roman" w:hAnsi="Times New Roman" w:cs="Times New Roman"/>
          <w:sz w:val="28"/>
          <w:szCs w:val="28"/>
          <w:lang w:val="uk-UA" w:eastAsia="uk-UA"/>
        </w:rPr>
        <w:t>973,6076</w:t>
      </w:r>
      <w:r w:rsidRPr="008F6A4D">
        <w:rPr>
          <w:rFonts w:ascii="Times New Roman" w:eastAsia="Times New Roman" w:hAnsi="Times New Roman" w:cs="Times New Roman"/>
          <w:sz w:val="28"/>
          <w:szCs w:val="28"/>
          <w:lang w:val="uk-UA" w:eastAsia="uk-UA"/>
        </w:rPr>
        <w:t xml:space="preserve"> га;</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господарські шляхи – </w:t>
      </w:r>
      <w:r>
        <w:rPr>
          <w:rFonts w:ascii="Times New Roman" w:eastAsia="Times New Roman" w:hAnsi="Times New Roman" w:cs="Times New Roman"/>
          <w:sz w:val="28"/>
          <w:szCs w:val="28"/>
          <w:lang w:val="uk-UA" w:eastAsia="uk-UA"/>
        </w:rPr>
        <w:t xml:space="preserve">617,727 </w:t>
      </w:r>
      <w:r w:rsidRPr="008F6A4D">
        <w:rPr>
          <w:rFonts w:ascii="Times New Roman" w:eastAsia="Times New Roman" w:hAnsi="Times New Roman" w:cs="Times New Roman"/>
          <w:sz w:val="28"/>
          <w:szCs w:val="28"/>
          <w:lang w:val="uk-UA" w:eastAsia="uk-UA"/>
        </w:rPr>
        <w:t>га;</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ліси та інші </w:t>
      </w:r>
      <w:proofErr w:type="spellStart"/>
      <w:r w:rsidRPr="008F6A4D">
        <w:rPr>
          <w:rFonts w:ascii="Times New Roman" w:eastAsia="Times New Roman" w:hAnsi="Times New Roman" w:cs="Times New Roman"/>
          <w:sz w:val="28"/>
          <w:szCs w:val="28"/>
          <w:lang w:val="uk-UA" w:eastAsia="uk-UA"/>
        </w:rPr>
        <w:t>лісовкриті</w:t>
      </w:r>
      <w:proofErr w:type="spellEnd"/>
      <w:r w:rsidRPr="008F6A4D">
        <w:rPr>
          <w:rFonts w:ascii="Times New Roman" w:eastAsia="Times New Roman" w:hAnsi="Times New Roman" w:cs="Times New Roman"/>
          <w:sz w:val="28"/>
          <w:szCs w:val="28"/>
          <w:lang w:val="uk-UA" w:eastAsia="uk-UA"/>
        </w:rPr>
        <w:t xml:space="preserve"> площі – </w:t>
      </w:r>
      <w:r>
        <w:rPr>
          <w:rFonts w:ascii="Times New Roman" w:eastAsia="Times New Roman" w:hAnsi="Times New Roman" w:cs="Times New Roman"/>
          <w:sz w:val="28"/>
          <w:szCs w:val="28"/>
          <w:lang w:val="uk-UA" w:eastAsia="uk-UA"/>
        </w:rPr>
        <w:t xml:space="preserve">6974,8487 </w:t>
      </w:r>
      <w:r w:rsidRPr="008F6A4D">
        <w:rPr>
          <w:rFonts w:ascii="Times New Roman" w:eastAsia="Times New Roman" w:hAnsi="Times New Roman" w:cs="Times New Roman"/>
          <w:sz w:val="28"/>
          <w:szCs w:val="28"/>
          <w:lang w:val="uk-UA" w:eastAsia="uk-UA"/>
        </w:rPr>
        <w:t>га;</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забудовані землі – </w:t>
      </w:r>
      <w:r>
        <w:rPr>
          <w:rFonts w:ascii="Times New Roman" w:eastAsia="Times New Roman" w:hAnsi="Times New Roman" w:cs="Times New Roman"/>
          <w:sz w:val="28"/>
          <w:szCs w:val="28"/>
          <w:lang w:val="uk-UA" w:eastAsia="uk-UA"/>
        </w:rPr>
        <w:t>3089,6573</w:t>
      </w:r>
      <w:r w:rsidRPr="008F6A4D">
        <w:rPr>
          <w:rFonts w:ascii="Times New Roman" w:eastAsia="Times New Roman" w:hAnsi="Times New Roman" w:cs="Times New Roman"/>
          <w:sz w:val="28"/>
          <w:szCs w:val="28"/>
          <w:lang w:val="uk-UA" w:eastAsia="uk-UA"/>
        </w:rPr>
        <w:t xml:space="preserve"> га;</w:t>
      </w:r>
    </w:p>
    <w:p w:rsidR="00CD0058" w:rsidRPr="008F6A4D"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болота –</w:t>
      </w:r>
      <w:r>
        <w:rPr>
          <w:rFonts w:ascii="Times New Roman" w:eastAsia="Times New Roman" w:hAnsi="Times New Roman" w:cs="Times New Roman"/>
          <w:sz w:val="28"/>
          <w:szCs w:val="28"/>
          <w:lang w:val="uk-UA" w:eastAsia="uk-UA"/>
        </w:rPr>
        <w:t xml:space="preserve"> 1743,64 </w:t>
      </w:r>
      <w:r w:rsidRPr="008F6A4D">
        <w:rPr>
          <w:rFonts w:ascii="Times New Roman" w:eastAsia="Times New Roman" w:hAnsi="Times New Roman" w:cs="Times New Roman"/>
          <w:sz w:val="28"/>
          <w:szCs w:val="28"/>
          <w:lang w:val="uk-UA" w:eastAsia="uk-UA"/>
        </w:rPr>
        <w:t>га;</w:t>
      </w:r>
    </w:p>
    <w:p w:rsidR="00CD0058"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8F6A4D">
        <w:rPr>
          <w:rFonts w:ascii="Times New Roman" w:eastAsia="Times New Roman" w:hAnsi="Times New Roman" w:cs="Times New Roman"/>
          <w:sz w:val="28"/>
          <w:szCs w:val="28"/>
          <w:lang w:val="uk-UA" w:eastAsia="uk-UA"/>
        </w:rPr>
        <w:t xml:space="preserve">- вода – </w:t>
      </w:r>
      <w:r>
        <w:rPr>
          <w:rFonts w:ascii="Times New Roman" w:eastAsia="Times New Roman" w:hAnsi="Times New Roman" w:cs="Times New Roman"/>
          <w:sz w:val="28"/>
          <w:szCs w:val="28"/>
          <w:lang w:val="uk-UA" w:eastAsia="uk-UA"/>
        </w:rPr>
        <w:t>786,5626</w:t>
      </w:r>
      <w:r w:rsidRPr="008F6A4D">
        <w:rPr>
          <w:rFonts w:ascii="Times New Roman" w:eastAsia="Times New Roman" w:hAnsi="Times New Roman" w:cs="Times New Roman"/>
          <w:sz w:val="28"/>
          <w:szCs w:val="28"/>
          <w:lang w:val="uk-UA" w:eastAsia="uk-UA"/>
        </w:rPr>
        <w:t xml:space="preserve"> га</w:t>
      </w:r>
      <w:r>
        <w:rPr>
          <w:rFonts w:ascii="Times New Roman" w:eastAsia="Times New Roman" w:hAnsi="Times New Roman" w:cs="Times New Roman"/>
          <w:sz w:val="28"/>
          <w:szCs w:val="28"/>
          <w:lang w:val="uk-UA" w:eastAsia="uk-UA"/>
        </w:rPr>
        <w:t>.</w:t>
      </w:r>
    </w:p>
    <w:p w:rsidR="00CD0058"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 Баришівській селищній раді заключено 270 договорів оренди на земельні ділянки, з них: 180 – з юридичними особами (на 664,3982 га) та 90 з ФОП (на 131,8408 га).</w:t>
      </w:r>
    </w:p>
    <w:p w:rsidR="001E01D8" w:rsidRPr="00F30FA8" w:rsidRDefault="001E01D8" w:rsidP="001E01D8">
      <w:pPr>
        <w:spacing w:after="0" w:line="240" w:lineRule="auto"/>
        <w:ind w:firstLine="567"/>
        <w:jc w:val="both"/>
        <w:rPr>
          <w:rFonts w:ascii="Times New Roman" w:eastAsia="Times New Roman" w:hAnsi="Times New Roman" w:cs="Times New Roman"/>
          <w:b/>
          <w:sz w:val="28"/>
          <w:szCs w:val="28"/>
          <w:lang w:val="uk-UA" w:eastAsia="ru-RU"/>
        </w:rPr>
      </w:pPr>
      <w:r w:rsidRPr="00F30FA8">
        <w:rPr>
          <w:rFonts w:ascii="Times New Roman" w:eastAsia="Times New Roman" w:hAnsi="Times New Roman" w:cs="Times New Roman"/>
          <w:b/>
          <w:sz w:val="28"/>
          <w:szCs w:val="28"/>
          <w:lang w:val="uk-UA" w:eastAsia="ru-RU"/>
        </w:rPr>
        <w:t>Рослинництво</w:t>
      </w:r>
    </w:p>
    <w:p w:rsidR="001E01D8" w:rsidRPr="00F30FA8" w:rsidRDefault="001E01D8" w:rsidP="001E01D8">
      <w:pPr>
        <w:spacing w:after="0" w:line="240" w:lineRule="auto"/>
        <w:ind w:firstLine="567"/>
        <w:jc w:val="both"/>
        <w:rPr>
          <w:rFonts w:ascii="Times New Roman" w:eastAsia="Times New Roman" w:hAnsi="Times New Roman" w:cs="Times New Roman"/>
          <w:sz w:val="28"/>
          <w:szCs w:val="28"/>
          <w:lang w:val="hr-HR" w:eastAsia="x-none"/>
        </w:rPr>
      </w:pPr>
      <w:r w:rsidRPr="00F30FA8">
        <w:rPr>
          <w:rFonts w:ascii="Times New Roman" w:eastAsia="Times New Roman" w:hAnsi="Times New Roman" w:cs="Times New Roman"/>
          <w:sz w:val="28"/>
          <w:szCs w:val="28"/>
          <w:lang w:val="hr-HR" w:eastAsia="x-none"/>
        </w:rPr>
        <w:t xml:space="preserve">Сільськогосподарські </w:t>
      </w:r>
      <w:r w:rsidR="00F30FA8">
        <w:rPr>
          <w:rFonts w:ascii="Times New Roman" w:eastAsia="Times New Roman" w:hAnsi="Times New Roman" w:cs="Times New Roman"/>
          <w:sz w:val="28"/>
          <w:szCs w:val="28"/>
          <w:lang w:val="uk-UA" w:eastAsia="x-none"/>
        </w:rPr>
        <w:t>землі</w:t>
      </w:r>
      <w:r w:rsidRPr="00F30FA8">
        <w:rPr>
          <w:rFonts w:ascii="Times New Roman" w:eastAsia="Times New Roman" w:hAnsi="Times New Roman" w:cs="Times New Roman"/>
          <w:sz w:val="28"/>
          <w:szCs w:val="28"/>
          <w:lang w:val="hr-HR" w:eastAsia="x-none"/>
        </w:rPr>
        <w:t xml:space="preserve"> займають майже</w:t>
      </w:r>
      <w:r w:rsidR="00F30FA8">
        <w:rPr>
          <w:rFonts w:ascii="Times New Roman" w:eastAsia="Times New Roman" w:hAnsi="Times New Roman" w:cs="Times New Roman"/>
          <w:sz w:val="28"/>
          <w:szCs w:val="28"/>
          <w:lang w:val="uk-UA" w:eastAsia="x-none"/>
        </w:rPr>
        <w:t xml:space="preserve"> 84</w:t>
      </w:r>
      <w:r w:rsidRPr="00F30FA8">
        <w:rPr>
          <w:rFonts w:ascii="Times New Roman" w:eastAsia="Times New Roman" w:hAnsi="Times New Roman" w:cs="Times New Roman"/>
          <w:sz w:val="28"/>
          <w:szCs w:val="28"/>
          <w:lang w:val="hr-HR" w:eastAsia="x-none"/>
        </w:rPr>
        <w:t xml:space="preserve">% усієї площі земельного фонду і складають </w:t>
      </w:r>
      <w:r w:rsidR="00F30FA8">
        <w:rPr>
          <w:rFonts w:ascii="Times New Roman" w:eastAsia="Times New Roman" w:hAnsi="Times New Roman" w:cs="Times New Roman"/>
          <w:sz w:val="28"/>
          <w:szCs w:val="28"/>
          <w:lang w:val="uk-UA" w:eastAsia="x-none"/>
        </w:rPr>
        <w:t>58,20</w:t>
      </w:r>
      <w:r w:rsidRPr="00F30FA8">
        <w:rPr>
          <w:rFonts w:ascii="Times New Roman" w:eastAsia="Times New Roman" w:hAnsi="Times New Roman" w:cs="Times New Roman"/>
          <w:sz w:val="28"/>
          <w:szCs w:val="28"/>
          <w:lang w:val="hr-HR" w:eastAsia="x-none"/>
        </w:rPr>
        <w:t xml:space="preserve"> тис. га із них </w:t>
      </w:r>
      <w:r w:rsidR="00F30FA8">
        <w:rPr>
          <w:rFonts w:ascii="Times New Roman" w:eastAsia="Times New Roman" w:hAnsi="Times New Roman" w:cs="Times New Roman"/>
          <w:sz w:val="28"/>
          <w:szCs w:val="28"/>
          <w:lang w:val="uk-UA" w:eastAsia="x-none"/>
        </w:rPr>
        <w:t>41,99</w:t>
      </w:r>
      <w:r w:rsidRPr="00F30FA8">
        <w:rPr>
          <w:rFonts w:ascii="Times New Roman" w:eastAsia="Times New Roman" w:hAnsi="Times New Roman" w:cs="Times New Roman"/>
          <w:sz w:val="28"/>
          <w:szCs w:val="28"/>
          <w:lang w:val="hr-HR" w:eastAsia="x-none"/>
        </w:rPr>
        <w:t xml:space="preserve"> тис. га – рілля.</w:t>
      </w:r>
    </w:p>
    <w:p w:rsidR="001E01D8" w:rsidRPr="00F30FA8" w:rsidRDefault="001E01D8" w:rsidP="001E01D8">
      <w:pPr>
        <w:spacing w:after="0" w:line="240" w:lineRule="auto"/>
        <w:ind w:firstLine="567"/>
        <w:jc w:val="both"/>
        <w:rPr>
          <w:rFonts w:ascii="Times New Roman" w:eastAsia="Times New Roman" w:hAnsi="Times New Roman" w:cs="Times New Roman"/>
          <w:b/>
          <w:sz w:val="28"/>
          <w:szCs w:val="28"/>
          <w:lang w:eastAsia="ru-RU"/>
        </w:rPr>
      </w:pPr>
      <w:proofErr w:type="spellStart"/>
      <w:r w:rsidRPr="00F30FA8">
        <w:rPr>
          <w:rFonts w:ascii="Times New Roman" w:eastAsia="Times New Roman" w:hAnsi="Times New Roman" w:cs="Times New Roman"/>
          <w:b/>
          <w:sz w:val="28"/>
          <w:szCs w:val="28"/>
          <w:lang w:eastAsia="ru-RU"/>
        </w:rPr>
        <w:t>Тваринництво</w:t>
      </w:r>
      <w:proofErr w:type="spellEnd"/>
    </w:p>
    <w:p w:rsidR="001E01D8" w:rsidRPr="00F30FA8"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 xml:space="preserve">За 2018 рік в господарствах району вироблено 4892 </w:t>
      </w:r>
      <w:proofErr w:type="spellStart"/>
      <w:r w:rsidRPr="00F30FA8">
        <w:rPr>
          <w:rFonts w:ascii="Times New Roman" w:eastAsia="Times New Roman" w:hAnsi="Times New Roman" w:cs="Times New Roman"/>
          <w:sz w:val="28"/>
          <w:szCs w:val="28"/>
          <w:lang w:val="uk-UA" w:eastAsia="ru-RU"/>
        </w:rPr>
        <w:t>тонн</w:t>
      </w:r>
      <w:proofErr w:type="spellEnd"/>
      <w:r w:rsidRPr="00F30FA8">
        <w:rPr>
          <w:rFonts w:ascii="Times New Roman" w:eastAsia="Times New Roman" w:hAnsi="Times New Roman" w:cs="Times New Roman"/>
          <w:sz w:val="28"/>
          <w:szCs w:val="28"/>
          <w:lang w:val="uk-UA" w:eastAsia="ru-RU"/>
        </w:rPr>
        <w:t xml:space="preserve"> молока, що на 336 </w:t>
      </w:r>
      <w:proofErr w:type="spellStart"/>
      <w:r w:rsidRPr="00F30FA8">
        <w:rPr>
          <w:rFonts w:ascii="Times New Roman" w:eastAsia="Times New Roman" w:hAnsi="Times New Roman" w:cs="Times New Roman"/>
          <w:sz w:val="28"/>
          <w:szCs w:val="28"/>
          <w:lang w:val="uk-UA" w:eastAsia="ru-RU"/>
        </w:rPr>
        <w:t>тонн</w:t>
      </w:r>
      <w:proofErr w:type="spellEnd"/>
      <w:r w:rsidRPr="00F30FA8">
        <w:rPr>
          <w:rFonts w:ascii="Times New Roman" w:eastAsia="Times New Roman" w:hAnsi="Times New Roman" w:cs="Times New Roman"/>
          <w:sz w:val="28"/>
          <w:szCs w:val="28"/>
          <w:lang w:val="uk-UA" w:eastAsia="ru-RU"/>
        </w:rPr>
        <w:t xml:space="preserve"> менше показників минулого року.</w:t>
      </w:r>
      <w:r w:rsidRPr="00F30FA8">
        <w:rPr>
          <w:rFonts w:ascii="Times New Roman" w:eastAsia="Times New Roman" w:hAnsi="Times New Roman" w:cs="Times New Roman"/>
          <w:sz w:val="28"/>
          <w:szCs w:val="28"/>
          <w:lang w:eastAsia="ru-RU"/>
        </w:rPr>
        <w:t xml:space="preserve"> </w:t>
      </w:r>
      <w:r w:rsidRPr="00F30FA8">
        <w:rPr>
          <w:rFonts w:ascii="Times New Roman" w:eastAsia="Times New Roman" w:hAnsi="Times New Roman" w:cs="Times New Roman"/>
          <w:sz w:val="28"/>
          <w:szCs w:val="28"/>
          <w:lang w:val="uk-UA" w:eastAsia="ru-RU"/>
        </w:rPr>
        <w:t xml:space="preserve">Виробництво м’яса становило 10102,0 </w:t>
      </w:r>
      <w:proofErr w:type="spellStart"/>
      <w:r w:rsidRPr="00F30FA8">
        <w:rPr>
          <w:rFonts w:ascii="Times New Roman" w:eastAsia="Times New Roman" w:hAnsi="Times New Roman" w:cs="Times New Roman"/>
          <w:sz w:val="28"/>
          <w:szCs w:val="28"/>
          <w:lang w:val="uk-UA" w:eastAsia="ru-RU"/>
        </w:rPr>
        <w:t>тонн</w:t>
      </w:r>
      <w:proofErr w:type="spellEnd"/>
      <w:r w:rsidRPr="00F30FA8">
        <w:rPr>
          <w:rFonts w:ascii="Times New Roman" w:eastAsia="Times New Roman" w:hAnsi="Times New Roman" w:cs="Times New Roman"/>
          <w:sz w:val="28"/>
          <w:szCs w:val="28"/>
          <w:lang w:val="uk-UA" w:eastAsia="ru-RU"/>
        </w:rPr>
        <w:t xml:space="preserve">, що на 200,0 </w:t>
      </w:r>
      <w:proofErr w:type="spellStart"/>
      <w:r w:rsidRPr="00F30FA8">
        <w:rPr>
          <w:rFonts w:ascii="Times New Roman" w:eastAsia="Times New Roman" w:hAnsi="Times New Roman" w:cs="Times New Roman"/>
          <w:sz w:val="28"/>
          <w:szCs w:val="28"/>
          <w:lang w:val="uk-UA" w:eastAsia="ru-RU"/>
        </w:rPr>
        <w:t>тонни</w:t>
      </w:r>
      <w:proofErr w:type="spellEnd"/>
      <w:r w:rsidRPr="00F30FA8">
        <w:rPr>
          <w:rFonts w:ascii="Times New Roman" w:eastAsia="Times New Roman" w:hAnsi="Times New Roman" w:cs="Times New Roman"/>
          <w:sz w:val="28"/>
          <w:szCs w:val="28"/>
          <w:lang w:val="uk-UA" w:eastAsia="ru-RU"/>
        </w:rPr>
        <w:t xml:space="preserve"> менше проти минулого року. Виробництво яєць за 2018 рік склало 312,9 млн. штук., що на 109,9 млн. більше відповідного періоду минулого року. </w:t>
      </w:r>
    </w:p>
    <w:p w:rsidR="001E01D8" w:rsidRPr="00F30FA8" w:rsidRDefault="001E01D8" w:rsidP="001E01D8">
      <w:pPr>
        <w:tabs>
          <w:tab w:val="left" w:pos="4093"/>
        </w:tabs>
        <w:spacing w:after="0" w:line="240" w:lineRule="auto"/>
        <w:ind w:firstLine="567"/>
        <w:jc w:val="both"/>
        <w:rPr>
          <w:rFonts w:ascii="Times New Roman" w:eastAsia="Times New Roman" w:hAnsi="Times New Roman" w:cs="Times New Roman"/>
          <w:b/>
          <w:sz w:val="28"/>
          <w:szCs w:val="28"/>
          <w:lang w:val="uk-UA" w:eastAsia="ru-RU"/>
        </w:rPr>
      </w:pPr>
      <w:r w:rsidRPr="00F30FA8">
        <w:rPr>
          <w:rFonts w:ascii="Times New Roman" w:eastAsia="Times New Roman" w:hAnsi="Times New Roman" w:cs="Times New Roman"/>
          <w:b/>
          <w:sz w:val="28"/>
          <w:szCs w:val="28"/>
          <w:lang w:val="uk-UA" w:eastAsia="ru-RU"/>
        </w:rPr>
        <w:t>Чисельність поголів’я в с/г підприємствах:</w:t>
      </w:r>
      <w:r w:rsidRPr="00F30FA8">
        <w:rPr>
          <w:rFonts w:ascii="Times New Roman" w:eastAsia="Times New Roman" w:hAnsi="Times New Roman" w:cs="Times New Roman"/>
          <w:b/>
          <w:sz w:val="28"/>
          <w:szCs w:val="28"/>
          <w:lang w:val="uk-UA" w:eastAsia="ru-RU"/>
        </w:rPr>
        <w:tab/>
      </w:r>
    </w:p>
    <w:p w:rsidR="001E01D8" w:rsidRPr="00F30FA8" w:rsidRDefault="001E01D8" w:rsidP="00F30FA8">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 xml:space="preserve">ВРХ – </w:t>
      </w:r>
      <w:r w:rsidR="00F30FA8">
        <w:rPr>
          <w:rFonts w:ascii="Times New Roman" w:eastAsia="Times New Roman" w:hAnsi="Times New Roman" w:cs="Times New Roman"/>
          <w:sz w:val="28"/>
          <w:szCs w:val="28"/>
          <w:lang w:val="uk-UA" w:eastAsia="ru-RU"/>
        </w:rPr>
        <w:t>1874</w:t>
      </w:r>
      <w:r w:rsidRPr="00F30FA8">
        <w:rPr>
          <w:rFonts w:ascii="Times New Roman" w:eastAsia="Times New Roman" w:hAnsi="Times New Roman" w:cs="Times New Roman"/>
          <w:sz w:val="28"/>
          <w:szCs w:val="28"/>
          <w:lang w:val="uk-UA" w:eastAsia="ru-RU"/>
        </w:rPr>
        <w:t xml:space="preserve"> голів, в тому числі корів 8</w:t>
      </w:r>
      <w:r w:rsidR="00F30FA8">
        <w:rPr>
          <w:rFonts w:ascii="Times New Roman" w:eastAsia="Times New Roman" w:hAnsi="Times New Roman" w:cs="Times New Roman"/>
          <w:sz w:val="28"/>
          <w:szCs w:val="28"/>
          <w:lang w:val="uk-UA" w:eastAsia="ru-RU"/>
        </w:rPr>
        <w:t>0</w:t>
      </w:r>
      <w:r w:rsidRPr="00F30FA8">
        <w:rPr>
          <w:rFonts w:ascii="Times New Roman" w:eastAsia="Times New Roman" w:hAnsi="Times New Roman" w:cs="Times New Roman"/>
          <w:sz w:val="28"/>
          <w:szCs w:val="28"/>
          <w:lang w:val="uk-UA" w:eastAsia="ru-RU"/>
        </w:rPr>
        <w:t>7 голів. Свиней 5</w:t>
      </w:r>
      <w:r w:rsidR="00F30FA8">
        <w:rPr>
          <w:rFonts w:ascii="Times New Roman" w:eastAsia="Times New Roman" w:hAnsi="Times New Roman" w:cs="Times New Roman"/>
          <w:sz w:val="28"/>
          <w:szCs w:val="28"/>
          <w:lang w:val="uk-UA" w:eastAsia="ru-RU"/>
        </w:rPr>
        <w:t>48</w:t>
      </w:r>
      <w:r w:rsidRPr="00F30FA8">
        <w:rPr>
          <w:rFonts w:ascii="Times New Roman" w:eastAsia="Times New Roman" w:hAnsi="Times New Roman" w:cs="Times New Roman"/>
          <w:sz w:val="28"/>
          <w:szCs w:val="28"/>
          <w:lang w:val="uk-UA" w:eastAsia="ru-RU"/>
        </w:rPr>
        <w:t>72 голів. Поголів’я птиці – 1</w:t>
      </w:r>
      <w:r w:rsidR="00F30FA8">
        <w:rPr>
          <w:rFonts w:ascii="Times New Roman" w:eastAsia="Times New Roman" w:hAnsi="Times New Roman" w:cs="Times New Roman"/>
          <w:sz w:val="28"/>
          <w:szCs w:val="28"/>
          <w:lang w:val="uk-UA" w:eastAsia="ru-RU"/>
        </w:rPr>
        <w:t>273</w:t>
      </w:r>
      <w:r w:rsidRPr="00F30FA8">
        <w:rPr>
          <w:rFonts w:ascii="Times New Roman" w:eastAsia="Times New Roman" w:hAnsi="Times New Roman" w:cs="Times New Roman"/>
          <w:sz w:val="28"/>
          <w:szCs w:val="28"/>
          <w:lang w:val="uk-UA" w:eastAsia="ru-RU"/>
        </w:rPr>
        <w:t>,</w:t>
      </w:r>
      <w:r w:rsidR="00F30FA8">
        <w:rPr>
          <w:rFonts w:ascii="Times New Roman" w:eastAsia="Times New Roman" w:hAnsi="Times New Roman" w:cs="Times New Roman"/>
          <w:sz w:val="28"/>
          <w:szCs w:val="28"/>
          <w:lang w:val="uk-UA" w:eastAsia="ru-RU"/>
        </w:rPr>
        <w:t>8</w:t>
      </w:r>
      <w:r w:rsidRPr="00F30FA8">
        <w:rPr>
          <w:rFonts w:ascii="Times New Roman" w:eastAsia="Times New Roman" w:hAnsi="Times New Roman" w:cs="Times New Roman"/>
          <w:sz w:val="28"/>
          <w:szCs w:val="28"/>
          <w:lang w:val="uk-UA" w:eastAsia="ru-RU"/>
        </w:rPr>
        <w:t xml:space="preserve"> тис. голів. </w:t>
      </w:r>
    </w:p>
    <w:p w:rsidR="00F30FA8" w:rsidRDefault="001E01D8" w:rsidP="00F30FA8">
      <w:pPr>
        <w:spacing w:after="0" w:line="240" w:lineRule="auto"/>
        <w:ind w:firstLine="567"/>
        <w:jc w:val="both"/>
        <w:rPr>
          <w:rFonts w:ascii="Times New Roman" w:eastAsia="Times New Roman" w:hAnsi="Times New Roman" w:cs="Times New Roman"/>
          <w:iCs/>
          <w:sz w:val="28"/>
          <w:szCs w:val="28"/>
          <w:lang w:val="uk-UA" w:eastAsia="ru-RU"/>
        </w:rPr>
      </w:pPr>
      <w:r w:rsidRPr="00F30FA8">
        <w:rPr>
          <w:rFonts w:ascii="Times New Roman" w:eastAsia="Times New Roman" w:hAnsi="Times New Roman" w:cs="Times New Roman"/>
          <w:iCs/>
          <w:sz w:val="28"/>
          <w:szCs w:val="28"/>
          <w:lang w:val="uk-UA" w:eastAsia="ru-RU"/>
        </w:rPr>
        <w:t>Головні цілі на 201</w:t>
      </w:r>
      <w:r w:rsidRPr="00F30FA8">
        <w:rPr>
          <w:rFonts w:ascii="Times New Roman" w:eastAsia="Times New Roman" w:hAnsi="Times New Roman" w:cs="Times New Roman"/>
          <w:iCs/>
          <w:sz w:val="28"/>
          <w:szCs w:val="28"/>
          <w:lang w:eastAsia="ru-RU"/>
        </w:rPr>
        <w:t>9</w:t>
      </w:r>
      <w:r w:rsidRPr="00F30FA8">
        <w:rPr>
          <w:rFonts w:ascii="Times New Roman" w:eastAsia="Times New Roman" w:hAnsi="Times New Roman" w:cs="Times New Roman"/>
          <w:iCs/>
          <w:sz w:val="28"/>
          <w:szCs w:val="28"/>
          <w:lang w:val="uk-UA" w:eastAsia="ru-RU"/>
        </w:rPr>
        <w:t xml:space="preserve"> рік</w:t>
      </w:r>
    </w:p>
    <w:p w:rsidR="00F30FA8"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t>- п</w:t>
      </w:r>
      <w:r w:rsidR="001E01D8" w:rsidRPr="00F30FA8">
        <w:rPr>
          <w:rFonts w:ascii="Times New Roman" w:eastAsia="Times New Roman" w:hAnsi="Times New Roman" w:cs="Times New Roman"/>
          <w:sz w:val="28"/>
          <w:szCs w:val="28"/>
          <w:lang w:val="uk-UA" w:eastAsia="ru-RU"/>
        </w:rPr>
        <w:t>ідвищення продуктивності землеробства та покращення родючості ґрунтів. Збалансований розвиток тваринництва</w:t>
      </w:r>
      <w:r>
        <w:rPr>
          <w:rFonts w:ascii="Times New Roman" w:eastAsia="Times New Roman" w:hAnsi="Times New Roman" w:cs="Times New Roman"/>
          <w:sz w:val="28"/>
          <w:szCs w:val="28"/>
          <w:lang w:val="uk-UA" w:eastAsia="ru-RU"/>
        </w:rPr>
        <w:t>;</w:t>
      </w:r>
    </w:p>
    <w:p w:rsidR="001E01D8" w:rsidRPr="00F30FA8"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sz w:val="28"/>
          <w:szCs w:val="28"/>
          <w:lang w:val="uk-UA" w:eastAsia="ru-RU"/>
        </w:rPr>
        <w:t>- у</w:t>
      </w:r>
      <w:r w:rsidR="001E01D8" w:rsidRPr="00F30FA8">
        <w:rPr>
          <w:rFonts w:ascii="Times New Roman" w:eastAsia="Times New Roman" w:hAnsi="Times New Roman" w:cs="Times New Roman"/>
          <w:sz w:val="28"/>
          <w:szCs w:val="28"/>
          <w:lang w:val="uk-UA" w:eastAsia="ru-RU"/>
        </w:rPr>
        <w:t>досконалення та розвиток аграрного ринку</w:t>
      </w:r>
      <w:r>
        <w:rPr>
          <w:rFonts w:ascii="Times New Roman" w:eastAsia="Times New Roman" w:hAnsi="Times New Roman" w:cs="Times New Roman"/>
          <w:sz w:val="28"/>
          <w:szCs w:val="28"/>
          <w:lang w:val="uk-UA" w:eastAsia="ru-RU"/>
        </w:rPr>
        <w:t>.</w:t>
      </w:r>
    </w:p>
    <w:p w:rsidR="001E01D8" w:rsidRPr="00F30FA8"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Основні завдання та заходи на 2019 рік:</w:t>
      </w:r>
    </w:p>
    <w:p w:rsidR="001E01D8" w:rsidRPr="00F30FA8"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оптимізація структури посівних площ і сівозмін з метою підвищення продуктивності сільськогосподарських угідь;</w:t>
      </w:r>
    </w:p>
    <w:p w:rsidR="001E01D8" w:rsidRPr="00F30FA8"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 xml:space="preserve">введення в експлуатацію комплексу з переробки органічних відходів у біогаз у с. </w:t>
      </w:r>
      <w:proofErr w:type="spellStart"/>
      <w:r w:rsidRPr="00F30FA8">
        <w:rPr>
          <w:rFonts w:ascii="Times New Roman" w:eastAsia="Times New Roman" w:hAnsi="Times New Roman" w:cs="Times New Roman"/>
          <w:sz w:val="28"/>
          <w:szCs w:val="28"/>
          <w:lang w:val="uk-UA" w:eastAsia="ru-RU"/>
        </w:rPr>
        <w:t>Бзів</w:t>
      </w:r>
      <w:proofErr w:type="spellEnd"/>
      <w:r w:rsidRPr="00F30FA8">
        <w:rPr>
          <w:rFonts w:ascii="Times New Roman" w:eastAsia="Times New Roman" w:hAnsi="Times New Roman" w:cs="Times New Roman"/>
          <w:sz w:val="28"/>
          <w:szCs w:val="28"/>
          <w:lang w:val="uk-UA" w:eastAsia="ru-RU"/>
        </w:rPr>
        <w:t>»;</w:t>
      </w:r>
    </w:p>
    <w:p w:rsidR="001E01D8" w:rsidRPr="00F30FA8"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lastRenderedPageBreak/>
        <w:t>підвищення конкурентоспроможності сільськогосподарської продукції, забезпечення стабільних темпів зростання обсягів виробництва;</w:t>
      </w:r>
    </w:p>
    <w:p w:rsidR="001E01D8" w:rsidRPr="00F30FA8"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 xml:space="preserve"> впровадження нових перспективних, продуктивних, зимо та посухостійких сортів зернових та технічних культур;</w:t>
      </w:r>
    </w:p>
    <w:p w:rsidR="001E01D8" w:rsidRPr="00F30FA8"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застосування інтенсивних енергоощадних технологій вирощування сільськогосподарських культур;</w:t>
      </w:r>
    </w:p>
    <w:p w:rsidR="001E01D8" w:rsidRPr="00F30FA8"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розширення ринків збуту сільськогосподарської продукції та стимулювання виходу вітчизняних товаровиробників на зовнішні ринки;</w:t>
      </w:r>
    </w:p>
    <w:p w:rsidR="001E01D8" w:rsidRPr="00F30FA8"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сприяння підвищенню темпів нарощення поголів’я ВРХ і особливо корів, збільшенню виробництва продукції тваринництва за рахунок власного відтворення та закупівлі високопродуктивної худоби;</w:t>
      </w:r>
    </w:p>
    <w:p w:rsidR="001E01D8" w:rsidRPr="00F30FA8"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F30FA8">
        <w:rPr>
          <w:rFonts w:ascii="Times New Roman" w:eastAsia="Times New Roman" w:hAnsi="Times New Roman" w:cs="Times New Roman"/>
          <w:sz w:val="28"/>
          <w:szCs w:val="28"/>
          <w:lang w:val="uk-UA" w:eastAsia="ru-RU"/>
        </w:rPr>
        <w:t xml:space="preserve"> розвиток молочного і м`ясного скотарства шляхом збільшення чисельності поголів’я ВРХ і підвищення її продуктивності через проведення селекційно – племінної роботи в галузі тваринництва.</w:t>
      </w: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p>
    <w:p w:rsidR="00CD0058" w:rsidRDefault="00CD0058" w:rsidP="00CD0058">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3.5.5. Транспортне обслуговування та дорожнє господарство</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Враховуючи</w:t>
      </w:r>
      <w:r w:rsidRPr="00CD0058">
        <w:rPr>
          <w:rFonts w:ascii="Times New Roman" w:hAnsi="Times New Roman" w:cs="Times New Roman"/>
          <w:sz w:val="28"/>
          <w:szCs w:val="28"/>
          <w:lang w:val="uk-UA" w:eastAsia="uk-UA"/>
        </w:rPr>
        <w:t xml:space="preserve"> зниження купівельної спроможності населення обсяги пасажирських перевезень автомобільним транспортом, у порівнянні з попереднім </w:t>
      </w:r>
      <w:r>
        <w:rPr>
          <w:rFonts w:ascii="Times New Roman" w:hAnsi="Times New Roman" w:cs="Times New Roman"/>
          <w:sz w:val="28"/>
          <w:szCs w:val="28"/>
          <w:lang w:val="uk-UA" w:eastAsia="uk-UA"/>
        </w:rPr>
        <w:t xml:space="preserve">2017 </w:t>
      </w:r>
      <w:r w:rsidRPr="00CD0058">
        <w:rPr>
          <w:rFonts w:ascii="Times New Roman" w:hAnsi="Times New Roman" w:cs="Times New Roman"/>
          <w:sz w:val="28"/>
          <w:szCs w:val="28"/>
          <w:lang w:val="uk-UA" w:eastAsia="uk-UA"/>
        </w:rPr>
        <w:t xml:space="preserve">роком, зменшилися на 14,3% і становили 1,2 млн. осіб. </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 xml:space="preserve">Протягом 2018 року </w:t>
      </w:r>
      <w:r>
        <w:rPr>
          <w:rFonts w:ascii="Times New Roman" w:hAnsi="Times New Roman" w:cs="Times New Roman"/>
          <w:sz w:val="28"/>
          <w:szCs w:val="28"/>
          <w:lang w:val="uk-UA" w:eastAsia="uk-UA"/>
        </w:rPr>
        <w:t xml:space="preserve">на території населених пунктів, які на сьогоднішній день входять в об’єднану громаду, </w:t>
      </w:r>
      <w:r w:rsidRPr="00CD0058">
        <w:rPr>
          <w:rFonts w:ascii="Times New Roman" w:hAnsi="Times New Roman" w:cs="Times New Roman"/>
          <w:sz w:val="28"/>
          <w:szCs w:val="28"/>
          <w:lang w:val="uk-UA" w:eastAsia="uk-UA"/>
        </w:rPr>
        <w:t xml:space="preserve">проведено поточні ремонти доріг на загальну суму </w:t>
      </w:r>
      <w:r>
        <w:rPr>
          <w:rFonts w:ascii="Times New Roman" w:hAnsi="Times New Roman" w:cs="Times New Roman"/>
          <w:sz w:val="28"/>
          <w:szCs w:val="28"/>
          <w:lang w:val="uk-UA" w:eastAsia="uk-UA"/>
        </w:rPr>
        <w:t>5</w:t>
      </w:r>
      <w:r w:rsidR="004530B7">
        <w:rPr>
          <w:rFonts w:ascii="Times New Roman" w:hAnsi="Times New Roman" w:cs="Times New Roman"/>
          <w:sz w:val="28"/>
          <w:szCs w:val="28"/>
          <w:lang w:val="uk-UA" w:eastAsia="uk-UA"/>
        </w:rPr>
        <w:t>197</w:t>
      </w:r>
      <w:r w:rsidRPr="00CD0058">
        <w:rPr>
          <w:rFonts w:ascii="Times New Roman" w:hAnsi="Times New Roman" w:cs="Times New Roman"/>
          <w:sz w:val="28"/>
          <w:szCs w:val="28"/>
          <w:lang w:val="uk-UA" w:eastAsia="uk-UA"/>
        </w:rPr>
        <w:t>,</w:t>
      </w:r>
      <w:r w:rsidR="004530B7">
        <w:rPr>
          <w:rFonts w:ascii="Times New Roman" w:hAnsi="Times New Roman" w:cs="Times New Roman"/>
          <w:sz w:val="28"/>
          <w:szCs w:val="28"/>
          <w:lang w:val="uk-UA" w:eastAsia="uk-UA"/>
        </w:rPr>
        <w:t>3</w:t>
      </w:r>
      <w:r w:rsidRPr="00CD0058">
        <w:rPr>
          <w:rFonts w:ascii="Times New Roman" w:hAnsi="Times New Roman" w:cs="Times New Roman"/>
          <w:sz w:val="28"/>
          <w:szCs w:val="28"/>
          <w:lang w:val="uk-UA" w:eastAsia="uk-UA"/>
        </w:rPr>
        <w:t xml:space="preserve"> тис. грн. Капітальні ремонти доріг проведено на суму </w:t>
      </w:r>
      <w:r w:rsidR="004530B7">
        <w:rPr>
          <w:rFonts w:ascii="Times New Roman" w:hAnsi="Times New Roman" w:cs="Times New Roman"/>
          <w:sz w:val="28"/>
          <w:szCs w:val="28"/>
          <w:lang w:val="uk-UA" w:eastAsia="uk-UA"/>
        </w:rPr>
        <w:t>2873</w:t>
      </w:r>
      <w:r w:rsidRPr="00CD0058">
        <w:rPr>
          <w:rFonts w:ascii="Times New Roman" w:hAnsi="Times New Roman" w:cs="Times New Roman"/>
          <w:sz w:val="28"/>
          <w:szCs w:val="28"/>
          <w:lang w:val="uk-UA" w:eastAsia="uk-UA"/>
        </w:rPr>
        <w:t>,</w:t>
      </w:r>
      <w:r w:rsidR="004530B7">
        <w:rPr>
          <w:rFonts w:ascii="Times New Roman" w:hAnsi="Times New Roman" w:cs="Times New Roman"/>
          <w:sz w:val="28"/>
          <w:szCs w:val="28"/>
          <w:lang w:val="uk-UA" w:eastAsia="uk-UA"/>
        </w:rPr>
        <w:t>7</w:t>
      </w:r>
      <w:r w:rsidRPr="00CD0058">
        <w:rPr>
          <w:rFonts w:ascii="Times New Roman" w:hAnsi="Times New Roman" w:cs="Times New Roman"/>
          <w:sz w:val="28"/>
          <w:szCs w:val="28"/>
          <w:lang w:val="uk-UA" w:eastAsia="uk-UA"/>
        </w:rPr>
        <w:t xml:space="preserve"> тис. грн. за рахунок місцевих бюджетів.</w:t>
      </w:r>
    </w:p>
    <w:p w:rsidR="00CD0058" w:rsidRPr="00CD0058" w:rsidRDefault="004530B7" w:rsidP="00CD0058">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 кошти державного бюджету (460 тис. грн.) в</w:t>
      </w:r>
      <w:r w:rsidR="00CD0058" w:rsidRPr="00CD0058">
        <w:rPr>
          <w:rFonts w:ascii="Times New Roman" w:hAnsi="Times New Roman" w:cs="Times New Roman"/>
          <w:sz w:val="28"/>
          <w:szCs w:val="28"/>
          <w:lang w:val="uk-UA" w:eastAsia="uk-UA"/>
        </w:rPr>
        <w:t>становлено систему відео нагляду та відео реєстрації з можливістю розпізнавання автомобільних номерів.</w:t>
      </w:r>
    </w:p>
    <w:p w:rsidR="00CD0058" w:rsidRPr="00CD0058" w:rsidRDefault="00CD0058" w:rsidP="004530B7">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Облаштовано та проведено розмітку доріг селища на суму 160,5 тис. грн. (кошти місцевого бюджету).</w:t>
      </w:r>
    </w:p>
    <w:p w:rsid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Головні цілі на 20</w:t>
      </w:r>
      <w:r w:rsidR="00DB5B3D">
        <w:rPr>
          <w:rFonts w:ascii="Times New Roman" w:hAnsi="Times New Roman" w:cs="Times New Roman"/>
          <w:sz w:val="28"/>
          <w:szCs w:val="28"/>
          <w:lang w:val="uk-UA" w:eastAsia="uk-UA"/>
        </w:rPr>
        <w:t xml:space="preserve"> </w:t>
      </w:r>
      <w:r w:rsidRPr="00CD0058">
        <w:rPr>
          <w:rFonts w:ascii="Times New Roman" w:hAnsi="Times New Roman" w:cs="Times New Roman"/>
          <w:sz w:val="28"/>
          <w:szCs w:val="28"/>
          <w:lang w:val="uk-UA" w:eastAsia="uk-UA"/>
        </w:rPr>
        <w:t>19 рік</w:t>
      </w:r>
      <w:r w:rsidR="004530B7">
        <w:rPr>
          <w:rFonts w:ascii="Times New Roman" w:hAnsi="Times New Roman" w:cs="Times New Roman"/>
          <w:sz w:val="28"/>
          <w:szCs w:val="28"/>
          <w:lang w:val="uk-UA" w:eastAsia="uk-UA"/>
        </w:rPr>
        <w:t>:</w:t>
      </w:r>
    </w:p>
    <w:p w:rsidR="004530B7" w:rsidRDefault="004530B7" w:rsidP="004530B7">
      <w:pPr>
        <w:spacing w:after="0" w:line="240" w:lineRule="auto"/>
        <w:ind w:firstLine="567"/>
        <w:jc w:val="both"/>
        <w:rPr>
          <w:rFonts w:ascii="Times New Roman" w:hAnsi="Times New Roman" w:cs="Times New Roman"/>
          <w:sz w:val="28"/>
          <w:szCs w:val="28"/>
          <w:lang w:val="uk-UA" w:eastAsia="uk-UA"/>
        </w:rPr>
      </w:pPr>
      <w:r w:rsidRPr="004530B7">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у</w:t>
      </w:r>
      <w:r w:rsidR="00CD0058" w:rsidRPr="00CD0058">
        <w:rPr>
          <w:rFonts w:ascii="Times New Roman" w:hAnsi="Times New Roman" w:cs="Times New Roman"/>
          <w:sz w:val="28"/>
          <w:szCs w:val="28"/>
          <w:lang w:val="uk-UA" w:eastAsia="uk-UA"/>
        </w:rPr>
        <w:t>досконалення механізму контролю за дотриманням ліцензійних умов і договірних зобов’язань учасниками перевізного процесу</w:t>
      </w:r>
      <w:r>
        <w:rPr>
          <w:rFonts w:ascii="Times New Roman" w:hAnsi="Times New Roman" w:cs="Times New Roman"/>
          <w:sz w:val="28"/>
          <w:szCs w:val="28"/>
          <w:lang w:val="uk-UA" w:eastAsia="uk-UA"/>
        </w:rPr>
        <w:t>;</w:t>
      </w:r>
    </w:p>
    <w:p w:rsidR="004530B7" w:rsidRDefault="004530B7" w:rsidP="004530B7">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залучення більшого кола перевізників для покращення умов перевезення шляхом створення конкурентних умов;</w:t>
      </w:r>
    </w:p>
    <w:p w:rsidR="00CD0058" w:rsidRPr="00CD0058" w:rsidRDefault="004530B7" w:rsidP="004530B7">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r w:rsidR="00CD0058" w:rsidRPr="00CD0058">
        <w:rPr>
          <w:rFonts w:ascii="Times New Roman" w:hAnsi="Times New Roman" w:cs="Times New Roman"/>
          <w:sz w:val="28"/>
          <w:szCs w:val="28"/>
          <w:lang w:val="uk-UA" w:eastAsia="uk-UA"/>
        </w:rPr>
        <w:t xml:space="preserve"> поліпшення транспортно-експлуатаційних показників та безпеки дорожнього руху, за рахунок виконання у повному обсязі та відповідної якості робіт з поточного і капітального ремонту автомобільних доріг, відповідно до обсягів фінансування з державного та місцевих бюджетів.</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Основні завдання та заходи на 2019 рік:</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w:t>
      </w:r>
      <w:r w:rsidRPr="00CD0058">
        <w:rPr>
          <w:rFonts w:ascii="Times New Roman" w:hAnsi="Times New Roman" w:cs="Times New Roman"/>
          <w:sz w:val="28"/>
          <w:szCs w:val="28"/>
          <w:lang w:val="uk-UA" w:eastAsia="uk-UA"/>
        </w:rPr>
        <w:tab/>
      </w:r>
      <w:r w:rsidR="004530B7">
        <w:rPr>
          <w:rFonts w:ascii="Times New Roman" w:hAnsi="Times New Roman" w:cs="Times New Roman"/>
          <w:sz w:val="28"/>
          <w:szCs w:val="28"/>
          <w:lang w:val="uk-UA" w:eastAsia="uk-UA"/>
        </w:rPr>
        <w:t>поновлення проектно-</w:t>
      </w:r>
      <w:r w:rsidRPr="00CD0058">
        <w:rPr>
          <w:rFonts w:ascii="Times New Roman" w:hAnsi="Times New Roman" w:cs="Times New Roman"/>
          <w:sz w:val="28"/>
          <w:szCs w:val="28"/>
          <w:lang w:val="uk-UA" w:eastAsia="uk-UA"/>
        </w:rPr>
        <w:t>кошторисн</w:t>
      </w:r>
      <w:r w:rsidR="004530B7">
        <w:rPr>
          <w:rFonts w:ascii="Times New Roman" w:hAnsi="Times New Roman" w:cs="Times New Roman"/>
          <w:sz w:val="28"/>
          <w:szCs w:val="28"/>
          <w:lang w:val="uk-UA" w:eastAsia="uk-UA"/>
        </w:rPr>
        <w:t>ої документації</w:t>
      </w:r>
      <w:r w:rsidRPr="00CD0058">
        <w:rPr>
          <w:rFonts w:ascii="Times New Roman" w:hAnsi="Times New Roman" w:cs="Times New Roman"/>
          <w:sz w:val="28"/>
          <w:szCs w:val="28"/>
          <w:lang w:val="uk-UA" w:eastAsia="uk-UA"/>
        </w:rPr>
        <w:t xml:space="preserve"> наявних проектів капремонту доріг, проходження експертизи та пошук джерел фінансування на проекти з капремонту доріг у населених пунктах;</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w:t>
      </w:r>
      <w:r w:rsidRPr="00CD0058">
        <w:rPr>
          <w:rFonts w:ascii="Times New Roman" w:hAnsi="Times New Roman" w:cs="Times New Roman"/>
          <w:sz w:val="28"/>
          <w:szCs w:val="28"/>
          <w:lang w:val="uk-UA" w:eastAsia="uk-UA"/>
        </w:rPr>
        <w:tab/>
        <w:t xml:space="preserve"> утримання в належному стані існуючих автопавільйонів зупинок пасажирського транспорту на території </w:t>
      </w:r>
      <w:r w:rsidR="004530B7">
        <w:rPr>
          <w:rFonts w:ascii="Times New Roman" w:hAnsi="Times New Roman" w:cs="Times New Roman"/>
          <w:sz w:val="28"/>
          <w:szCs w:val="28"/>
          <w:lang w:val="uk-UA" w:eastAsia="uk-UA"/>
        </w:rPr>
        <w:t>селищної ради</w:t>
      </w:r>
      <w:r w:rsidRPr="00CD0058">
        <w:rPr>
          <w:rFonts w:ascii="Times New Roman" w:hAnsi="Times New Roman" w:cs="Times New Roman"/>
          <w:sz w:val="28"/>
          <w:szCs w:val="28"/>
          <w:lang w:val="uk-UA" w:eastAsia="uk-UA"/>
        </w:rPr>
        <w:t>;</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t>•</w:t>
      </w:r>
      <w:r w:rsidRPr="00CD0058">
        <w:rPr>
          <w:rFonts w:ascii="Times New Roman" w:hAnsi="Times New Roman" w:cs="Times New Roman"/>
          <w:sz w:val="28"/>
          <w:szCs w:val="28"/>
          <w:lang w:val="uk-UA" w:eastAsia="uk-UA"/>
        </w:rPr>
        <w:tab/>
        <w:t xml:space="preserve"> </w:t>
      </w:r>
      <w:r w:rsidR="004530B7">
        <w:rPr>
          <w:rFonts w:ascii="Times New Roman" w:hAnsi="Times New Roman" w:cs="Times New Roman"/>
          <w:sz w:val="28"/>
          <w:szCs w:val="28"/>
          <w:lang w:val="uk-UA" w:eastAsia="uk-UA"/>
        </w:rPr>
        <w:t>продовження роботи в напрямку</w:t>
      </w:r>
      <w:r w:rsidRPr="00CD0058">
        <w:rPr>
          <w:rFonts w:ascii="Times New Roman" w:hAnsi="Times New Roman" w:cs="Times New Roman"/>
          <w:sz w:val="28"/>
          <w:szCs w:val="28"/>
          <w:lang w:val="uk-UA" w:eastAsia="uk-UA"/>
        </w:rPr>
        <w:t xml:space="preserve"> встановлення, утримання, поновлення дорожніх знаків та засобів обмеження швидкості;</w:t>
      </w:r>
    </w:p>
    <w:p w:rsidR="00CD0058" w:rsidRPr="00CD0058" w:rsidRDefault="00CD0058" w:rsidP="00CD0058">
      <w:pPr>
        <w:spacing w:after="0" w:line="240" w:lineRule="auto"/>
        <w:ind w:firstLine="567"/>
        <w:jc w:val="both"/>
        <w:rPr>
          <w:rFonts w:ascii="Times New Roman" w:hAnsi="Times New Roman" w:cs="Times New Roman"/>
          <w:sz w:val="28"/>
          <w:szCs w:val="28"/>
          <w:lang w:val="uk-UA" w:eastAsia="uk-UA"/>
        </w:rPr>
      </w:pPr>
      <w:r w:rsidRPr="00CD0058">
        <w:rPr>
          <w:rFonts w:ascii="Times New Roman" w:hAnsi="Times New Roman" w:cs="Times New Roman"/>
          <w:sz w:val="28"/>
          <w:szCs w:val="28"/>
          <w:lang w:val="uk-UA" w:eastAsia="uk-UA"/>
        </w:rPr>
        <w:lastRenderedPageBreak/>
        <w:t>•</w:t>
      </w:r>
      <w:r w:rsidRPr="00CD0058">
        <w:rPr>
          <w:rFonts w:ascii="Times New Roman" w:hAnsi="Times New Roman" w:cs="Times New Roman"/>
          <w:sz w:val="28"/>
          <w:szCs w:val="28"/>
          <w:lang w:val="uk-UA" w:eastAsia="uk-UA"/>
        </w:rPr>
        <w:tab/>
        <w:t xml:space="preserve"> забезпечення контролю за належним рівнем надання послуг з пасажирських автоперевезень</w:t>
      </w:r>
      <w:r w:rsidR="004530B7">
        <w:rPr>
          <w:rFonts w:ascii="Times New Roman" w:hAnsi="Times New Roman" w:cs="Times New Roman"/>
          <w:sz w:val="28"/>
          <w:szCs w:val="28"/>
          <w:lang w:val="uk-UA" w:eastAsia="uk-UA"/>
        </w:rPr>
        <w:t>.</w:t>
      </w:r>
    </w:p>
    <w:p w:rsidR="00F30FA8" w:rsidRDefault="00F30FA8" w:rsidP="00904933">
      <w:pPr>
        <w:spacing w:after="0" w:line="240" w:lineRule="auto"/>
        <w:jc w:val="both"/>
        <w:rPr>
          <w:rFonts w:ascii="Times New Roman" w:hAnsi="Times New Roman" w:cs="Times New Roman"/>
          <w:b/>
          <w:sz w:val="28"/>
          <w:szCs w:val="28"/>
          <w:lang w:val="uk-UA" w:eastAsia="uk-UA"/>
        </w:rPr>
      </w:pPr>
    </w:p>
    <w:p w:rsidR="001E1C1D" w:rsidRPr="002F35E2" w:rsidRDefault="00CD0058" w:rsidP="002F35E2">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3.</w:t>
      </w:r>
      <w:r w:rsidR="008073F7">
        <w:rPr>
          <w:rFonts w:ascii="Times New Roman" w:hAnsi="Times New Roman" w:cs="Times New Roman"/>
          <w:b/>
          <w:sz w:val="28"/>
          <w:szCs w:val="28"/>
          <w:lang w:val="uk-UA" w:eastAsia="uk-UA"/>
        </w:rPr>
        <w:t>6</w:t>
      </w:r>
      <w:r>
        <w:rPr>
          <w:rFonts w:ascii="Times New Roman" w:hAnsi="Times New Roman" w:cs="Times New Roman"/>
          <w:b/>
          <w:sz w:val="28"/>
          <w:szCs w:val="28"/>
          <w:lang w:val="uk-UA" w:eastAsia="uk-UA"/>
        </w:rPr>
        <w:t>. Фінансові ресурси</w:t>
      </w:r>
      <w:r w:rsidR="00121902">
        <w:rPr>
          <w:rFonts w:ascii="Times New Roman" w:eastAsia="Times New Roman" w:hAnsi="Times New Roman" w:cs="Times New Roman"/>
          <w:color w:val="FF0000"/>
          <w:sz w:val="28"/>
          <w:szCs w:val="28"/>
          <w:lang w:val="uk-UA" w:eastAsia="ru-RU"/>
        </w:rPr>
        <w:t xml:space="preserve">     </w:t>
      </w:r>
    </w:p>
    <w:p w:rsidR="00D018C8" w:rsidRDefault="00364716" w:rsidP="00CD0058">
      <w:pPr>
        <w:spacing w:after="0" w:line="240" w:lineRule="auto"/>
        <w:ind w:firstLine="567"/>
        <w:jc w:val="both"/>
        <w:rPr>
          <w:rFonts w:ascii="Times New Roman" w:eastAsia="Times New Roman" w:hAnsi="Times New Roman" w:cs="Times New Roman"/>
          <w:sz w:val="28"/>
          <w:szCs w:val="28"/>
          <w:lang w:val="uk-UA" w:eastAsia="ru-RU"/>
        </w:rPr>
      </w:pPr>
      <w:r w:rsidRPr="001053AB">
        <w:rPr>
          <w:rFonts w:ascii="Times New Roman" w:eastAsia="Times New Roman" w:hAnsi="Times New Roman" w:cs="Times New Roman"/>
          <w:sz w:val="28"/>
          <w:szCs w:val="28"/>
          <w:lang w:val="uk-UA" w:eastAsia="ru-RU"/>
        </w:rPr>
        <w:t>Цілями діяльності селищної ради є підвищення ефективності фінансово-бюджетної політики, забезпечення стабільного функціонування бюджетної системи в умовах фінансово-економічної кризи шляхом зміцнення та збільшення дохідної частини бюджету, підвищення ефективності, оптимізації раціонального використання бюджетних коштів.</w:t>
      </w:r>
      <w:r w:rsidR="00583AE7">
        <w:rPr>
          <w:rFonts w:ascii="Times New Roman" w:eastAsia="Times New Roman" w:hAnsi="Times New Roman" w:cs="Times New Roman"/>
          <w:sz w:val="28"/>
          <w:szCs w:val="28"/>
          <w:lang w:val="uk-UA" w:eastAsia="ru-RU"/>
        </w:rPr>
        <w:t xml:space="preserve"> Фінансово-бюджетна політика – </w:t>
      </w:r>
      <w:r w:rsidRPr="001053AB">
        <w:rPr>
          <w:rFonts w:ascii="Times New Roman" w:eastAsia="Times New Roman" w:hAnsi="Times New Roman" w:cs="Times New Roman"/>
          <w:sz w:val="28"/>
          <w:szCs w:val="28"/>
          <w:lang w:val="uk-UA" w:eastAsia="ru-RU"/>
        </w:rPr>
        <w:t>це основний інструмент регулювання та стимулювання економіч</w:t>
      </w:r>
      <w:r w:rsidR="006462F2" w:rsidRPr="001053AB">
        <w:rPr>
          <w:rFonts w:ascii="Times New Roman" w:eastAsia="Times New Roman" w:hAnsi="Times New Roman" w:cs="Times New Roman"/>
          <w:sz w:val="28"/>
          <w:szCs w:val="28"/>
          <w:lang w:val="uk-UA" w:eastAsia="ru-RU"/>
        </w:rPr>
        <w:t>них і соціальних процесів в селищі</w:t>
      </w:r>
      <w:r w:rsidRPr="001053AB">
        <w:rPr>
          <w:rFonts w:ascii="Times New Roman" w:eastAsia="Times New Roman" w:hAnsi="Times New Roman" w:cs="Times New Roman"/>
          <w:sz w:val="28"/>
          <w:szCs w:val="28"/>
          <w:lang w:val="uk-UA" w:eastAsia="ru-RU"/>
        </w:rPr>
        <w:t>, що реалізується за рахунок бюджетних ресурсів, власних коштів підприємств, установ та організацій, коштів позабюджетних фондів та коштів спонсорів.</w:t>
      </w:r>
    </w:p>
    <w:p w:rsidR="00D12E43" w:rsidRDefault="00D12E43" w:rsidP="00CD005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 надходжень податків до бюджету Баришівської селищної ради за 2018 рік наведено у таблиці:</w:t>
      </w:r>
    </w:p>
    <w:p w:rsidR="00D12E43" w:rsidRPr="00D12E43" w:rsidRDefault="00D12E43" w:rsidP="00D12E43">
      <w:pPr>
        <w:spacing w:after="0" w:line="240" w:lineRule="auto"/>
        <w:ind w:firstLine="567"/>
        <w:jc w:val="right"/>
        <w:rPr>
          <w:rFonts w:ascii="Times New Roman" w:eastAsia="Times New Roman" w:hAnsi="Times New Roman" w:cs="Times New Roman"/>
          <w:lang w:val="uk-UA" w:eastAsia="ru-RU"/>
        </w:rPr>
      </w:pPr>
      <w:r w:rsidRPr="00D12E43">
        <w:rPr>
          <w:rFonts w:ascii="Times New Roman" w:eastAsia="Times New Roman" w:hAnsi="Times New Roman" w:cs="Times New Roman"/>
          <w:lang w:val="uk-UA" w:eastAsia="ru-RU"/>
        </w:rPr>
        <w:t>Таблиця</w:t>
      </w:r>
    </w:p>
    <w:p w:rsidR="00D12E43" w:rsidRPr="00D12E43" w:rsidRDefault="00D12E43" w:rsidP="00D12E43">
      <w:pPr>
        <w:spacing w:after="0" w:line="240" w:lineRule="auto"/>
        <w:ind w:firstLine="567"/>
        <w:jc w:val="right"/>
        <w:rPr>
          <w:rFonts w:ascii="Times New Roman" w:eastAsia="Times New Roman" w:hAnsi="Times New Roman" w:cs="Times New Roman"/>
          <w:lang w:val="uk-UA" w:eastAsia="ru-RU"/>
        </w:rPr>
      </w:pPr>
      <w:r w:rsidRPr="00D12E43">
        <w:rPr>
          <w:rFonts w:ascii="Times New Roman" w:eastAsia="Times New Roman" w:hAnsi="Times New Roman" w:cs="Times New Roman"/>
          <w:lang w:val="uk-UA" w:eastAsia="ru-RU"/>
        </w:rPr>
        <w:t>надходжень податків до бюджету Баришівської селищної ради за 2018 рік</w:t>
      </w:r>
    </w:p>
    <w:tbl>
      <w:tblPr>
        <w:tblW w:w="10386" w:type="dxa"/>
        <w:tblInd w:w="-30" w:type="dxa"/>
        <w:tblLayout w:type="fixed"/>
        <w:tblLook w:val="0000" w:firstRow="0" w:lastRow="0" w:firstColumn="0" w:lastColumn="0" w:noHBand="0" w:noVBand="0"/>
      </w:tblPr>
      <w:tblGrid>
        <w:gridCol w:w="1119"/>
        <w:gridCol w:w="1119"/>
        <w:gridCol w:w="1087"/>
        <w:gridCol w:w="107"/>
        <w:gridCol w:w="777"/>
        <w:gridCol w:w="499"/>
        <w:gridCol w:w="180"/>
        <w:gridCol w:w="1096"/>
        <w:gridCol w:w="1276"/>
        <w:gridCol w:w="1275"/>
        <w:gridCol w:w="993"/>
        <w:gridCol w:w="850"/>
        <w:gridCol w:w="8"/>
      </w:tblGrid>
      <w:tr w:rsidR="002F35E2" w:rsidTr="00D12E43">
        <w:trPr>
          <w:gridAfter w:val="6"/>
          <w:wAfter w:w="5498" w:type="dxa"/>
          <w:trHeight w:val="247"/>
        </w:trPr>
        <w:tc>
          <w:tcPr>
            <w:tcW w:w="1119" w:type="dxa"/>
            <w:tcBorders>
              <w:top w:val="nil"/>
              <w:left w:val="nil"/>
              <w:bottom w:val="single" w:sz="6" w:space="0" w:color="auto"/>
              <w:right w:val="nil"/>
            </w:tcBorders>
          </w:tcPr>
          <w:p w:rsidR="002F35E2" w:rsidRDefault="002F35E2">
            <w:pPr>
              <w:autoSpaceDE w:val="0"/>
              <w:autoSpaceDN w:val="0"/>
              <w:adjustRightInd w:val="0"/>
              <w:spacing w:after="0" w:line="240" w:lineRule="auto"/>
              <w:jc w:val="right"/>
              <w:rPr>
                <w:rFonts w:ascii="Arial" w:hAnsi="Arial" w:cs="Arial"/>
                <w:color w:val="000000"/>
                <w:sz w:val="14"/>
                <w:szCs w:val="14"/>
                <w:lang w:val="uk-UA"/>
              </w:rPr>
            </w:pPr>
          </w:p>
        </w:tc>
        <w:tc>
          <w:tcPr>
            <w:tcW w:w="1119" w:type="dxa"/>
            <w:tcBorders>
              <w:top w:val="nil"/>
              <w:left w:val="nil"/>
              <w:bottom w:val="single" w:sz="6" w:space="0" w:color="auto"/>
              <w:right w:val="nil"/>
            </w:tcBorders>
          </w:tcPr>
          <w:p w:rsidR="002F35E2" w:rsidRDefault="002F35E2">
            <w:pPr>
              <w:autoSpaceDE w:val="0"/>
              <w:autoSpaceDN w:val="0"/>
              <w:adjustRightInd w:val="0"/>
              <w:spacing w:after="0" w:line="240" w:lineRule="auto"/>
              <w:jc w:val="right"/>
              <w:rPr>
                <w:rFonts w:ascii="Arial" w:hAnsi="Arial" w:cs="Arial"/>
                <w:color w:val="000000"/>
                <w:sz w:val="14"/>
                <w:szCs w:val="14"/>
                <w:lang w:val="uk-UA"/>
              </w:rPr>
            </w:pPr>
          </w:p>
        </w:tc>
        <w:tc>
          <w:tcPr>
            <w:tcW w:w="1087" w:type="dxa"/>
            <w:tcBorders>
              <w:top w:val="nil"/>
              <w:left w:val="nil"/>
              <w:bottom w:val="single" w:sz="6" w:space="0" w:color="auto"/>
              <w:right w:val="nil"/>
            </w:tcBorders>
          </w:tcPr>
          <w:p w:rsidR="002F35E2" w:rsidRDefault="002F35E2">
            <w:pPr>
              <w:autoSpaceDE w:val="0"/>
              <w:autoSpaceDN w:val="0"/>
              <w:adjustRightInd w:val="0"/>
              <w:spacing w:after="0" w:line="240" w:lineRule="auto"/>
              <w:jc w:val="right"/>
              <w:rPr>
                <w:rFonts w:ascii="Arial" w:hAnsi="Arial" w:cs="Arial"/>
                <w:color w:val="000000"/>
                <w:sz w:val="14"/>
                <w:szCs w:val="14"/>
                <w:lang w:val="uk-UA"/>
              </w:rPr>
            </w:pPr>
          </w:p>
        </w:tc>
        <w:tc>
          <w:tcPr>
            <w:tcW w:w="884" w:type="dxa"/>
            <w:gridSpan w:val="2"/>
            <w:tcBorders>
              <w:top w:val="nil"/>
              <w:left w:val="nil"/>
              <w:bottom w:val="single" w:sz="6" w:space="0" w:color="auto"/>
              <w:right w:val="nil"/>
            </w:tcBorders>
          </w:tcPr>
          <w:p w:rsidR="002F35E2" w:rsidRDefault="002F35E2">
            <w:pPr>
              <w:autoSpaceDE w:val="0"/>
              <w:autoSpaceDN w:val="0"/>
              <w:adjustRightInd w:val="0"/>
              <w:spacing w:after="0" w:line="240" w:lineRule="auto"/>
              <w:jc w:val="right"/>
              <w:rPr>
                <w:rFonts w:ascii="Arial" w:hAnsi="Arial" w:cs="Arial"/>
                <w:color w:val="000000"/>
                <w:sz w:val="14"/>
                <w:szCs w:val="14"/>
                <w:lang w:val="uk-UA"/>
              </w:rPr>
            </w:pPr>
          </w:p>
        </w:tc>
        <w:tc>
          <w:tcPr>
            <w:tcW w:w="679" w:type="dxa"/>
            <w:gridSpan w:val="2"/>
            <w:tcBorders>
              <w:top w:val="nil"/>
              <w:left w:val="nil"/>
              <w:bottom w:val="single" w:sz="6" w:space="0" w:color="auto"/>
              <w:right w:val="nil"/>
            </w:tcBorders>
          </w:tcPr>
          <w:p w:rsidR="002F35E2" w:rsidRDefault="002F35E2">
            <w:pPr>
              <w:autoSpaceDE w:val="0"/>
              <w:autoSpaceDN w:val="0"/>
              <w:adjustRightInd w:val="0"/>
              <w:spacing w:after="0" w:line="240" w:lineRule="auto"/>
              <w:jc w:val="right"/>
              <w:rPr>
                <w:rFonts w:ascii="Arial" w:hAnsi="Arial" w:cs="Arial"/>
                <w:color w:val="000000"/>
                <w:sz w:val="14"/>
                <w:szCs w:val="14"/>
                <w:lang w:val="uk-UA"/>
              </w:rPr>
            </w:pPr>
          </w:p>
        </w:tc>
      </w:tr>
      <w:tr w:rsidR="00D12E43" w:rsidTr="000D15F6">
        <w:trPr>
          <w:trHeight w:val="247"/>
        </w:trPr>
        <w:tc>
          <w:tcPr>
            <w:tcW w:w="3432" w:type="dxa"/>
            <w:gridSpan w:val="4"/>
            <w:vMerge w:val="restart"/>
            <w:tcBorders>
              <w:top w:val="single" w:sz="6" w:space="0" w:color="auto"/>
              <w:left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r w:rsidRPr="002F35E2">
              <w:rPr>
                <w:rFonts w:ascii="Times New Roman" w:hAnsi="Times New Roman" w:cs="Times New Roman"/>
                <w:b/>
                <w:bCs/>
                <w:color w:val="000000"/>
                <w:lang w:val="uk-UA"/>
              </w:rPr>
              <w:t>Доходи</w:t>
            </w:r>
          </w:p>
        </w:tc>
        <w:tc>
          <w:tcPr>
            <w:tcW w:w="6954" w:type="dxa"/>
            <w:gridSpan w:val="9"/>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b/>
                <w:bCs/>
                <w:color w:val="000000"/>
                <w:lang w:val="uk-UA"/>
              </w:rPr>
              <w:t>загальний фонд</w:t>
            </w:r>
          </w:p>
        </w:tc>
      </w:tr>
      <w:tr w:rsidR="00D12E43" w:rsidTr="000D15F6">
        <w:trPr>
          <w:gridAfter w:val="1"/>
          <w:wAfter w:w="8" w:type="dxa"/>
          <w:trHeight w:val="420"/>
        </w:trPr>
        <w:tc>
          <w:tcPr>
            <w:tcW w:w="3432" w:type="dxa"/>
            <w:gridSpan w:val="4"/>
            <w:vMerge/>
            <w:tcBorders>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color w:val="000000"/>
                <w:lang w:val="uk-UA"/>
              </w:rPr>
            </w:pPr>
          </w:p>
        </w:tc>
        <w:tc>
          <w:tcPr>
            <w:tcW w:w="1276" w:type="dxa"/>
            <w:gridSpan w:val="2"/>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proofErr w:type="spellStart"/>
            <w:r w:rsidRPr="002F35E2">
              <w:rPr>
                <w:rFonts w:ascii="Times New Roman" w:hAnsi="Times New Roman" w:cs="Times New Roman"/>
                <w:b/>
                <w:bCs/>
                <w:color w:val="000000"/>
                <w:lang w:val="uk-UA"/>
              </w:rPr>
              <w:t>Поч.річн</w:t>
            </w:r>
            <w:proofErr w:type="spellEnd"/>
            <w:r w:rsidRPr="002F35E2">
              <w:rPr>
                <w:rFonts w:ascii="Times New Roman" w:hAnsi="Times New Roman" w:cs="Times New Roman"/>
                <w:b/>
                <w:bCs/>
                <w:color w:val="000000"/>
                <w:lang w:val="uk-UA"/>
              </w:rPr>
              <w:t>. план</w:t>
            </w:r>
          </w:p>
        </w:tc>
        <w:tc>
          <w:tcPr>
            <w:tcW w:w="1276" w:type="dxa"/>
            <w:gridSpan w:val="2"/>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proofErr w:type="spellStart"/>
            <w:r w:rsidRPr="002F35E2">
              <w:rPr>
                <w:rFonts w:ascii="Times New Roman" w:hAnsi="Times New Roman" w:cs="Times New Roman"/>
                <w:b/>
                <w:bCs/>
                <w:color w:val="000000"/>
                <w:lang w:val="uk-UA"/>
              </w:rPr>
              <w:t>Уточн.річн</w:t>
            </w:r>
            <w:proofErr w:type="spellEnd"/>
            <w:r w:rsidRPr="002F35E2">
              <w:rPr>
                <w:rFonts w:ascii="Times New Roman" w:hAnsi="Times New Roman" w:cs="Times New Roman"/>
                <w:b/>
                <w:bCs/>
                <w:color w:val="000000"/>
                <w:lang w:val="uk-UA"/>
              </w:rPr>
              <w:t>. план</w:t>
            </w:r>
          </w:p>
        </w:tc>
        <w:tc>
          <w:tcPr>
            <w:tcW w:w="1276" w:type="dxa"/>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r w:rsidRPr="002F35E2">
              <w:rPr>
                <w:rFonts w:ascii="Times New Roman" w:hAnsi="Times New Roman" w:cs="Times New Roman"/>
                <w:b/>
                <w:bCs/>
                <w:color w:val="000000"/>
                <w:lang w:val="uk-UA"/>
              </w:rPr>
              <w:t xml:space="preserve"> </w:t>
            </w:r>
            <w:proofErr w:type="spellStart"/>
            <w:r w:rsidRPr="002F35E2">
              <w:rPr>
                <w:rFonts w:ascii="Times New Roman" w:hAnsi="Times New Roman" w:cs="Times New Roman"/>
                <w:b/>
                <w:bCs/>
                <w:color w:val="000000"/>
                <w:lang w:val="uk-UA"/>
              </w:rPr>
              <w:t>Уточ.пл</w:t>
            </w:r>
            <w:proofErr w:type="spellEnd"/>
            <w:r w:rsidRPr="002F35E2">
              <w:rPr>
                <w:rFonts w:ascii="Times New Roman" w:hAnsi="Times New Roman" w:cs="Times New Roman"/>
                <w:b/>
                <w:bCs/>
                <w:color w:val="000000"/>
                <w:lang w:val="uk-UA"/>
              </w:rPr>
              <w:t>. за період</w:t>
            </w:r>
          </w:p>
        </w:tc>
        <w:tc>
          <w:tcPr>
            <w:tcW w:w="1275" w:type="dxa"/>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r w:rsidRPr="002F35E2">
              <w:rPr>
                <w:rFonts w:ascii="Times New Roman" w:hAnsi="Times New Roman" w:cs="Times New Roman"/>
                <w:b/>
                <w:bCs/>
                <w:color w:val="000000"/>
                <w:lang w:val="uk-UA"/>
              </w:rPr>
              <w:t>Факт</w:t>
            </w:r>
          </w:p>
        </w:tc>
        <w:tc>
          <w:tcPr>
            <w:tcW w:w="993" w:type="dxa"/>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r w:rsidRPr="002F35E2">
              <w:rPr>
                <w:rFonts w:ascii="Times New Roman" w:hAnsi="Times New Roman" w:cs="Times New Roman"/>
                <w:b/>
                <w:bCs/>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D12E43" w:rsidRPr="002F35E2" w:rsidRDefault="00D12E43">
            <w:pPr>
              <w:autoSpaceDE w:val="0"/>
              <w:autoSpaceDN w:val="0"/>
              <w:adjustRightInd w:val="0"/>
              <w:spacing w:after="0" w:line="240" w:lineRule="auto"/>
              <w:jc w:val="center"/>
              <w:rPr>
                <w:rFonts w:ascii="Times New Roman" w:hAnsi="Times New Roman" w:cs="Times New Roman"/>
                <w:b/>
                <w:bCs/>
                <w:color w:val="000000"/>
                <w:lang w:val="uk-UA"/>
              </w:rPr>
            </w:pPr>
            <w:r w:rsidRPr="002F35E2">
              <w:rPr>
                <w:rFonts w:ascii="Times New Roman" w:hAnsi="Times New Roman" w:cs="Times New Roman"/>
                <w:b/>
                <w:bCs/>
                <w:color w:val="000000"/>
                <w:lang w:val="uk-UA"/>
              </w:rPr>
              <w:t xml:space="preserve">% </w:t>
            </w:r>
            <w:proofErr w:type="spellStart"/>
            <w:r w:rsidRPr="002F35E2">
              <w:rPr>
                <w:rFonts w:ascii="Times New Roman" w:hAnsi="Times New Roman" w:cs="Times New Roman"/>
                <w:b/>
                <w:bCs/>
                <w:color w:val="000000"/>
                <w:lang w:val="uk-UA"/>
              </w:rPr>
              <w:t>викон</w:t>
            </w:r>
            <w:proofErr w:type="spellEnd"/>
            <w:r w:rsidRPr="002F35E2">
              <w:rPr>
                <w:rFonts w:ascii="Times New Roman" w:hAnsi="Times New Roman" w:cs="Times New Roman"/>
                <w:b/>
                <w:bCs/>
                <w:color w:val="000000"/>
                <w:lang w:val="uk-UA"/>
              </w:rPr>
              <w:t>.</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Податкові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15863000,00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19584100,00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19584100,00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19857323,11</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273223,11</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101,40</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Податки на доходи, податки на прибуток, податки на збільшення ринкової вартості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60845,72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-15154,28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80,06</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прибуток підприємств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60845,72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-15154,28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80,06</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прибуток підприємств та фінансових установ комунальної власності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76000,00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60845,72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-15154,28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80,06</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Рентна плата та плата за використання інших природних ресурсів</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Рентна плата за спеціальне використання лісових ресурсів</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814"/>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1494,38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Внутрішні податки на товари та послуги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3700000,00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4306300,00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4306300,00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4492557,15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186257,15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104,33</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Акцизний податок з вироблених в Україні підакцизних товарів (продукції)</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590000,00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590000,00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611502,25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21502,25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103,64</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Пальне</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590000,00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590000,00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611502,25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21502,25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103,64</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Акцизний податок з ввезених на митну територію України підакцизних товарів (продукції)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2000000,00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2418300,00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2418300,00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2532464,16</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114164,16</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104,72</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Пальне</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2000000,00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2418300,00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2418300,00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2532464,16</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114164,16</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104,72</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lastRenderedPageBreak/>
              <w:t>Акцизний податок з реалізації суб`єктами господарювання роздрібної торгівлі підакцизних товарів</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1200000,00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1298000,00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1298000,00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1348590,74</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50590,74</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103,90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Місцеві податки</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12120000,00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15201800,00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15201800,00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15302425,86</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100625,86</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100,66</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майно</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5670000,00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6941800,00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6941800,00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6869620,12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-72179,88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98,96</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25558,00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558,00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102,23</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5162,46</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5162,46</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44889,74</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29889,74</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299,26</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1480800,00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1480800,00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1330404,15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-150395,85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89,84</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Земельний податок з юридичних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542087,05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-57912,95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90,35</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Орендна плата з юридичних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3300000,00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3875000,00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3875000,00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3922107,32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47107,32</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101,22</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Земельний податок з фізичних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115090,47</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35090,47</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143,86</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Орендна плата з фізичних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866000,00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866000,00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831637,60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-34362,40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96,03</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Транспортний податок з фізичних осіб</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52083,33</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52083,33</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Транспортний податок з юридичних осіб</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600,00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Єдиний податок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6450000,00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8260000,00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8260000,00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8432805,74</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172805,74</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102,09</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Єдиний податок з юридичних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1083000,00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1083000,00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1118656,16</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35656,16</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103,29</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Єдиний податок з фізичних осіб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5500000,00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7016000,00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7016000,00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7159735,95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143735,95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102,05</w:t>
            </w:r>
          </w:p>
        </w:tc>
      </w:tr>
      <w:tr w:rsidR="002F35E2" w:rsidTr="00D12E43">
        <w:trPr>
          <w:gridAfter w:val="1"/>
          <w:wAfter w:w="8" w:type="dxa"/>
          <w:trHeight w:val="814"/>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 xml:space="preserve">Єдиний податок з сільськогосподарських товаровиробників, у яких частка сільськогосподарського </w:t>
            </w:r>
            <w:proofErr w:type="spellStart"/>
            <w:r w:rsidRPr="002F35E2">
              <w:rPr>
                <w:rFonts w:ascii="Times New Roman" w:hAnsi="Times New Roman" w:cs="Times New Roman"/>
                <w:color w:val="000000"/>
                <w:lang w:val="uk-UA"/>
              </w:rPr>
              <w:t>товаровиробництва</w:t>
            </w:r>
            <w:proofErr w:type="spellEnd"/>
            <w:r w:rsidRPr="002F35E2">
              <w:rPr>
                <w:rFonts w:ascii="Times New Roman" w:hAnsi="Times New Roman" w:cs="Times New Roman"/>
                <w:color w:val="000000"/>
                <w:lang w:val="uk-UA"/>
              </w:rPr>
              <w:t xml:space="preserve"> за попередній податковий (звітний) рік дорівнює або перевищує 75 відсотків</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161000,00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161000,00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154413,63</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-6586,37</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95,91</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Неподаткові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1559000,00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2228000,00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2228000,00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2456683,20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228683,20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110,26</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Доходи від власності та підприємницької діяльності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62293,42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53293,42</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692,15</w:t>
            </w:r>
          </w:p>
        </w:tc>
      </w:tr>
      <w:tr w:rsidR="002F35E2" w:rsidTr="00D12E43">
        <w:trPr>
          <w:gridAfter w:val="1"/>
          <w:wAfter w:w="8" w:type="dxa"/>
          <w:trHeight w:val="1018"/>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 xml:space="preserve">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w:t>
            </w:r>
            <w:r w:rsidRPr="002F35E2">
              <w:rPr>
                <w:rFonts w:ascii="Times New Roman" w:hAnsi="Times New Roman" w:cs="Times New Roman"/>
                <w:color w:val="000000"/>
                <w:lang w:val="uk-UA"/>
              </w:rPr>
              <w:lastRenderedPageBreak/>
              <w:t xml:space="preserve">нараховані на акції (частки) господарських товариств, у статутних капіталах яких є державна </w:t>
            </w:r>
            <w:proofErr w:type="spellStart"/>
            <w:r w:rsidRPr="002F35E2">
              <w:rPr>
                <w:rFonts w:ascii="Times New Roman" w:hAnsi="Times New Roman" w:cs="Times New Roman"/>
                <w:color w:val="000000"/>
                <w:lang w:val="uk-UA"/>
              </w:rPr>
              <w:t>аб</w:t>
            </w:r>
            <w:proofErr w:type="spellEnd"/>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lastRenderedPageBreak/>
              <w:t>8000,00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11602,42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3602,42</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145,03</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lastRenderedPageBreak/>
              <w:t>Частина чистого прибутку (доходу) комунальних унітарних підприємств та їх об`єднань, що вилучається до відповідного місцевого бюджету</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11602,42</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3602,42</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145,03</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Інші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50691,00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49691,00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5069,10</w:t>
            </w:r>
          </w:p>
        </w:tc>
      </w:tr>
      <w:tr w:rsidR="002F35E2" w:rsidTr="00D12E43">
        <w:trPr>
          <w:gridAfter w:val="1"/>
          <w:wAfter w:w="8" w:type="dxa"/>
          <w:trHeight w:val="814"/>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8318,00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8318,00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Адміністративні штрафи та інші санкції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4573,00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3573,00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457,30</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37800,00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37800,00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Адміністративні збори та платежі, доходи від некомерційної господарської діяльності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1550000,00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2219000,00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2219000,00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2379986,98</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160986,98</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107,25</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Плата за надання адміністративних послуг</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1500000,00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2169000,00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2169000,00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2332932,05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163932,05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107,56</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Адміністративний збір за проведення державної реєстрації юридичних осіб, фізичних осіб – підприємців та громадських формувань</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43257,00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-6743,00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86,51</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Плата за надання інших адміністративних послуг</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1180000,00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1655000,00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1655000,00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1744064,05</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89064,05</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105,38</w:t>
            </w:r>
          </w:p>
        </w:tc>
      </w:tr>
      <w:tr w:rsidR="002F35E2" w:rsidTr="00D12E43">
        <w:trPr>
          <w:gridAfter w:val="1"/>
          <w:wAfter w:w="8" w:type="dxa"/>
          <w:trHeight w:val="406"/>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Адміністративний збір за державну реєстрацію речових прав на нерухоме майно та їх обтяжень</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270000,00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464000,00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464000,00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545611,00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81611,00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117,59</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Державне мито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50000,00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47054,93</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-2945,07</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94,11</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27734,43</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-12265,57</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69,34</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 xml:space="preserve">Державне мито, пов`язане з </w:t>
            </w:r>
            <w:proofErr w:type="spellStart"/>
            <w:r w:rsidRPr="002F35E2">
              <w:rPr>
                <w:rFonts w:ascii="Times New Roman" w:hAnsi="Times New Roman" w:cs="Times New Roman"/>
                <w:color w:val="000000"/>
                <w:lang w:val="uk-UA"/>
              </w:rPr>
              <w:t>видачею</w:t>
            </w:r>
            <w:proofErr w:type="spellEnd"/>
            <w:r w:rsidRPr="002F35E2">
              <w:rPr>
                <w:rFonts w:ascii="Times New Roman" w:hAnsi="Times New Roman" w:cs="Times New Roman"/>
                <w:color w:val="000000"/>
                <w:lang w:val="uk-UA"/>
              </w:rPr>
              <w:t xml:space="preserve"> та оформленням закордонних паспортів (посвідок) та паспортів громадян України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19320,50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9320,50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193,21</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Інші неподаткові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Інші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Інші надходження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14402,80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Офіційні трансферти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1399587,00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99,79</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lastRenderedPageBreak/>
              <w:t>Від органів державного управління  </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1399587,00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99,79</w:t>
            </w:r>
          </w:p>
        </w:tc>
      </w:tr>
      <w:tr w:rsidR="002F35E2" w:rsidTr="00D12E43">
        <w:trPr>
          <w:gridAfter w:val="1"/>
          <w:wAfter w:w="8" w:type="dxa"/>
          <w:trHeight w:val="247"/>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Субвенції з місцевих бюджетів іншим місцевим бюджетам</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1402587,00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1399587,00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99,79</w:t>
            </w:r>
          </w:p>
        </w:tc>
      </w:tr>
      <w:tr w:rsidR="002F35E2" w:rsidTr="00D12E43">
        <w:trPr>
          <w:gridAfter w:val="1"/>
          <w:wAfter w:w="8" w:type="dxa"/>
          <w:trHeight w:val="1018"/>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308987,00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308987,00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308987,00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400000,00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397000,00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-3000,00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99,25</w:t>
            </w:r>
          </w:p>
        </w:tc>
      </w:tr>
      <w:tr w:rsidR="002F35E2" w:rsidTr="00D12E43">
        <w:trPr>
          <w:gridAfter w:val="1"/>
          <w:wAfter w:w="8" w:type="dxa"/>
          <w:trHeight w:val="610"/>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2F35E2">
            <w:pPr>
              <w:autoSpaceDE w:val="0"/>
              <w:autoSpaceDN w:val="0"/>
              <w:adjustRightInd w:val="0"/>
              <w:spacing w:after="0" w:line="240" w:lineRule="auto"/>
              <w:jc w:val="center"/>
              <w:rPr>
                <w:rFonts w:ascii="Times New Roman" w:hAnsi="Times New Roman" w:cs="Times New Roman"/>
                <w:color w:val="000000"/>
                <w:lang w:val="uk-UA"/>
              </w:rPr>
            </w:pPr>
            <w:r w:rsidRPr="002F35E2">
              <w:rPr>
                <w:rFonts w:ascii="Times New Roman" w:hAnsi="Times New Roman" w:cs="Times New Roman"/>
                <w:color w:val="000000"/>
                <w:lang w:val="uk-UA"/>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693600,00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693600,00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693600,00</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0,00</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2F35E2">
            <w:pPr>
              <w:autoSpaceDE w:val="0"/>
              <w:autoSpaceDN w:val="0"/>
              <w:adjustRightInd w:val="0"/>
              <w:spacing w:after="0" w:line="240" w:lineRule="auto"/>
              <w:jc w:val="right"/>
              <w:rPr>
                <w:rFonts w:ascii="Times New Roman" w:hAnsi="Times New Roman" w:cs="Times New Roman"/>
                <w:color w:val="000000"/>
                <w:sz w:val="18"/>
                <w:szCs w:val="18"/>
                <w:lang w:val="uk-UA"/>
              </w:rPr>
            </w:pPr>
            <w:r w:rsidRPr="00D12E43">
              <w:rPr>
                <w:rFonts w:ascii="Times New Roman" w:hAnsi="Times New Roman" w:cs="Times New Roman"/>
                <w:color w:val="000000"/>
                <w:sz w:val="18"/>
                <w:szCs w:val="18"/>
                <w:lang w:val="uk-UA"/>
              </w:rPr>
              <w:t>100,00</w:t>
            </w:r>
          </w:p>
        </w:tc>
      </w:tr>
      <w:tr w:rsidR="002F35E2" w:rsidTr="00D12E43">
        <w:trPr>
          <w:gridAfter w:val="1"/>
          <w:wAfter w:w="8" w:type="dxa"/>
          <w:trHeight w:val="322"/>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D12E43">
            <w:pPr>
              <w:autoSpaceDE w:val="0"/>
              <w:autoSpaceDN w:val="0"/>
              <w:adjustRightIn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Всього, без урахування трансферт</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sidRPr="00D12E43">
              <w:rPr>
                <w:rFonts w:ascii="Times New Roman" w:hAnsi="Times New Roman" w:cs="Times New Roman"/>
                <w:color w:val="000000"/>
                <w:sz w:val="20"/>
                <w:szCs w:val="20"/>
                <w:lang w:val="uk-UA"/>
              </w:rPr>
              <w:t>1742200,00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sidRPr="00D12E43">
              <w:rPr>
                <w:rFonts w:ascii="Times New Roman" w:hAnsi="Times New Roman" w:cs="Times New Roman"/>
                <w:color w:val="000000"/>
                <w:sz w:val="20"/>
                <w:szCs w:val="20"/>
                <w:lang w:val="uk-UA"/>
              </w:rPr>
              <w:t>21812100,00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21812100,00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22314006,31</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501906,31</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102,30</w:t>
            </w:r>
          </w:p>
        </w:tc>
      </w:tr>
      <w:tr w:rsidR="002F35E2" w:rsidTr="00D12E43">
        <w:trPr>
          <w:gridAfter w:val="1"/>
          <w:wAfter w:w="8" w:type="dxa"/>
          <w:trHeight w:val="272"/>
        </w:trPr>
        <w:tc>
          <w:tcPr>
            <w:tcW w:w="3432" w:type="dxa"/>
            <w:gridSpan w:val="4"/>
            <w:tcBorders>
              <w:top w:val="single" w:sz="6" w:space="0" w:color="auto"/>
              <w:left w:val="single" w:sz="6" w:space="0" w:color="auto"/>
              <w:bottom w:val="single" w:sz="6" w:space="0" w:color="auto"/>
              <w:right w:val="single" w:sz="6" w:space="0" w:color="auto"/>
            </w:tcBorders>
          </w:tcPr>
          <w:p w:rsidR="002F35E2" w:rsidRPr="002F35E2" w:rsidRDefault="00D12E43">
            <w:pPr>
              <w:autoSpaceDE w:val="0"/>
              <w:autoSpaceDN w:val="0"/>
              <w:adjustRightIn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Всього</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17422000,00</w:t>
            </w:r>
          </w:p>
        </w:tc>
        <w:tc>
          <w:tcPr>
            <w:tcW w:w="1276" w:type="dxa"/>
            <w:gridSpan w:val="2"/>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23214687,00</w:t>
            </w:r>
          </w:p>
        </w:tc>
        <w:tc>
          <w:tcPr>
            <w:tcW w:w="1276"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23214687,00</w:t>
            </w:r>
          </w:p>
        </w:tc>
        <w:tc>
          <w:tcPr>
            <w:tcW w:w="1275"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23713593,31</w:t>
            </w:r>
          </w:p>
        </w:tc>
        <w:tc>
          <w:tcPr>
            <w:tcW w:w="993"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498906,31</w:t>
            </w:r>
          </w:p>
        </w:tc>
        <w:tc>
          <w:tcPr>
            <w:tcW w:w="850" w:type="dxa"/>
            <w:tcBorders>
              <w:top w:val="single" w:sz="6" w:space="0" w:color="auto"/>
              <w:left w:val="single" w:sz="6" w:space="0" w:color="auto"/>
              <w:bottom w:val="single" w:sz="6" w:space="0" w:color="auto"/>
              <w:right w:val="single" w:sz="6" w:space="0" w:color="auto"/>
            </w:tcBorders>
          </w:tcPr>
          <w:p w:rsidR="002F35E2" w:rsidRPr="00D12E43" w:rsidRDefault="00D12E43">
            <w:pPr>
              <w:autoSpaceDE w:val="0"/>
              <w:autoSpaceDN w:val="0"/>
              <w:adjustRightInd w:val="0"/>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102,15</w:t>
            </w:r>
          </w:p>
        </w:tc>
      </w:tr>
    </w:tbl>
    <w:p w:rsidR="002F35E2" w:rsidRPr="00CD0058" w:rsidRDefault="002F35E2" w:rsidP="00CD0058">
      <w:pPr>
        <w:spacing w:after="0" w:line="240" w:lineRule="auto"/>
        <w:ind w:firstLine="567"/>
        <w:jc w:val="both"/>
        <w:rPr>
          <w:rFonts w:ascii="Times New Roman" w:hAnsi="Times New Roman" w:cs="Times New Roman"/>
          <w:b/>
          <w:sz w:val="28"/>
          <w:szCs w:val="28"/>
          <w:lang w:val="uk-UA" w:eastAsia="uk-UA"/>
        </w:rPr>
      </w:pPr>
    </w:p>
    <w:p w:rsidR="00364716" w:rsidRPr="001053AB" w:rsidRDefault="00364716" w:rsidP="00364716">
      <w:pPr>
        <w:spacing w:after="0" w:line="240" w:lineRule="auto"/>
        <w:jc w:val="both"/>
        <w:rPr>
          <w:rFonts w:ascii="Times New Roman" w:eastAsia="Times New Roman" w:hAnsi="Times New Roman" w:cs="Times New Roman"/>
          <w:sz w:val="28"/>
          <w:szCs w:val="28"/>
          <w:lang w:eastAsia="ru-RU"/>
        </w:rPr>
      </w:pPr>
      <w:proofErr w:type="spellStart"/>
      <w:r w:rsidRPr="001053AB">
        <w:rPr>
          <w:rFonts w:ascii="Times New Roman" w:eastAsia="Times New Roman" w:hAnsi="Times New Roman" w:cs="Times New Roman"/>
          <w:b/>
          <w:bCs/>
          <w:sz w:val="28"/>
          <w:szCs w:val="28"/>
          <w:lang w:eastAsia="ru-RU"/>
        </w:rPr>
        <w:t>Основні</w:t>
      </w:r>
      <w:proofErr w:type="spellEnd"/>
      <w:r w:rsidRPr="001053AB">
        <w:rPr>
          <w:rFonts w:ascii="Times New Roman" w:eastAsia="Times New Roman" w:hAnsi="Times New Roman" w:cs="Times New Roman"/>
          <w:b/>
          <w:bCs/>
          <w:sz w:val="28"/>
          <w:szCs w:val="28"/>
          <w:lang w:eastAsia="ru-RU"/>
        </w:rPr>
        <w:t xml:space="preserve"> </w:t>
      </w:r>
      <w:proofErr w:type="spellStart"/>
      <w:r w:rsidRPr="001053AB">
        <w:rPr>
          <w:rFonts w:ascii="Times New Roman" w:eastAsia="Times New Roman" w:hAnsi="Times New Roman" w:cs="Times New Roman"/>
          <w:b/>
          <w:bCs/>
          <w:sz w:val="28"/>
          <w:szCs w:val="28"/>
          <w:lang w:eastAsia="ru-RU"/>
        </w:rPr>
        <w:t>завдання</w:t>
      </w:r>
      <w:proofErr w:type="spellEnd"/>
      <w:r w:rsidRPr="001053AB">
        <w:rPr>
          <w:rFonts w:ascii="Times New Roman" w:eastAsia="Times New Roman" w:hAnsi="Times New Roman" w:cs="Times New Roman"/>
          <w:b/>
          <w:bCs/>
          <w:sz w:val="28"/>
          <w:szCs w:val="28"/>
          <w:lang w:eastAsia="ru-RU"/>
        </w:rPr>
        <w:t xml:space="preserve"> та заходи на </w:t>
      </w:r>
      <w:proofErr w:type="gramStart"/>
      <w:r w:rsidRPr="001053AB">
        <w:rPr>
          <w:rFonts w:ascii="Times New Roman" w:eastAsia="Times New Roman" w:hAnsi="Times New Roman" w:cs="Times New Roman"/>
          <w:b/>
          <w:bCs/>
          <w:sz w:val="28"/>
          <w:szCs w:val="28"/>
          <w:lang w:eastAsia="ru-RU"/>
        </w:rPr>
        <w:t>201</w:t>
      </w:r>
      <w:r w:rsidR="0083201B">
        <w:rPr>
          <w:rFonts w:ascii="Times New Roman" w:eastAsia="Times New Roman" w:hAnsi="Times New Roman" w:cs="Times New Roman"/>
          <w:b/>
          <w:bCs/>
          <w:sz w:val="28"/>
          <w:szCs w:val="28"/>
          <w:lang w:val="uk-UA" w:eastAsia="ru-RU"/>
        </w:rPr>
        <w:t>9</w:t>
      </w:r>
      <w:r w:rsidRPr="001053AB">
        <w:rPr>
          <w:rFonts w:ascii="Times New Roman" w:eastAsia="Times New Roman" w:hAnsi="Times New Roman" w:cs="Times New Roman"/>
          <w:b/>
          <w:bCs/>
          <w:sz w:val="28"/>
          <w:szCs w:val="28"/>
          <w:lang w:eastAsia="ru-RU"/>
        </w:rPr>
        <w:t xml:space="preserve">  </w:t>
      </w:r>
      <w:proofErr w:type="spellStart"/>
      <w:r w:rsidRPr="001053AB">
        <w:rPr>
          <w:rFonts w:ascii="Times New Roman" w:eastAsia="Times New Roman" w:hAnsi="Times New Roman" w:cs="Times New Roman"/>
          <w:b/>
          <w:bCs/>
          <w:sz w:val="28"/>
          <w:szCs w:val="28"/>
          <w:lang w:eastAsia="ru-RU"/>
        </w:rPr>
        <w:t>рік</w:t>
      </w:r>
      <w:proofErr w:type="spellEnd"/>
      <w:proofErr w:type="gramEnd"/>
      <w:r w:rsidRPr="001053AB">
        <w:rPr>
          <w:rFonts w:ascii="Times New Roman" w:eastAsia="Times New Roman" w:hAnsi="Times New Roman" w:cs="Times New Roman"/>
          <w:b/>
          <w:bCs/>
          <w:sz w:val="28"/>
          <w:szCs w:val="28"/>
          <w:lang w:eastAsia="ru-RU"/>
        </w:rPr>
        <w:t>:</w:t>
      </w:r>
    </w:p>
    <w:p w:rsidR="00364716" w:rsidRPr="001053AB"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053AB">
        <w:rPr>
          <w:rFonts w:ascii="Times New Roman" w:eastAsia="Times New Roman" w:hAnsi="Times New Roman" w:cs="Times New Roman"/>
          <w:sz w:val="28"/>
          <w:szCs w:val="28"/>
          <w:lang w:eastAsia="ru-RU"/>
        </w:rPr>
        <w:t>забезпечити</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виконання</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дохідної</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частини</w:t>
      </w:r>
      <w:proofErr w:type="spellEnd"/>
      <w:r w:rsidRPr="001053AB">
        <w:rPr>
          <w:rFonts w:ascii="Times New Roman" w:eastAsia="Times New Roman" w:hAnsi="Times New Roman" w:cs="Times New Roman"/>
          <w:sz w:val="28"/>
          <w:szCs w:val="28"/>
          <w:lang w:eastAsia="ru-RU"/>
        </w:rPr>
        <w:t xml:space="preserve"> бюджету;</w:t>
      </w:r>
    </w:p>
    <w:p w:rsidR="00A557EA" w:rsidRPr="001053AB"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proofErr w:type="spellStart"/>
      <w:r w:rsidRPr="001053AB">
        <w:rPr>
          <w:rFonts w:ascii="Times New Roman" w:eastAsia="Times New Roman" w:hAnsi="Times New Roman" w:cs="Times New Roman"/>
          <w:sz w:val="28"/>
          <w:szCs w:val="28"/>
          <w:lang w:eastAsia="ru-RU"/>
        </w:rPr>
        <w:t>забезпечити</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своєчасну</w:t>
      </w:r>
      <w:proofErr w:type="spellEnd"/>
      <w:r w:rsidRPr="001053AB">
        <w:rPr>
          <w:rFonts w:ascii="Times New Roman" w:eastAsia="Times New Roman" w:hAnsi="Times New Roman" w:cs="Times New Roman"/>
          <w:sz w:val="28"/>
          <w:szCs w:val="28"/>
          <w:lang w:eastAsia="ru-RU"/>
        </w:rPr>
        <w:t xml:space="preserve"> та в </w:t>
      </w:r>
      <w:proofErr w:type="spellStart"/>
      <w:r w:rsidRPr="001053AB">
        <w:rPr>
          <w:rFonts w:ascii="Times New Roman" w:eastAsia="Times New Roman" w:hAnsi="Times New Roman" w:cs="Times New Roman"/>
          <w:sz w:val="28"/>
          <w:szCs w:val="28"/>
          <w:lang w:eastAsia="ru-RU"/>
        </w:rPr>
        <w:t>належних</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розмірах</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сплату</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фізичними</w:t>
      </w:r>
      <w:proofErr w:type="spellEnd"/>
      <w:r w:rsidRPr="001053AB">
        <w:rPr>
          <w:rFonts w:ascii="Times New Roman" w:eastAsia="Times New Roman" w:hAnsi="Times New Roman" w:cs="Times New Roman"/>
          <w:sz w:val="28"/>
          <w:szCs w:val="28"/>
          <w:lang w:eastAsia="ru-RU"/>
        </w:rPr>
        <w:t xml:space="preserve"> та </w:t>
      </w:r>
      <w:proofErr w:type="spellStart"/>
      <w:r w:rsidRPr="001053AB">
        <w:rPr>
          <w:rFonts w:ascii="Times New Roman" w:eastAsia="Times New Roman" w:hAnsi="Times New Roman" w:cs="Times New Roman"/>
          <w:sz w:val="28"/>
          <w:szCs w:val="28"/>
          <w:lang w:eastAsia="ru-RU"/>
        </w:rPr>
        <w:t>юридичними</w:t>
      </w:r>
      <w:proofErr w:type="spellEnd"/>
      <w:r w:rsidRPr="001053AB">
        <w:rPr>
          <w:rFonts w:ascii="Times New Roman" w:eastAsia="Times New Roman" w:hAnsi="Times New Roman" w:cs="Times New Roman"/>
          <w:sz w:val="28"/>
          <w:szCs w:val="28"/>
          <w:lang w:eastAsia="ru-RU"/>
        </w:rPr>
        <w:t xml:space="preserve"> особами </w:t>
      </w:r>
      <w:proofErr w:type="spellStart"/>
      <w:r w:rsidRPr="001053AB">
        <w:rPr>
          <w:rFonts w:ascii="Times New Roman" w:eastAsia="Times New Roman" w:hAnsi="Times New Roman" w:cs="Times New Roman"/>
          <w:sz w:val="28"/>
          <w:szCs w:val="28"/>
          <w:lang w:eastAsia="ru-RU"/>
        </w:rPr>
        <w:t>податків</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зборів</w:t>
      </w:r>
      <w:proofErr w:type="spellEnd"/>
      <w:r w:rsidRPr="001053AB">
        <w:rPr>
          <w:rFonts w:ascii="Times New Roman" w:eastAsia="Times New Roman" w:hAnsi="Times New Roman" w:cs="Times New Roman"/>
          <w:sz w:val="28"/>
          <w:szCs w:val="28"/>
          <w:lang w:eastAsia="ru-RU"/>
        </w:rPr>
        <w:t xml:space="preserve"> та </w:t>
      </w:r>
      <w:proofErr w:type="spellStart"/>
      <w:r w:rsidRPr="001053AB">
        <w:rPr>
          <w:rFonts w:ascii="Times New Roman" w:eastAsia="Times New Roman" w:hAnsi="Times New Roman" w:cs="Times New Roman"/>
          <w:sz w:val="28"/>
          <w:szCs w:val="28"/>
          <w:lang w:eastAsia="ru-RU"/>
        </w:rPr>
        <w:t>обов'язкових</w:t>
      </w:r>
      <w:proofErr w:type="spellEnd"/>
      <w:r w:rsidRPr="001053AB">
        <w:rPr>
          <w:rFonts w:ascii="Times New Roman" w:eastAsia="Times New Roman" w:hAnsi="Times New Roman" w:cs="Times New Roman"/>
          <w:sz w:val="28"/>
          <w:szCs w:val="28"/>
          <w:lang w:eastAsia="ru-RU"/>
        </w:rPr>
        <w:t xml:space="preserve"> </w:t>
      </w:r>
      <w:proofErr w:type="spellStart"/>
      <w:r w:rsidRPr="001053AB">
        <w:rPr>
          <w:rFonts w:ascii="Times New Roman" w:eastAsia="Times New Roman" w:hAnsi="Times New Roman" w:cs="Times New Roman"/>
          <w:sz w:val="28"/>
          <w:szCs w:val="28"/>
          <w:lang w:eastAsia="ru-RU"/>
        </w:rPr>
        <w:t>платежів</w:t>
      </w:r>
      <w:proofErr w:type="spellEnd"/>
      <w:r w:rsidRPr="001053AB">
        <w:rPr>
          <w:rFonts w:ascii="Times New Roman" w:eastAsia="Times New Roman" w:hAnsi="Times New Roman" w:cs="Times New Roman"/>
          <w:sz w:val="28"/>
          <w:szCs w:val="28"/>
          <w:lang w:eastAsia="ru-RU"/>
        </w:rPr>
        <w:t xml:space="preserve"> до </w:t>
      </w:r>
      <w:proofErr w:type="spellStart"/>
      <w:r w:rsidRPr="001053AB">
        <w:rPr>
          <w:rFonts w:ascii="Times New Roman" w:eastAsia="Times New Roman" w:hAnsi="Times New Roman" w:cs="Times New Roman"/>
          <w:sz w:val="28"/>
          <w:szCs w:val="28"/>
          <w:lang w:eastAsia="ru-RU"/>
        </w:rPr>
        <w:t>місцевого</w:t>
      </w:r>
      <w:proofErr w:type="spellEnd"/>
      <w:r w:rsidRPr="001053AB">
        <w:rPr>
          <w:rFonts w:ascii="Times New Roman" w:eastAsia="Times New Roman" w:hAnsi="Times New Roman" w:cs="Times New Roman"/>
          <w:sz w:val="28"/>
          <w:szCs w:val="28"/>
          <w:lang w:eastAsia="ru-RU"/>
        </w:rPr>
        <w:t xml:space="preserve"> бюджету;</w:t>
      </w:r>
    </w:p>
    <w:p w:rsidR="00A557EA" w:rsidRPr="001053AB" w:rsidRDefault="00A557EA"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r w:rsidRPr="001053AB">
        <w:rPr>
          <w:rFonts w:ascii="Times New Roman" w:eastAsia="Times New Roman" w:hAnsi="Times New Roman" w:cs="Times New Roman"/>
          <w:sz w:val="28"/>
          <w:szCs w:val="28"/>
          <w:lang w:val="uk-UA" w:eastAsia="ru-RU"/>
        </w:rPr>
        <w:t>співпраця з місцевими фіскальними органами;</w:t>
      </w:r>
    </w:p>
    <w:p w:rsidR="008A7F02" w:rsidRPr="001328D5" w:rsidRDefault="00583AE7"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економн</w:t>
      </w:r>
      <w:proofErr w:type="spellEnd"/>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використ</w:t>
      </w:r>
      <w:r>
        <w:rPr>
          <w:rFonts w:ascii="Times New Roman" w:eastAsia="Times New Roman" w:hAnsi="Times New Roman" w:cs="Times New Roman"/>
          <w:sz w:val="28"/>
          <w:szCs w:val="28"/>
          <w:lang w:val="uk-UA" w:eastAsia="ru-RU"/>
        </w:rPr>
        <w:t>ання</w:t>
      </w:r>
      <w:proofErr w:type="spellEnd"/>
      <w:r>
        <w:rPr>
          <w:rFonts w:ascii="Times New Roman" w:eastAsia="Times New Roman" w:hAnsi="Times New Roman" w:cs="Times New Roman"/>
          <w:sz w:val="28"/>
          <w:szCs w:val="28"/>
          <w:lang w:eastAsia="ru-RU"/>
        </w:rPr>
        <w:t xml:space="preserve"> кошт</w:t>
      </w:r>
      <w:proofErr w:type="spellStart"/>
      <w:r>
        <w:rPr>
          <w:rFonts w:ascii="Times New Roman" w:eastAsia="Times New Roman" w:hAnsi="Times New Roman" w:cs="Times New Roman"/>
          <w:sz w:val="28"/>
          <w:szCs w:val="28"/>
          <w:lang w:val="uk-UA" w:eastAsia="ru-RU"/>
        </w:rPr>
        <w:t>ів</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видаткової</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частини</w:t>
      </w:r>
      <w:proofErr w:type="spellEnd"/>
      <w:r w:rsidR="00364716" w:rsidRPr="001053AB">
        <w:rPr>
          <w:rFonts w:ascii="Times New Roman" w:eastAsia="Times New Roman" w:hAnsi="Times New Roman" w:cs="Times New Roman"/>
          <w:sz w:val="28"/>
          <w:szCs w:val="28"/>
          <w:lang w:eastAsia="ru-RU"/>
        </w:rPr>
        <w:t xml:space="preserve"> </w:t>
      </w:r>
      <w:r w:rsidR="00A557EA" w:rsidRPr="001053AB">
        <w:rPr>
          <w:rFonts w:ascii="Times New Roman" w:eastAsia="Times New Roman" w:hAnsi="Times New Roman" w:cs="Times New Roman"/>
          <w:sz w:val="28"/>
          <w:szCs w:val="28"/>
          <w:lang w:val="uk-UA" w:eastAsia="ru-RU"/>
        </w:rPr>
        <w:t>селищного</w:t>
      </w:r>
      <w:r w:rsidR="00364716" w:rsidRPr="001053AB">
        <w:rPr>
          <w:rFonts w:ascii="Times New Roman" w:eastAsia="Times New Roman" w:hAnsi="Times New Roman" w:cs="Times New Roman"/>
          <w:sz w:val="28"/>
          <w:szCs w:val="28"/>
          <w:lang w:eastAsia="ru-RU"/>
        </w:rPr>
        <w:t xml:space="preserve"> бюджету, </w:t>
      </w:r>
      <w:proofErr w:type="spellStart"/>
      <w:r w:rsidR="00364716" w:rsidRPr="001053AB">
        <w:rPr>
          <w:rFonts w:ascii="Times New Roman" w:eastAsia="Times New Roman" w:hAnsi="Times New Roman" w:cs="Times New Roman"/>
          <w:sz w:val="28"/>
          <w:szCs w:val="28"/>
          <w:lang w:eastAsia="ru-RU"/>
        </w:rPr>
        <w:t>що</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дасть</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змогу</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вивільнені</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кошти</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направити</w:t>
      </w:r>
      <w:proofErr w:type="spellEnd"/>
      <w:r w:rsidR="00FD3BA2" w:rsidRPr="001053AB">
        <w:rPr>
          <w:rFonts w:ascii="Times New Roman" w:eastAsia="Times New Roman" w:hAnsi="Times New Roman" w:cs="Times New Roman"/>
          <w:sz w:val="28"/>
          <w:szCs w:val="28"/>
          <w:lang w:eastAsia="ru-RU"/>
        </w:rPr>
        <w:t xml:space="preserve"> на </w:t>
      </w:r>
      <w:proofErr w:type="spellStart"/>
      <w:r w:rsidR="00FD3BA2" w:rsidRPr="001053AB">
        <w:rPr>
          <w:rFonts w:ascii="Times New Roman" w:eastAsia="Times New Roman" w:hAnsi="Times New Roman" w:cs="Times New Roman"/>
          <w:sz w:val="28"/>
          <w:szCs w:val="28"/>
          <w:lang w:eastAsia="ru-RU"/>
        </w:rPr>
        <w:t>розвиток</w:t>
      </w:r>
      <w:proofErr w:type="spellEnd"/>
      <w:r w:rsidR="00FD3BA2" w:rsidRPr="001053AB">
        <w:rPr>
          <w:rFonts w:ascii="Times New Roman" w:eastAsia="Times New Roman" w:hAnsi="Times New Roman" w:cs="Times New Roman"/>
          <w:sz w:val="28"/>
          <w:szCs w:val="28"/>
          <w:lang w:eastAsia="ru-RU"/>
        </w:rPr>
        <w:t xml:space="preserve"> </w:t>
      </w:r>
      <w:proofErr w:type="spellStart"/>
      <w:r w:rsidR="00FD3BA2" w:rsidRPr="001053AB">
        <w:rPr>
          <w:rFonts w:ascii="Times New Roman" w:eastAsia="Times New Roman" w:hAnsi="Times New Roman" w:cs="Times New Roman"/>
          <w:sz w:val="28"/>
          <w:szCs w:val="28"/>
          <w:lang w:eastAsia="ru-RU"/>
        </w:rPr>
        <w:t>інфраструктури</w:t>
      </w:r>
      <w:proofErr w:type="spellEnd"/>
      <w:r w:rsidR="00FD3BA2" w:rsidRPr="001053AB">
        <w:rPr>
          <w:rFonts w:ascii="Times New Roman" w:eastAsia="Times New Roman" w:hAnsi="Times New Roman" w:cs="Times New Roman"/>
          <w:sz w:val="28"/>
          <w:szCs w:val="28"/>
          <w:lang w:eastAsia="ru-RU"/>
        </w:rPr>
        <w:t xml:space="preserve"> сел</w:t>
      </w:r>
      <w:proofErr w:type="spellStart"/>
      <w:r w:rsidR="00FD3BA2" w:rsidRPr="001053AB">
        <w:rPr>
          <w:rFonts w:ascii="Times New Roman" w:eastAsia="Times New Roman" w:hAnsi="Times New Roman" w:cs="Times New Roman"/>
          <w:sz w:val="28"/>
          <w:szCs w:val="28"/>
          <w:lang w:val="uk-UA" w:eastAsia="ru-RU"/>
        </w:rPr>
        <w:t>ища</w:t>
      </w:r>
      <w:proofErr w:type="spellEnd"/>
      <w:r w:rsidR="00364716" w:rsidRPr="001053AB">
        <w:rPr>
          <w:rFonts w:ascii="Times New Roman" w:eastAsia="Times New Roman" w:hAnsi="Times New Roman" w:cs="Times New Roman"/>
          <w:sz w:val="28"/>
          <w:szCs w:val="28"/>
          <w:lang w:eastAsia="ru-RU"/>
        </w:rPr>
        <w:t>.</w:t>
      </w:r>
    </w:p>
    <w:p w:rsidR="00364716" w:rsidRPr="001053AB" w:rsidRDefault="00364716" w:rsidP="00364716">
      <w:pPr>
        <w:spacing w:after="0" w:line="240" w:lineRule="auto"/>
        <w:jc w:val="both"/>
        <w:rPr>
          <w:rFonts w:ascii="Times New Roman" w:eastAsia="Times New Roman" w:hAnsi="Times New Roman" w:cs="Times New Roman"/>
          <w:sz w:val="28"/>
          <w:szCs w:val="28"/>
          <w:lang w:eastAsia="ru-RU"/>
        </w:rPr>
      </w:pPr>
      <w:proofErr w:type="spellStart"/>
      <w:r w:rsidRPr="001053AB">
        <w:rPr>
          <w:rFonts w:ascii="Times New Roman" w:eastAsia="Times New Roman" w:hAnsi="Times New Roman" w:cs="Times New Roman"/>
          <w:b/>
          <w:bCs/>
          <w:sz w:val="28"/>
          <w:szCs w:val="28"/>
          <w:lang w:eastAsia="ru-RU"/>
        </w:rPr>
        <w:t>Очікувані</w:t>
      </w:r>
      <w:proofErr w:type="spellEnd"/>
      <w:r w:rsidRPr="001053AB">
        <w:rPr>
          <w:rFonts w:ascii="Times New Roman" w:eastAsia="Times New Roman" w:hAnsi="Times New Roman" w:cs="Times New Roman"/>
          <w:b/>
          <w:bCs/>
          <w:sz w:val="28"/>
          <w:szCs w:val="28"/>
          <w:lang w:eastAsia="ru-RU"/>
        </w:rPr>
        <w:t xml:space="preserve"> </w:t>
      </w:r>
      <w:proofErr w:type="spellStart"/>
      <w:r w:rsidRPr="001053AB">
        <w:rPr>
          <w:rFonts w:ascii="Times New Roman" w:eastAsia="Times New Roman" w:hAnsi="Times New Roman" w:cs="Times New Roman"/>
          <w:b/>
          <w:bCs/>
          <w:sz w:val="28"/>
          <w:szCs w:val="28"/>
          <w:lang w:eastAsia="ru-RU"/>
        </w:rPr>
        <w:t>результати</w:t>
      </w:r>
      <w:proofErr w:type="spellEnd"/>
      <w:r w:rsidRPr="001053AB">
        <w:rPr>
          <w:rFonts w:ascii="Times New Roman" w:eastAsia="Times New Roman" w:hAnsi="Times New Roman" w:cs="Times New Roman"/>
          <w:b/>
          <w:bCs/>
          <w:sz w:val="28"/>
          <w:szCs w:val="28"/>
          <w:lang w:eastAsia="ru-RU"/>
        </w:rPr>
        <w:t>:</w:t>
      </w:r>
    </w:p>
    <w:p w:rsidR="00364716" w:rsidRPr="001053AB"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053AB">
        <w:rPr>
          <w:rFonts w:ascii="Times New Roman" w:eastAsia="Times New Roman" w:hAnsi="Times New Roman" w:cs="Times New Roman"/>
          <w:sz w:val="28"/>
          <w:szCs w:val="28"/>
          <w:lang w:eastAsia="ru-RU"/>
        </w:rPr>
        <w:t> </w:t>
      </w:r>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стабільне</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функціонування</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бюджетної</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системи</w:t>
      </w:r>
      <w:proofErr w:type="spellEnd"/>
      <w:r w:rsidR="00364716" w:rsidRPr="001053AB">
        <w:rPr>
          <w:rFonts w:ascii="Times New Roman" w:eastAsia="Times New Roman" w:hAnsi="Times New Roman" w:cs="Times New Roman"/>
          <w:sz w:val="28"/>
          <w:szCs w:val="28"/>
          <w:lang w:eastAsia="ru-RU"/>
        </w:rPr>
        <w:t>;</w:t>
      </w:r>
    </w:p>
    <w:p w:rsidR="00364716" w:rsidRPr="001053AB"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053AB">
        <w:rPr>
          <w:rFonts w:ascii="Times New Roman" w:eastAsia="Times New Roman" w:hAnsi="Times New Roman" w:cs="Times New Roman"/>
          <w:sz w:val="28"/>
          <w:szCs w:val="28"/>
          <w:lang w:eastAsia="ru-RU"/>
        </w:rPr>
        <w:t> </w:t>
      </w:r>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збільшення</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дохідної</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частини</w:t>
      </w:r>
      <w:proofErr w:type="spellEnd"/>
      <w:r w:rsidR="00364716" w:rsidRPr="001053AB">
        <w:rPr>
          <w:rFonts w:ascii="Times New Roman" w:eastAsia="Times New Roman" w:hAnsi="Times New Roman" w:cs="Times New Roman"/>
          <w:sz w:val="28"/>
          <w:szCs w:val="28"/>
          <w:lang w:eastAsia="ru-RU"/>
        </w:rPr>
        <w:t xml:space="preserve"> </w:t>
      </w:r>
      <w:r w:rsidR="00FD3BA2" w:rsidRPr="001053AB">
        <w:rPr>
          <w:rFonts w:ascii="Times New Roman" w:eastAsia="Times New Roman" w:hAnsi="Times New Roman" w:cs="Times New Roman"/>
          <w:sz w:val="28"/>
          <w:szCs w:val="28"/>
          <w:lang w:val="uk-UA" w:eastAsia="ru-RU"/>
        </w:rPr>
        <w:t>селищного</w:t>
      </w:r>
      <w:r w:rsidR="00364716" w:rsidRPr="001053AB">
        <w:rPr>
          <w:rFonts w:ascii="Times New Roman" w:eastAsia="Times New Roman" w:hAnsi="Times New Roman" w:cs="Times New Roman"/>
          <w:sz w:val="28"/>
          <w:szCs w:val="28"/>
          <w:lang w:eastAsia="ru-RU"/>
        </w:rPr>
        <w:t xml:space="preserve"> бюджету;</w:t>
      </w:r>
    </w:p>
    <w:p w:rsidR="00364716" w:rsidRPr="001328D5" w:rsidRDefault="00CA7924" w:rsidP="001328D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053AB">
        <w:rPr>
          <w:rFonts w:ascii="Times New Roman" w:eastAsia="Times New Roman" w:hAnsi="Times New Roman" w:cs="Times New Roman"/>
          <w:sz w:val="28"/>
          <w:szCs w:val="28"/>
          <w:lang w:val="uk-UA" w:eastAsia="ru-RU"/>
        </w:rPr>
        <w:t xml:space="preserve"> </w:t>
      </w:r>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підвищення</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ефективності</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використання</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бюджетних</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коштів</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що</w:t>
      </w:r>
      <w:proofErr w:type="spellEnd"/>
      <w:r w:rsidR="00364716" w:rsidRPr="001053AB">
        <w:rPr>
          <w:rFonts w:ascii="Times New Roman" w:eastAsia="Times New Roman" w:hAnsi="Times New Roman" w:cs="Times New Roman"/>
          <w:sz w:val="28"/>
          <w:szCs w:val="28"/>
          <w:lang w:eastAsia="ru-RU"/>
        </w:rPr>
        <w:t xml:space="preserve"> дозволить </w:t>
      </w:r>
      <w:proofErr w:type="spellStart"/>
      <w:r w:rsidR="00364716" w:rsidRPr="001053AB">
        <w:rPr>
          <w:rFonts w:ascii="Times New Roman" w:eastAsia="Times New Roman" w:hAnsi="Times New Roman" w:cs="Times New Roman"/>
          <w:sz w:val="28"/>
          <w:szCs w:val="28"/>
          <w:lang w:eastAsia="ru-RU"/>
        </w:rPr>
        <w:t>ефективно</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залучати</w:t>
      </w:r>
      <w:proofErr w:type="spellEnd"/>
      <w:r w:rsidR="00364716" w:rsidRPr="001053AB">
        <w:rPr>
          <w:rFonts w:ascii="Times New Roman" w:eastAsia="Times New Roman" w:hAnsi="Times New Roman" w:cs="Times New Roman"/>
          <w:sz w:val="28"/>
          <w:szCs w:val="28"/>
          <w:lang w:eastAsia="ru-RU"/>
        </w:rPr>
        <w:t xml:space="preserve"> </w:t>
      </w:r>
      <w:proofErr w:type="spellStart"/>
      <w:r w:rsidR="00583AE7" w:rsidRPr="001053AB">
        <w:rPr>
          <w:rFonts w:ascii="Times New Roman" w:eastAsia="Times New Roman" w:hAnsi="Times New Roman" w:cs="Times New Roman"/>
          <w:sz w:val="28"/>
          <w:szCs w:val="28"/>
          <w:lang w:eastAsia="ru-RU"/>
        </w:rPr>
        <w:t>їх</w:t>
      </w:r>
      <w:proofErr w:type="spellEnd"/>
      <w:r w:rsidR="00583AE7" w:rsidRPr="001053AB">
        <w:rPr>
          <w:rFonts w:ascii="Times New Roman" w:eastAsia="Times New Roman" w:hAnsi="Times New Roman" w:cs="Times New Roman"/>
          <w:sz w:val="28"/>
          <w:szCs w:val="28"/>
          <w:lang w:eastAsia="ru-RU"/>
        </w:rPr>
        <w:t xml:space="preserve"> </w:t>
      </w:r>
      <w:r w:rsidR="00364716" w:rsidRPr="001053AB">
        <w:rPr>
          <w:rFonts w:ascii="Times New Roman" w:eastAsia="Times New Roman" w:hAnsi="Times New Roman" w:cs="Times New Roman"/>
          <w:sz w:val="28"/>
          <w:szCs w:val="28"/>
          <w:lang w:eastAsia="ru-RU"/>
        </w:rPr>
        <w:t xml:space="preserve">на </w:t>
      </w:r>
      <w:proofErr w:type="spellStart"/>
      <w:r w:rsidR="00364716" w:rsidRPr="001053AB">
        <w:rPr>
          <w:rFonts w:ascii="Times New Roman" w:eastAsia="Times New Roman" w:hAnsi="Times New Roman" w:cs="Times New Roman"/>
          <w:sz w:val="28"/>
          <w:szCs w:val="28"/>
          <w:lang w:eastAsia="ru-RU"/>
        </w:rPr>
        <w:t>вирішення</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першочергових</w:t>
      </w:r>
      <w:proofErr w:type="spellEnd"/>
      <w:r w:rsidR="00364716" w:rsidRPr="001053AB">
        <w:rPr>
          <w:rFonts w:ascii="Times New Roman" w:eastAsia="Times New Roman" w:hAnsi="Times New Roman" w:cs="Times New Roman"/>
          <w:sz w:val="28"/>
          <w:szCs w:val="28"/>
          <w:lang w:eastAsia="ru-RU"/>
        </w:rPr>
        <w:t xml:space="preserve"> </w:t>
      </w:r>
      <w:proofErr w:type="spellStart"/>
      <w:r w:rsidR="00364716" w:rsidRPr="001053AB">
        <w:rPr>
          <w:rFonts w:ascii="Times New Roman" w:eastAsia="Times New Roman" w:hAnsi="Times New Roman" w:cs="Times New Roman"/>
          <w:sz w:val="28"/>
          <w:szCs w:val="28"/>
          <w:lang w:eastAsia="ru-RU"/>
        </w:rPr>
        <w:t>заходів</w:t>
      </w:r>
      <w:proofErr w:type="spellEnd"/>
      <w:r w:rsidR="00364716" w:rsidRPr="001053AB">
        <w:rPr>
          <w:rFonts w:ascii="Times New Roman" w:eastAsia="Times New Roman" w:hAnsi="Times New Roman" w:cs="Times New Roman"/>
          <w:sz w:val="28"/>
          <w:szCs w:val="28"/>
          <w:lang w:eastAsia="ru-RU"/>
        </w:rPr>
        <w:t xml:space="preserve"> у </w:t>
      </w:r>
      <w:proofErr w:type="spellStart"/>
      <w:r w:rsidR="00364716" w:rsidRPr="001053AB">
        <w:rPr>
          <w:rFonts w:ascii="Times New Roman" w:eastAsia="Times New Roman" w:hAnsi="Times New Roman" w:cs="Times New Roman"/>
          <w:sz w:val="28"/>
          <w:szCs w:val="28"/>
          <w:lang w:eastAsia="ru-RU"/>
        </w:rPr>
        <w:t>житлово-к</w:t>
      </w:r>
      <w:r w:rsidR="00CF158D" w:rsidRPr="001053AB">
        <w:rPr>
          <w:rFonts w:ascii="Times New Roman" w:eastAsia="Times New Roman" w:hAnsi="Times New Roman" w:cs="Times New Roman"/>
          <w:sz w:val="28"/>
          <w:szCs w:val="28"/>
          <w:lang w:eastAsia="ru-RU"/>
        </w:rPr>
        <w:t>омунальній</w:t>
      </w:r>
      <w:proofErr w:type="spellEnd"/>
      <w:r w:rsidR="00CF158D" w:rsidRPr="001053AB">
        <w:rPr>
          <w:rFonts w:ascii="Times New Roman" w:eastAsia="Times New Roman" w:hAnsi="Times New Roman" w:cs="Times New Roman"/>
          <w:sz w:val="28"/>
          <w:szCs w:val="28"/>
          <w:lang w:eastAsia="ru-RU"/>
        </w:rPr>
        <w:t xml:space="preserve"> та </w:t>
      </w:r>
      <w:proofErr w:type="spellStart"/>
      <w:r w:rsidR="00CF158D" w:rsidRPr="001053AB">
        <w:rPr>
          <w:rFonts w:ascii="Times New Roman" w:eastAsia="Times New Roman" w:hAnsi="Times New Roman" w:cs="Times New Roman"/>
          <w:sz w:val="28"/>
          <w:szCs w:val="28"/>
          <w:lang w:eastAsia="ru-RU"/>
        </w:rPr>
        <w:t>соціальній</w:t>
      </w:r>
      <w:proofErr w:type="spellEnd"/>
      <w:r w:rsidR="00CF158D" w:rsidRPr="001053AB">
        <w:rPr>
          <w:rFonts w:ascii="Times New Roman" w:eastAsia="Times New Roman" w:hAnsi="Times New Roman" w:cs="Times New Roman"/>
          <w:sz w:val="28"/>
          <w:szCs w:val="28"/>
          <w:lang w:eastAsia="ru-RU"/>
        </w:rPr>
        <w:t xml:space="preserve"> сферах</w:t>
      </w:r>
      <w:r w:rsidR="00CF158D" w:rsidRPr="001053AB">
        <w:rPr>
          <w:rFonts w:ascii="Times New Roman" w:eastAsia="Times New Roman" w:hAnsi="Times New Roman" w:cs="Times New Roman"/>
          <w:sz w:val="28"/>
          <w:szCs w:val="28"/>
          <w:lang w:val="uk-UA" w:eastAsia="ru-RU"/>
        </w:rPr>
        <w:t>, покращення інфраструктури</w:t>
      </w:r>
      <w:r w:rsidR="00364716" w:rsidRPr="001053AB">
        <w:rPr>
          <w:rFonts w:ascii="Times New Roman" w:eastAsia="Times New Roman" w:hAnsi="Times New Roman" w:cs="Times New Roman"/>
          <w:sz w:val="28"/>
          <w:szCs w:val="28"/>
          <w:lang w:eastAsia="ru-RU"/>
        </w:rPr>
        <w:t>.</w:t>
      </w:r>
    </w:p>
    <w:p w:rsidR="00572461" w:rsidRDefault="00572461" w:rsidP="00CD0058">
      <w:pPr>
        <w:spacing w:after="0" w:line="240" w:lineRule="auto"/>
        <w:ind w:firstLine="567"/>
        <w:jc w:val="both"/>
        <w:rPr>
          <w:rFonts w:ascii="Times New Roman" w:eastAsia="Times New Roman" w:hAnsi="Times New Roman" w:cs="Times New Roman"/>
          <w:b/>
          <w:sz w:val="28"/>
          <w:szCs w:val="28"/>
          <w:lang w:val="uk-UA" w:eastAsia="ru-RU"/>
        </w:rPr>
      </w:pPr>
    </w:p>
    <w:p w:rsidR="00CD0058" w:rsidRPr="00271D3C" w:rsidRDefault="00CD0058" w:rsidP="00CD005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8073F7">
        <w:rPr>
          <w:rFonts w:ascii="Times New Roman" w:eastAsia="Times New Roman" w:hAnsi="Times New Roman" w:cs="Times New Roman"/>
          <w:b/>
          <w:sz w:val="28"/>
          <w:szCs w:val="28"/>
          <w:lang w:val="uk-UA" w:eastAsia="ru-RU"/>
        </w:rPr>
        <w:t>7</w:t>
      </w:r>
      <w:r>
        <w:rPr>
          <w:rFonts w:ascii="Times New Roman" w:eastAsia="Times New Roman" w:hAnsi="Times New Roman" w:cs="Times New Roman"/>
          <w:b/>
          <w:sz w:val="28"/>
          <w:szCs w:val="28"/>
          <w:lang w:val="uk-UA" w:eastAsia="ru-RU"/>
        </w:rPr>
        <w:t xml:space="preserve">. </w:t>
      </w:r>
      <w:r w:rsidRPr="00271D3C">
        <w:rPr>
          <w:rFonts w:ascii="Times New Roman" w:eastAsia="Times New Roman" w:hAnsi="Times New Roman" w:cs="Times New Roman"/>
          <w:b/>
          <w:sz w:val="28"/>
          <w:szCs w:val="28"/>
          <w:lang w:val="uk-UA" w:eastAsia="ru-RU"/>
        </w:rPr>
        <w:t>Зміцнення правопорядку та профілактика злочинності</w:t>
      </w:r>
    </w:p>
    <w:p w:rsidR="00CD0058" w:rsidRPr="00271D3C"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271D3C">
        <w:rPr>
          <w:rFonts w:ascii="Times New Roman" w:eastAsia="Times New Roman" w:hAnsi="Times New Roman" w:cs="Times New Roman"/>
          <w:sz w:val="28"/>
          <w:szCs w:val="28"/>
          <w:lang w:val="uk-UA" w:eastAsia="ru-RU"/>
        </w:rPr>
        <w:t>Організація роботи з населенням є однією з важливих умов успішного вирішення поставлених перед виконкомом селищної ради завдань щодо посилення боротьби зі злочинністю та зміцненню правопорядку.</w:t>
      </w:r>
    </w:p>
    <w:p w:rsidR="00CD0058" w:rsidRPr="00271D3C"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271D3C">
        <w:rPr>
          <w:rFonts w:ascii="Times New Roman" w:eastAsia="Times New Roman" w:hAnsi="Times New Roman" w:cs="Times New Roman"/>
          <w:sz w:val="28"/>
          <w:szCs w:val="28"/>
          <w:lang w:val="uk-UA" w:eastAsia="ru-RU"/>
        </w:rPr>
        <w:lastRenderedPageBreak/>
        <w:t xml:space="preserve">Дільничними інспекторами спільно з членами виконкому селищної ради запланована </w:t>
      </w:r>
      <w:proofErr w:type="spellStart"/>
      <w:r w:rsidRPr="00271D3C">
        <w:rPr>
          <w:rFonts w:ascii="Times New Roman" w:eastAsia="Times New Roman" w:hAnsi="Times New Roman" w:cs="Times New Roman"/>
          <w:sz w:val="28"/>
          <w:szCs w:val="28"/>
          <w:lang w:val="uk-UA" w:eastAsia="ru-RU"/>
        </w:rPr>
        <w:t>роз’яснююча</w:t>
      </w:r>
      <w:proofErr w:type="spellEnd"/>
      <w:r w:rsidRPr="00271D3C">
        <w:rPr>
          <w:rFonts w:ascii="Times New Roman" w:eastAsia="Times New Roman" w:hAnsi="Times New Roman" w:cs="Times New Roman"/>
          <w:sz w:val="28"/>
          <w:szCs w:val="28"/>
          <w:lang w:val="uk-UA" w:eastAsia="ru-RU"/>
        </w:rPr>
        <w:t xml:space="preserve"> робота серед населення щодо профілактики злочинності.</w:t>
      </w:r>
    </w:p>
    <w:p w:rsidR="00CD0058" w:rsidRPr="00271D3C"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271D3C">
        <w:rPr>
          <w:rFonts w:ascii="Times New Roman" w:eastAsia="Times New Roman" w:hAnsi="Times New Roman" w:cs="Times New Roman"/>
          <w:sz w:val="28"/>
          <w:szCs w:val="28"/>
          <w:lang w:val="uk-UA" w:eastAsia="ru-RU"/>
        </w:rPr>
        <w:t>Буде проводитися контроль за виконанням рішення виконавчого комітету селищної ради № 21.1 від 12.03.2013 «Про заборону роздрібної торгівлі в нічний час алкогольними, слабоалкогольними напоями та пивом (крім безалкогольного) на території Баришівської селищної ради», відповідно до якого власникам торгівельних закладів заборонити роздрібну реалізацію алкогольних та слабоалкогольних напоїв, пива (крім безалкогольного) на території Баришівської селищної ради, крім ресторану та закладів громадського господарства (кафе-бари) у період з 22.00 до 8.00 кожного дня, враховуючи вихідні дні та свята.</w:t>
      </w:r>
    </w:p>
    <w:p w:rsidR="00CD0058" w:rsidRPr="00BD206A"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Продовжує свою діяльність</w:t>
      </w:r>
      <w:r w:rsidRPr="00BD206A">
        <w:rPr>
          <w:rFonts w:ascii="Times New Roman" w:eastAsia="Times New Roman" w:hAnsi="Times New Roman" w:cs="Times New Roman"/>
          <w:sz w:val="28"/>
          <w:szCs w:val="28"/>
          <w:lang w:val="uk-UA" w:eastAsia="ru-RU"/>
        </w:rPr>
        <w:t xml:space="preserve"> ГФ «СОБР», до якого входить 37 осіб. Основними завданнями формування є:</w:t>
      </w:r>
    </w:p>
    <w:p w:rsidR="00CD0058" w:rsidRPr="00BD206A"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у сфері охорони громадського порядку:</w:t>
      </w:r>
    </w:p>
    <w:p w:rsidR="00CD0058" w:rsidRPr="00BD206A"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надання допомоги органам внутрішніх справ у забезпеченні громадського порядку та громадської безпеки, запобіганні адміністративним проступкам та злочинам;</w:t>
      </w:r>
    </w:p>
    <w:p w:rsidR="00CD0058" w:rsidRPr="00BD206A"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інформування органів та підрозділів внутрішніх справ про вчинені або ті, що готуються, злочини, місця зосередження злочинних угруповань;</w:t>
      </w:r>
    </w:p>
    <w:p w:rsidR="00CD0058" w:rsidRPr="00BD206A"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сприяння органам внутрішніх справ у виявленні та розкритті злочинів, розшуку осіб, які їх вчинили, захисті інтересів держави, підприємств, установ, організацій, громадян від злочинних посягань;</w:t>
      </w:r>
    </w:p>
    <w:p w:rsidR="00CD0058" w:rsidRPr="00BD206A"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участь у забезпеченні безпеки дорожнього руху та боротьбі з дитячою безоглядністю та правопорушеннями неповнолітніх;</w:t>
      </w:r>
    </w:p>
    <w:p w:rsidR="00CD0058" w:rsidRPr="00BD206A"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у разі виникнення надзвичайних ситуацій:</w:t>
      </w:r>
    </w:p>
    <w:p w:rsidR="00CD0058" w:rsidRPr="00BD206A"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надання невідкладної допомоги особам, які потерпіли від нещасних випадків чи правопорушень;</w:t>
      </w:r>
    </w:p>
    <w:p w:rsidR="00CD0058" w:rsidRPr="00BD206A"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участь у рятуванні майна та людей, підтриманні громадського порядку.</w:t>
      </w:r>
    </w:p>
    <w:p w:rsidR="00CD0058" w:rsidRPr="00BD206A"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BD206A">
        <w:rPr>
          <w:rFonts w:ascii="Times New Roman" w:eastAsia="Times New Roman" w:hAnsi="Times New Roman" w:cs="Times New Roman"/>
          <w:sz w:val="28"/>
          <w:szCs w:val="28"/>
          <w:lang w:val="uk-UA" w:eastAsia="ru-RU"/>
        </w:rPr>
        <w:t xml:space="preserve">Також формування здійснює волонтерську діяльність, а саме забезпечення бійців зони АТО всім необхідним. </w:t>
      </w:r>
    </w:p>
    <w:p w:rsidR="00CD0058" w:rsidRPr="00271D3C"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271D3C">
        <w:rPr>
          <w:rFonts w:ascii="Times New Roman" w:eastAsia="Times New Roman" w:hAnsi="Times New Roman" w:cs="Times New Roman"/>
          <w:sz w:val="28"/>
          <w:szCs w:val="28"/>
          <w:lang w:val="uk-UA" w:eastAsia="ru-RU"/>
        </w:rPr>
        <w:t>Баришівська селищна рада у межах своєї компетенції вирішуватиме питання місцевого самоврядування, перш за все всього виходячи з інтересів територіальної громади, та здійснюватиме функції і повноваження місцевого характеру на основі активної участі кожного члена виконкому, кожного депутата селищної ради.</w:t>
      </w:r>
    </w:p>
    <w:p w:rsidR="00CD0058" w:rsidRDefault="00CD0058" w:rsidP="00CD0058">
      <w:pPr>
        <w:spacing w:after="0" w:line="240" w:lineRule="auto"/>
        <w:jc w:val="both"/>
        <w:rPr>
          <w:rFonts w:ascii="Times New Roman" w:eastAsia="Times New Roman" w:hAnsi="Times New Roman" w:cs="Times New Roman"/>
          <w:sz w:val="28"/>
          <w:szCs w:val="28"/>
          <w:lang w:val="uk-UA" w:eastAsia="ru-RU"/>
        </w:rPr>
      </w:pPr>
      <w:r w:rsidRPr="00271D3C">
        <w:rPr>
          <w:rFonts w:ascii="Times New Roman" w:eastAsia="Times New Roman" w:hAnsi="Times New Roman" w:cs="Times New Roman"/>
          <w:sz w:val="28"/>
          <w:szCs w:val="28"/>
          <w:lang w:eastAsia="ru-RU"/>
        </w:rPr>
        <w:t>       </w:t>
      </w:r>
      <w:r w:rsidRPr="00271D3C">
        <w:rPr>
          <w:rFonts w:ascii="Times New Roman" w:eastAsia="Times New Roman" w:hAnsi="Times New Roman" w:cs="Times New Roman"/>
          <w:sz w:val="28"/>
          <w:szCs w:val="28"/>
          <w:lang w:val="uk-UA" w:eastAsia="ru-RU"/>
        </w:rPr>
        <w:t xml:space="preserve"> </w:t>
      </w:r>
      <w:r w:rsidRPr="00271D3C">
        <w:rPr>
          <w:rFonts w:ascii="Times New Roman" w:eastAsia="Times New Roman" w:hAnsi="Times New Roman" w:cs="Times New Roman"/>
          <w:sz w:val="28"/>
          <w:szCs w:val="28"/>
          <w:lang w:eastAsia="ru-RU"/>
        </w:rPr>
        <w:t xml:space="preserve">І нам </w:t>
      </w:r>
      <w:proofErr w:type="spellStart"/>
      <w:r w:rsidRPr="00271D3C">
        <w:rPr>
          <w:rFonts w:ascii="Times New Roman" w:eastAsia="Times New Roman" w:hAnsi="Times New Roman" w:cs="Times New Roman"/>
          <w:sz w:val="28"/>
          <w:szCs w:val="28"/>
          <w:lang w:eastAsia="ru-RU"/>
        </w:rPr>
        <w:t>би</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хотілося</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щоб</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територіальні</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громади</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існували</w:t>
      </w:r>
      <w:proofErr w:type="spellEnd"/>
      <w:r w:rsidRPr="00271D3C">
        <w:rPr>
          <w:rFonts w:ascii="Times New Roman" w:eastAsia="Times New Roman" w:hAnsi="Times New Roman" w:cs="Times New Roman"/>
          <w:sz w:val="28"/>
          <w:szCs w:val="28"/>
          <w:lang w:eastAsia="ru-RU"/>
        </w:rPr>
        <w:t xml:space="preserve"> не </w:t>
      </w:r>
      <w:proofErr w:type="spellStart"/>
      <w:r w:rsidRPr="00271D3C">
        <w:rPr>
          <w:rFonts w:ascii="Times New Roman" w:eastAsia="Times New Roman" w:hAnsi="Times New Roman" w:cs="Times New Roman"/>
          <w:sz w:val="28"/>
          <w:szCs w:val="28"/>
          <w:lang w:eastAsia="ru-RU"/>
        </w:rPr>
        <w:t>лише</w:t>
      </w:r>
      <w:proofErr w:type="spellEnd"/>
      <w:r w:rsidRPr="00271D3C">
        <w:rPr>
          <w:rFonts w:ascii="Times New Roman" w:eastAsia="Times New Roman" w:hAnsi="Times New Roman" w:cs="Times New Roman"/>
          <w:sz w:val="28"/>
          <w:szCs w:val="28"/>
          <w:lang w:eastAsia="ru-RU"/>
        </w:rPr>
        <w:t xml:space="preserve"> на </w:t>
      </w:r>
      <w:proofErr w:type="spellStart"/>
      <w:r w:rsidRPr="00271D3C">
        <w:rPr>
          <w:rFonts w:ascii="Times New Roman" w:eastAsia="Times New Roman" w:hAnsi="Times New Roman" w:cs="Times New Roman"/>
          <w:sz w:val="28"/>
          <w:szCs w:val="28"/>
          <w:lang w:eastAsia="ru-RU"/>
        </w:rPr>
        <w:t>рівні</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Конституції</w:t>
      </w:r>
      <w:proofErr w:type="spellEnd"/>
      <w:r w:rsidRPr="00271D3C">
        <w:rPr>
          <w:rFonts w:ascii="Times New Roman" w:eastAsia="Times New Roman" w:hAnsi="Times New Roman" w:cs="Times New Roman"/>
          <w:sz w:val="28"/>
          <w:szCs w:val="28"/>
          <w:lang w:eastAsia="ru-RU"/>
        </w:rPr>
        <w:t xml:space="preserve"> і </w:t>
      </w:r>
      <w:proofErr w:type="spellStart"/>
      <w:r w:rsidRPr="00271D3C">
        <w:rPr>
          <w:rFonts w:ascii="Times New Roman" w:eastAsia="Times New Roman" w:hAnsi="Times New Roman" w:cs="Times New Roman"/>
          <w:sz w:val="28"/>
          <w:szCs w:val="28"/>
          <w:lang w:eastAsia="ru-RU"/>
        </w:rPr>
        <w:t>законів</w:t>
      </w:r>
      <w:proofErr w:type="spellEnd"/>
      <w:r w:rsidRPr="00271D3C">
        <w:rPr>
          <w:rFonts w:ascii="Times New Roman" w:eastAsia="Times New Roman" w:hAnsi="Times New Roman" w:cs="Times New Roman"/>
          <w:sz w:val="28"/>
          <w:szCs w:val="28"/>
          <w:lang w:eastAsia="ru-RU"/>
        </w:rPr>
        <w:t xml:space="preserve">, а й у </w:t>
      </w:r>
      <w:proofErr w:type="spellStart"/>
      <w:r w:rsidRPr="00271D3C">
        <w:rPr>
          <w:rFonts w:ascii="Times New Roman" w:eastAsia="Times New Roman" w:hAnsi="Times New Roman" w:cs="Times New Roman"/>
          <w:sz w:val="28"/>
          <w:szCs w:val="28"/>
          <w:lang w:eastAsia="ru-RU"/>
        </w:rPr>
        <w:t>житті</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Щоб</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наші</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громадяни</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відчули</w:t>
      </w:r>
      <w:proofErr w:type="spellEnd"/>
      <w:r w:rsidRPr="00271D3C">
        <w:rPr>
          <w:rFonts w:ascii="Times New Roman" w:eastAsia="Times New Roman" w:hAnsi="Times New Roman" w:cs="Times New Roman"/>
          <w:sz w:val="28"/>
          <w:szCs w:val="28"/>
          <w:lang w:eastAsia="ru-RU"/>
        </w:rPr>
        <w:t xml:space="preserve"> себе </w:t>
      </w:r>
      <w:proofErr w:type="spellStart"/>
      <w:r w:rsidRPr="00271D3C">
        <w:rPr>
          <w:rFonts w:ascii="Times New Roman" w:eastAsia="Times New Roman" w:hAnsi="Times New Roman" w:cs="Times New Roman"/>
          <w:sz w:val="28"/>
          <w:szCs w:val="28"/>
          <w:lang w:eastAsia="ru-RU"/>
        </w:rPr>
        <w:t>причетними</w:t>
      </w:r>
      <w:proofErr w:type="spellEnd"/>
      <w:r w:rsidRPr="00271D3C">
        <w:rPr>
          <w:rFonts w:ascii="Times New Roman" w:eastAsia="Times New Roman" w:hAnsi="Times New Roman" w:cs="Times New Roman"/>
          <w:sz w:val="28"/>
          <w:szCs w:val="28"/>
          <w:lang w:eastAsia="ru-RU"/>
        </w:rPr>
        <w:t xml:space="preserve"> до </w:t>
      </w:r>
      <w:proofErr w:type="spellStart"/>
      <w:r w:rsidRPr="00271D3C">
        <w:rPr>
          <w:rFonts w:ascii="Times New Roman" w:eastAsia="Times New Roman" w:hAnsi="Times New Roman" w:cs="Times New Roman"/>
          <w:sz w:val="28"/>
          <w:szCs w:val="28"/>
          <w:lang w:eastAsia="ru-RU"/>
        </w:rPr>
        <w:t>вирішення</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питань</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самоврядування</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зрозуміли</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що</w:t>
      </w:r>
      <w:proofErr w:type="spellEnd"/>
      <w:r w:rsidRPr="00271D3C">
        <w:rPr>
          <w:rFonts w:ascii="Times New Roman" w:eastAsia="Times New Roman" w:hAnsi="Times New Roman" w:cs="Times New Roman"/>
          <w:sz w:val="28"/>
          <w:szCs w:val="28"/>
          <w:lang w:eastAsia="ru-RU"/>
        </w:rPr>
        <w:t xml:space="preserve"> ми </w:t>
      </w:r>
      <w:proofErr w:type="spellStart"/>
      <w:r w:rsidRPr="00271D3C">
        <w:rPr>
          <w:rFonts w:ascii="Times New Roman" w:eastAsia="Times New Roman" w:hAnsi="Times New Roman" w:cs="Times New Roman"/>
          <w:sz w:val="28"/>
          <w:szCs w:val="28"/>
          <w:lang w:eastAsia="ru-RU"/>
        </w:rPr>
        <w:t>можемо</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спільно</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вирішувати</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ці</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питання</w:t>
      </w:r>
      <w:proofErr w:type="spellEnd"/>
      <w:r w:rsidRPr="00271D3C">
        <w:rPr>
          <w:rFonts w:ascii="Times New Roman" w:eastAsia="Times New Roman" w:hAnsi="Times New Roman" w:cs="Times New Roman"/>
          <w:sz w:val="28"/>
          <w:szCs w:val="28"/>
          <w:lang w:eastAsia="ru-RU"/>
        </w:rPr>
        <w:t xml:space="preserve"> так, як ми </w:t>
      </w:r>
      <w:proofErr w:type="spellStart"/>
      <w:r w:rsidRPr="00271D3C">
        <w:rPr>
          <w:rFonts w:ascii="Times New Roman" w:eastAsia="Times New Roman" w:hAnsi="Times New Roman" w:cs="Times New Roman"/>
          <w:sz w:val="28"/>
          <w:szCs w:val="28"/>
          <w:lang w:eastAsia="ru-RU"/>
        </w:rPr>
        <w:t>цього</w:t>
      </w:r>
      <w:proofErr w:type="spellEnd"/>
      <w:r w:rsidRPr="00271D3C">
        <w:rPr>
          <w:rFonts w:ascii="Times New Roman" w:eastAsia="Times New Roman" w:hAnsi="Times New Roman" w:cs="Times New Roman"/>
          <w:sz w:val="28"/>
          <w:szCs w:val="28"/>
          <w:lang w:eastAsia="ru-RU"/>
        </w:rPr>
        <w:t xml:space="preserve"> </w:t>
      </w:r>
      <w:proofErr w:type="spellStart"/>
      <w:r w:rsidRPr="00271D3C">
        <w:rPr>
          <w:rFonts w:ascii="Times New Roman" w:eastAsia="Times New Roman" w:hAnsi="Times New Roman" w:cs="Times New Roman"/>
          <w:sz w:val="28"/>
          <w:szCs w:val="28"/>
          <w:lang w:eastAsia="ru-RU"/>
        </w:rPr>
        <w:t>хочемо</w:t>
      </w:r>
      <w:proofErr w:type="spellEnd"/>
      <w:r>
        <w:rPr>
          <w:rFonts w:ascii="Times New Roman" w:eastAsia="Times New Roman" w:hAnsi="Times New Roman" w:cs="Times New Roman"/>
          <w:sz w:val="28"/>
          <w:szCs w:val="28"/>
          <w:lang w:val="uk-UA" w:eastAsia="ru-RU"/>
        </w:rPr>
        <w:t>.</w:t>
      </w:r>
    </w:p>
    <w:p w:rsidR="00AD1E70" w:rsidRPr="00A604C8" w:rsidRDefault="00AD1E70" w:rsidP="004333E0">
      <w:pPr>
        <w:spacing w:after="0" w:line="240" w:lineRule="auto"/>
        <w:jc w:val="both"/>
        <w:rPr>
          <w:rFonts w:ascii="Times New Roman" w:eastAsia="Times New Roman" w:hAnsi="Times New Roman" w:cs="Times New Roman"/>
          <w:b/>
          <w:color w:val="FF0000"/>
          <w:sz w:val="28"/>
          <w:szCs w:val="28"/>
          <w:lang w:val="uk-UA" w:eastAsia="ru-RU"/>
        </w:rPr>
      </w:pPr>
    </w:p>
    <w:p w:rsidR="00C856EE" w:rsidRDefault="00C856EE" w:rsidP="00C856EE">
      <w:pPr>
        <w:spacing w:after="0" w:line="240" w:lineRule="auto"/>
        <w:jc w:val="center"/>
        <w:rPr>
          <w:rFonts w:ascii="Times New Roman" w:hAnsi="Times New Roman" w:cs="Times New Roman"/>
          <w:sz w:val="28"/>
          <w:szCs w:val="28"/>
          <w:lang w:val="uk-UA"/>
        </w:rPr>
      </w:pPr>
    </w:p>
    <w:p w:rsidR="00C856EE" w:rsidRDefault="00C856EE" w:rsidP="00C856EE">
      <w:pPr>
        <w:spacing w:after="0" w:line="240" w:lineRule="auto"/>
        <w:jc w:val="center"/>
        <w:rPr>
          <w:rFonts w:ascii="Times New Roman" w:hAnsi="Times New Roman" w:cs="Times New Roman"/>
          <w:sz w:val="28"/>
          <w:szCs w:val="28"/>
          <w:lang w:val="uk-UA"/>
        </w:rPr>
      </w:pPr>
    </w:p>
    <w:p w:rsidR="00A8350A" w:rsidRPr="00042775" w:rsidRDefault="00D57093" w:rsidP="00C856EE">
      <w:pPr>
        <w:spacing w:after="0" w:line="240" w:lineRule="auto"/>
        <w:jc w:val="center"/>
        <w:rPr>
          <w:rFonts w:ascii="Times New Roman" w:hAnsi="Times New Roman" w:cs="Times New Roman"/>
          <w:sz w:val="28"/>
          <w:szCs w:val="28"/>
          <w:lang w:val="en-US"/>
        </w:rPr>
      </w:pPr>
      <w:r w:rsidRPr="00271D3C">
        <w:rPr>
          <w:rFonts w:ascii="Times New Roman" w:hAnsi="Times New Roman" w:cs="Times New Roman"/>
          <w:sz w:val="28"/>
          <w:szCs w:val="28"/>
          <w:lang w:val="uk-UA"/>
        </w:rPr>
        <w:t xml:space="preserve">Селищний голова                                                   </w:t>
      </w:r>
      <w:r w:rsidR="00271D3C">
        <w:rPr>
          <w:rFonts w:ascii="Times New Roman" w:hAnsi="Times New Roman" w:cs="Times New Roman"/>
          <w:sz w:val="28"/>
          <w:szCs w:val="28"/>
          <w:lang w:val="uk-UA"/>
        </w:rPr>
        <w:t>О.П. Вареніченко</w:t>
      </w:r>
    </w:p>
    <w:p w:rsidR="00FB5A33" w:rsidRDefault="00FB5A33" w:rsidP="00FB5A33">
      <w:pPr>
        <w:spacing w:after="0" w:line="240" w:lineRule="auto"/>
        <w:jc w:val="both"/>
        <w:rPr>
          <w:rFonts w:ascii="Times New Roman" w:hAnsi="Times New Roman" w:cs="Times New Roman"/>
          <w:sz w:val="28"/>
          <w:szCs w:val="28"/>
          <w:lang w:val="uk-UA"/>
        </w:rPr>
      </w:pPr>
    </w:p>
    <w:p w:rsidR="005C52D3" w:rsidRPr="005C52D3" w:rsidRDefault="005C52D3" w:rsidP="005C52D3">
      <w:pPr>
        <w:spacing w:after="0" w:line="240" w:lineRule="auto"/>
        <w:jc w:val="right"/>
        <w:rPr>
          <w:rFonts w:ascii="Times New Roman" w:hAnsi="Times New Roman" w:cs="Times New Roman"/>
          <w:sz w:val="28"/>
          <w:szCs w:val="28"/>
          <w:lang w:val="uk-UA"/>
        </w:rPr>
      </w:pPr>
    </w:p>
    <w:p w:rsidR="005C52D3" w:rsidRPr="005C52D3" w:rsidRDefault="005C52D3" w:rsidP="005C52D3">
      <w:pPr>
        <w:spacing w:after="0" w:line="240" w:lineRule="auto"/>
        <w:rPr>
          <w:rFonts w:ascii="Times New Roman" w:hAnsi="Times New Roman" w:cs="Times New Roman"/>
          <w:sz w:val="28"/>
          <w:szCs w:val="28"/>
        </w:rPr>
      </w:pPr>
    </w:p>
    <w:p w:rsidR="00FB5A33" w:rsidRPr="005C52D3" w:rsidRDefault="005C52D3" w:rsidP="005C52D3">
      <w:pPr>
        <w:spacing w:after="0" w:line="240" w:lineRule="auto"/>
        <w:jc w:val="both"/>
        <w:rPr>
          <w:rFonts w:ascii="Times New Roman" w:eastAsia="Times New Roman" w:hAnsi="Times New Roman" w:cs="Times New Roman"/>
          <w:sz w:val="28"/>
          <w:szCs w:val="28"/>
          <w:lang w:val="uk-UA" w:eastAsia="ru-RU"/>
        </w:rPr>
      </w:pPr>
      <w:r w:rsidRPr="005C52D3">
        <w:rPr>
          <w:rFonts w:ascii="Times New Roman" w:hAnsi="Times New Roman" w:cs="Times New Roman"/>
          <w:sz w:val="28"/>
          <w:szCs w:val="28"/>
        </w:rPr>
        <w:tab/>
      </w:r>
      <w:bookmarkStart w:id="25" w:name="_GoBack"/>
      <w:bookmarkEnd w:id="25"/>
    </w:p>
    <w:sectPr w:rsidR="00FB5A33" w:rsidRPr="005C52D3" w:rsidSect="00D32F77">
      <w:footerReference w:type="default" r:id="rId8"/>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FF" w:rsidRDefault="00513FFF" w:rsidP="00FF090A">
      <w:pPr>
        <w:spacing w:after="0" w:line="240" w:lineRule="auto"/>
      </w:pPr>
      <w:r>
        <w:separator/>
      </w:r>
    </w:p>
  </w:endnote>
  <w:endnote w:type="continuationSeparator" w:id="0">
    <w:p w:rsidR="00513FFF" w:rsidRDefault="00513FFF" w:rsidP="00F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WenQuanYi Micro Hei">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232050"/>
      <w:docPartObj>
        <w:docPartGallery w:val="Page Numbers (Bottom of Page)"/>
        <w:docPartUnique/>
      </w:docPartObj>
    </w:sdtPr>
    <w:sdtEndPr/>
    <w:sdtContent>
      <w:p w:rsidR="000D15F6" w:rsidRDefault="000D15F6">
        <w:pPr>
          <w:pStyle w:val="a8"/>
          <w:jc w:val="right"/>
        </w:pPr>
        <w:r>
          <w:rPr>
            <w:noProof/>
          </w:rPr>
          <w:fldChar w:fldCharType="begin"/>
        </w:r>
        <w:r>
          <w:rPr>
            <w:noProof/>
          </w:rPr>
          <w:instrText xml:space="preserve"> PAGE   \* MERGEFORMAT </w:instrText>
        </w:r>
        <w:r>
          <w:rPr>
            <w:noProof/>
          </w:rPr>
          <w:fldChar w:fldCharType="separate"/>
        </w:r>
        <w:r w:rsidR="003F5378">
          <w:rPr>
            <w:noProof/>
          </w:rPr>
          <w:t>47</w:t>
        </w:r>
        <w:r>
          <w:rPr>
            <w:noProof/>
          </w:rPr>
          <w:fldChar w:fldCharType="end"/>
        </w:r>
      </w:p>
    </w:sdtContent>
  </w:sdt>
  <w:p w:rsidR="000D15F6" w:rsidRDefault="000D15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FF" w:rsidRDefault="00513FFF" w:rsidP="00FF090A">
      <w:pPr>
        <w:spacing w:after="0" w:line="240" w:lineRule="auto"/>
      </w:pPr>
      <w:r>
        <w:separator/>
      </w:r>
    </w:p>
  </w:footnote>
  <w:footnote w:type="continuationSeparator" w:id="0">
    <w:p w:rsidR="00513FFF" w:rsidRDefault="00513FFF" w:rsidP="00FF0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61B"/>
    <w:multiLevelType w:val="hybridMultilevel"/>
    <w:tmpl w:val="44AA8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D2486F"/>
    <w:multiLevelType w:val="hybridMultilevel"/>
    <w:tmpl w:val="7580364C"/>
    <w:lvl w:ilvl="0" w:tplc="9476FA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B3C36C1"/>
    <w:multiLevelType w:val="hybridMultilevel"/>
    <w:tmpl w:val="AC28173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B5F7227"/>
    <w:multiLevelType w:val="hybridMultilevel"/>
    <w:tmpl w:val="732249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80FBE"/>
    <w:multiLevelType w:val="hybridMultilevel"/>
    <w:tmpl w:val="394C96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E70492"/>
    <w:multiLevelType w:val="hybridMultilevel"/>
    <w:tmpl w:val="6A8E571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58145A"/>
    <w:multiLevelType w:val="hybridMultilevel"/>
    <w:tmpl w:val="3ACAC02C"/>
    <w:lvl w:ilvl="0" w:tplc="6A0602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432313"/>
    <w:multiLevelType w:val="hybridMultilevel"/>
    <w:tmpl w:val="B6F0C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7E0FA6"/>
    <w:multiLevelType w:val="hybridMultilevel"/>
    <w:tmpl w:val="4BD49BB6"/>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84348A0"/>
    <w:multiLevelType w:val="hybridMultilevel"/>
    <w:tmpl w:val="DB2EF06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EA2878"/>
    <w:multiLevelType w:val="hybridMultilevel"/>
    <w:tmpl w:val="816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2715485"/>
    <w:multiLevelType w:val="multilevel"/>
    <w:tmpl w:val="682AAFD6"/>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30D37A1"/>
    <w:multiLevelType w:val="hybridMultilevel"/>
    <w:tmpl w:val="D2FE0E1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7D94AAB"/>
    <w:multiLevelType w:val="hybridMultilevel"/>
    <w:tmpl w:val="821A9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B364D7F"/>
    <w:multiLevelType w:val="hybridMultilevel"/>
    <w:tmpl w:val="92241C2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C426018"/>
    <w:multiLevelType w:val="hybridMultilevel"/>
    <w:tmpl w:val="A6A8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718F4"/>
    <w:multiLevelType w:val="multilevel"/>
    <w:tmpl w:val="EF787D3E"/>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400665FF"/>
    <w:multiLevelType w:val="hybridMultilevel"/>
    <w:tmpl w:val="89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66895"/>
    <w:multiLevelType w:val="hybridMultilevel"/>
    <w:tmpl w:val="B8868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9B4B51"/>
    <w:multiLevelType w:val="hybridMultilevel"/>
    <w:tmpl w:val="7480B73E"/>
    <w:lvl w:ilvl="0" w:tplc="04190001">
      <w:start w:val="1"/>
      <w:numFmt w:val="bullet"/>
      <w:lvlText w:val=""/>
      <w:lvlJc w:val="left"/>
      <w:pPr>
        <w:ind w:left="2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725EB5"/>
    <w:multiLevelType w:val="hybridMultilevel"/>
    <w:tmpl w:val="10CCD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060A3E"/>
    <w:multiLevelType w:val="hybridMultilevel"/>
    <w:tmpl w:val="4CE0C2CA"/>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DB2BD7"/>
    <w:multiLevelType w:val="hybridMultilevel"/>
    <w:tmpl w:val="0D363D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D05607"/>
    <w:multiLevelType w:val="hybridMultilevel"/>
    <w:tmpl w:val="2E3E8382"/>
    <w:lvl w:ilvl="0" w:tplc="4FFE163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5BF342B5"/>
    <w:multiLevelType w:val="hybridMultilevel"/>
    <w:tmpl w:val="A57C3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A42B3B"/>
    <w:multiLevelType w:val="hybridMultilevel"/>
    <w:tmpl w:val="509E4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3B7D99"/>
    <w:multiLevelType w:val="hybridMultilevel"/>
    <w:tmpl w:val="5E5C6B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68503E"/>
    <w:multiLevelType w:val="hybridMultilevel"/>
    <w:tmpl w:val="3C0C0536"/>
    <w:lvl w:ilvl="0" w:tplc="81121D0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63306B82"/>
    <w:multiLevelType w:val="hybridMultilevel"/>
    <w:tmpl w:val="771CDD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687009"/>
    <w:multiLevelType w:val="hybridMultilevel"/>
    <w:tmpl w:val="A95E1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96C2D48"/>
    <w:multiLevelType w:val="hybridMultilevel"/>
    <w:tmpl w:val="DAFC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C42E7F"/>
    <w:multiLevelType w:val="hybridMultilevel"/>
    <w:tmpl w:val="EE2E2152"/>
    <w:lvl w:ilvl="0" w:tplc="68C6CCF0">
      <w:start w:val="3"/>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2E14F8"/>
    <w:multiLevelType w:val="hybridMultilevel"/>
    <w:tmpl w:val="5894991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5A2CBF"/>
    <w:multiLevelType w:val="hybridMultilevel"/>
    <w:tmpl w:val="C5364A0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3362B94"/>
    <w:multiLevelType w:val="hybridMultilevel"/>
    <w:tmpl w:val="10C220B4"/>
    <w:lvl w:ilvl="0" w:tplc="750E3744">
      <w:start w:val="8"/>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205ACE"/>
    <w:multiLevelType w:val="hybridMultilevel"/>
    <w:tmpl w:val="22CC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5"/>
  </w:num>
  <w:num w:numId="3">
    <w:abstractNumId w:val="18"/>
  </w:num>
  <w:num w:numId="4">
    <w:abstractNumId w:val="22"/>
  </w:num>
  <w:num w:numId="5">
    <w:abstractNumId w:val="0"/>
  </w:num>
  <w:num w:numId="6">
    <w:abstractNumId w:val="34"/>
  </w:num>
  <w:num w:numId="7">
    <w:abstractNumId w:val="6"/>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num>
  <w:num w:numId="14">
    <w:abstractNumId w:val="35"/>
  </w:num>
  <w:num w:numId="15">
    <w:abstractNumId w:val="1"/>
  </w:num>
  <w:num w:numId="16">
    <w:abstractNumId w:val="28"/>
  </w:num>
  <w:num w:numId="17">
    <w:abstractNumId w:val="24"/>
  </w:num>
  <w:num w:numId="18">
    <w:abstractNumId w:val="4"/>
  </w:num>
  <w:num w:numId="19">
    <w:abstractNumId w:val="16"/>
  </w:num>
  <w:num w:numId="20">
    <w:abstractNumId w:val="7"/>
  </w:num>
  <w:num w:numId="21">
    <w:abstractNumId w:val="29"/>
  </w:num>
  <w:num w:numId="22">
    <w:abstractNumId w:val="14"/>
  </w:num>
  <w:num w:numId="23">
    <w:abstractNumId w:val="15"/>
  </w:num>
  <w:num w:numId="24">
    <w:abstractNumId w:val="2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12"/>
  </w:num>
  <w:num w:numId="29">
    <w:abstractNumId w:val="36"/>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num>
  <w:num w:numId="36">
    <w:abstractNumId w:val="30"/>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C1"/>
    <w:rsid w:val="00010098"/>
    <w:rsid w:val="000152F3"/>
    <w:rsid w:val="000161B3"/>
    <w:rsid w:val="00017F91"/>
    <w:rsid w:val="00027168"/>
    <w:rsid w:val="00042775"/>
    <w:rsid w:val="00060633"/>
    <w:rsid w:val="0007180A"/>
    <w:rsid w:val="000817FC"/>
    <w:rsid w:val="0008662E"/>
    <w:rsid w:val="0008794D"/>
    <w:rsid w:val="00092CF8"/>
    <w:rsid w:val="000A0500"/>
    <w:rsid w:val="000B08A0"/>
    <w:rsid w:val="000B1176"/>
    <w:rsid w:val="000C1A12"/>
    <w:rsid w:val="000D15F6"/>
    <w:rsid w:val="000D3920"/>
    <w:rsid w:val="000F5218"/>
    <w:rsid w:val="000F5C81"/>
    <w:rsid w:val="001053AB"/>
    <w:rsid w:val="00106152"/>
    <w:rsid w:val="00113299"/>
    <w:rsid w:val="00115A54"/>
    <w:rsid w:val="00116889"/>
    <w:rsid w:val="0011782D"/>
    <w:rsid w:val="00121902"/>
    <w:rsid w:val="001328D5"/>
    <w:rsid w:val="001360E5"/>
    <w:rsid w:val="0015388F"/>
    <w:rsid w:val="001627C2"/>
    <w:rsid w:val="00171B0A"/>
    <w:rsid w:val="001722A4"/>
    <w:rsid w:val="00172697"/>
    <w:rsid w:val="0017717E"/>
    <w:rsid w:val="001812D2"/>
    <w:rsid w:val="00183359"/>
    <w:rsid w:val="00187846"/>
    <w:rsid w:val="001A2084"/>
    <w:rsid w:val="001A3DF1"/>
    <w:rsid w:val="001A480E"/>
    <w:rsid w:val="001A60D6"/>
    <w:rsid w:val="001A6E9F"/>
    <w:rsid w:val="001B59A4"/>
    <w:rsid w:val="001E01D8"/>
    <w:rsid w:val="001E1C1D"/>
    <w:rsid w:val="001F0D9D"/>
    <w:rsid w:val="001F2FD4"/>
    <w:rsid w:val="001F3745"/>
    <w:rsid w:val="001F5D68"/>
    <w:rsid w:val="00201568"/>
    <w:rsid w:val="00202AFB"/>
    <w:rsid w:val="002060CC"/>
    <w:rsid w:val="00207259"/>
    <w:rsid w:val="00210E63"/>
    <w:rsid w:val="0021202E"/>
    <w:rsid w:val="0022030D"/>
    <w:rsid w:val="00220D2B"/>
    <w:rsid w:val="00221471"/>
    <w:rsid w:val="00225E0F"/>
    <w:rsid w:val="00233FC1"/>
    <w:rsid w:val="00253055"/>
    <w:rsid w:val="00253E20"/>
    <w:rsid w:val="0025774A"/>
    <w:rsid w:val="002600A1"/>
    <w:rsid w:val="00264D9B"/>
    <w:rsid w:val="00265928"/>
    <w:rsid w:val="00271D3C"/>
    <w:rsid w:val="002732FD"/>
    <w:rsid w:val="00273747"/>
    <w:rsid w:val="00282D47"/>
    <w:rsid w:val="002862E7"/>
    <w:rsid w:val="00297F8C"/>
    <w:rsid w:val="002A06E3"/>
    <w:rsid w:val="002B560A"/>
    <w:rsid w:val="002B745C"/>
    <w:rsid w:val="002C59E5"/>
    <w:rsid w:val="002D280F"/>
    <w:rsid w:val="002D459B"/>
    <w:rsid w:val="002E291B"/>
    <w:rsid w:val="002E313F"/>
    <w:rsid w:val="002F35E2"/>
    <w:rsid w:val="0033264B"/>
    <w:rsid w:val="00360425"/>
    <w:rsid w:val="00361B64"/>
    <w:rsid w:val="00364716"/>
    <w:rsid w:val="003724F3"/>
    <w:rsid w:val="00372E11"/>
    <w:rsid w:val="00373E86"/>
    <w:rsid w:val="00374C45"/>
    <w:rsid w:val="00380BDC"/>
    <w:rsid w:val="00383109"/>
    <w:rsid w:val="003E2317"/>
    <w:rsid w:val="003E3EE8"/>
    <w:rsid w:val="003E64CC"/>
    <w:rsid w:val="003E6DBE"/>
    <w:rsid w:val="003F3B50"/>
    <w:rsid w:val="003F5378"/>
    <w:rsid w:val="003F5BAF"/>
    <w:rsid w:val="00402311"/>
    <w:rsid w:val="00406A6F"/>
    <w:rsid w:val="00415E65"/>
    <w:rsid w:val="004333E0"/>
    <w:rsid w:val="00442F81"/>
    <w:rsid w:val="00445C20"/>
    <w:rsid w:val="0044642E"/>
    <w:rsid w:val="00451F88"/>
    <w:rsid w:val="00452533"/>
    <w:rsid w:val="004530B7"/>
    <w:rsid w:val="00460A06"/>
    <w:rsid w:val="00462101"/>
    <w:rsid w:val="004818D2"/>
    <w:rsid w:val="00482929"/>
    <w:rsid w:val="004906C0"/>
    <w:rsid w:val="004A5E72"/>
    <w:rsid w:val="004C1C97"/>
    <w:rsid w:val="004D1067"/>
    <w:rsid w:val="004F64DF"/>
    <w:rsid w:val="004F743F"/>
    <w:rsid w:val="005025B3"/>
    <w:rsid w:val="00507E38"/>
    <w:rsid w:val="00513FFF"/>
    <w:rsid w:val="00523324"/>
    <w:rsid w:val="005351F1"/>
    <w:rsid w:val="00544485"/>
    <w:rsid w:val="005503EF"/>
    <w:rsid w:val="00553353"/>
    <w:rsid w:val="00570C30"/>
    <w:rsid w:val="00571E56"/>
    <w:rsid w:val="00572461"/>
    <w:rsid w:val="005754CC"/>
    <w:rsid w:val="00583AE7"/>
    <w:rsid w:val="0059168B"/>
    <w:rsid w:val="00595579"/>
    <w:rsid w:val="00597CDC"/>
    <w:rsid w:val="005A07EB"/>
    <w:rsid w:val="005B46F8"/>
    <w:rsid w:val="005B5F88"/>
    <w:rsid w:val="005C50B5"/>
    <w:rsid w:val="005C52D3"/>
    <w:rsid w:val="005E4050"/>
    <w:rsid w:val="005E6E21"/>
    <w:rsid w:val="005E7A7D"/>
    <w:rsid w:val="005F0E24"/>
    <w:rsid w:val="006018AA"/>
    <w:rsid w:val="0060482A"/>
    <w:rsid w:val="006065FD"/>
    <w:rsid w:val="00610B5F"/>
    <w:rsid w:val="0061180E"/>
    <w:rsid w:val="006147FF"/>
    <w:rsid w:val="006220FA"/>
    <w:rsid w:val="00623B0F"/>
    <w:rsid w:val="00626082"/>
    <w:rsid w:val="006462F2"/>
    <w:rsid w:val="00647C5E"/>
    <w:rsid w:val="00653298"/>
    <w:rsid w:val="00655700"/>
    <w:rsid w:val="00674665"/>
    <w:rsid w:val="00677009"/>
    <w:rsid w:val="00697A0C"/>
    <w:rsid w:val="006A5F45"/>
    <w:rsid w:val="006C24A6"/>
    <w:rsid w:val="006D0DAB"/>
    <w:rsid w:val="006E3457"/>
    <w:rsid w:val="006F08F7"/>
    <w:rsid w:val="006F412E"/>
    <w:rsid w:val="00702B62"/>
    <w:rsid w:val="00706C82"/>
    <w:rsid w:val="00707A7E"/>
    <w:rsid w:val="00715125"/>
    <w:rsid w:val="00715ED0"/>
    <w:rsid w:val="00723C5A"/>
    <w:rsid w:val="00751ED3"/>
    <w:rsid w:val="007647A4"/>
    <w:rsid w:val="00766F7E"/>
    <w:rsid w:val="00771450"/>
    <w:rsid w:val="00771B31"/>
    <w:rsid w:val="00775F0E"/>
    <w:rsid w:val="00777561"/>
    <w:rsid w:val="00780B1C"/>
    <w:rsid w:val="00785CC1"/>
    <w:rsid w:val="00793982"/>
    <w:rsid w:val="00795E1E"/>
    <w:rsid w:val="007A3AF5"/>
    <w:rsid w:val="007B0873"/>
    <w:rsid w:val="007B0F28"/>
    <w:rsid w:val="007B1BDB"/>
    <w:rsid w:val="007C14CE"/>
    <w:rsid w:val="007C573A"/>
    <w:rsid w:val="007D6F04"/>
    <w:rsid w:val="007F0918"/>
    <w:rsid w:val="008073F7"/>
    <w:rsid w:val="0081551E"/>
    <w:rsid w:val="00821927"/>
    <w:rsid w:val="008236A7"/>
    <w:rsid w:val="00830B37"/>
    <w:rsid w:val="0083201B"/>
    <w:rsid w:val="00835BD3"/>
    <w:rsid w:val="008527C0"/>
    <w:rsid w:val="00854468"/>
    <w:rsid w:val="00856428"/>
    <w:rsid w:val="00883049"/>
    <w:rsid w:val="00890D30"/>
    <w:rsid w:val="008A7F02"/>
    <w:rsid w:val="008B4E4E"/>
    <w:rsid w:val="008E466C"/>
    <w:rsid w:val="008E762E"/>
    <w:rsid w:val="008F469D"/>
    <w:rsid w:val="008F6A4D"/>
    <w:rsid w:val="00900A31"/>
    <w:rsid w:val="00903845"/>
    <w:rsid w:val="00904933"/>
    <w:rsid w:val="009142E2"/>
    <w:rsid w:val="00927438"/>
    <w:rsid w:val="00950567"/>
    <w:rsid w:val="00967D47"/>
    <w:rsid w:val="0097032E"/>
    <w:rsid w:val="00974A86"/>
    <w:rsid w:val="00985608"/>
    <w:rsid w:val="00995DE8"/>
    <w:rsid w:val="009A4DBC"/>
    <w:rsid w:val="009B1622"/>
    <w:rsid w:val="009B2125"/>
    <w:rsid w:val="009C3896"/>
    <w:rsid w:val="009C4663"/>
    <w:rsid w:val="009E0E61"/>
    <w:rsid w:val="009E26C4"/>
    <w:rsid w:val="009E530E"/>
    <w:rsid w:val="009F504C"/>
    <w:rsid w:val="00A000FB"/>
    <w:rsid w:val="00A01CA6"/>
    <w:rsid w:val="00A073FF"/>
    <w:rsid w:val="00A10B85"/>
    <w:rsid w:val="00A10D63"/>
    <w:rsid w:val="00A10D75"/>
    <w:rsid w:val="00A12D35"/>
    <w:rsid w:val="00A2231B"/>
    <w:rsid w:val="00A47A78"/>
    <w:rsid w:val="00A51034"/>
    <w:rsid w:val="00A557EA"/>
    <w:rsid w:val="00A604C8"/>
    <w:rsid w:val="00A6555A"/>
    <w:rsid w:val="00A7086D"/>
    <w:rsid w:val="00A7372E"/>
    <w:rsid w:val="00A8350A"/>
    <w:rsid w:val="00A83F5F"/>
    <w:rsid w:val="00A90F8A"/>
    <w:rsid w:val="00A93013"/>
    <w:rsid w:val="00A94883"/>
    <w:rsid w:val="00A95FC1"/>
    <w:rsid w:val="00AA393F"/>
    <w:rsid w:val="00AB5C07"/>
    <w:rsid w:val="00AD1E70"/>
    <w:rsid w:val="00AD4834"/>
    <w:rsid w:val="00AE52B4"/>
    <w:rsid w:val="00AF23ED"/>
    <w:rsid w:val="00AF34CC"/>
    <w:rsid w:val="00B07537"/>
    <w:rsid w:val="00B149F7"/>
    <w:rsid w:val="00B32683"/>
    <w:rsid w:val="00B33689"/>
    <w:rsid w:val="00B44A73"/>
    <w:rsid w:val="00B51669"/>
    <w:rsid w:val="00B55DE8"/>
    <w:rsid w:val="00B571A0"/>
    <w:rsid w:val="00B77657"/>
    <w:rsid w:val="00B90248"/>
    <w:rsid w:val="00B90447"/>
    <w:rsid w:val="00B97623"/>
    <w:rsid w:val="00BD206A"/>
    <w:rsid w:val="00BD47BB"/>
    <w:rsid w:val="00BD7D9C"/>
    <w:rsid w:val="00BE11DC"/>
    <w:rsid w:val="00BE5640"/>
    <w:rsid w:val="00BF1088"/>
    <w:rsid w:val="00C13F9F"/>
    <w:rsid w:val="00C20C17"/>
    <w:rsid w:val="00C359DB"/>
    <w:rsid w:val="00C40116"/>
    <w:rsid w:val="00C40A83"/>
    <w:rsid w:val="00C4202B"/>
    <w:rsid w:val="00C46DE4"/>
    <w:rsid w:val="00C51B28"/>
    <w:rsid w:val="00C5208B"/>
    <w:rsid w:val="00C52D5C"/>
    <w:rsid w:val="00C75DAB"/>
    <w:rsid w:val="00C807AF"/>
    <w:rsid w:val="00C82B0C"/>
    <w:rsid w:val="00C856EE"/>
    <w:rsid w:val="00CA7924"/>
    <w:rsid w:val="00CB4005"/>
    <w:rsid w:val="00CB5F3A"/>
    <w:rsid w:val="00CB73BF"/>
    <w:rsid w:val="00CD0058"/>
    <w:rsid w:val="00CD3B62"/>
    <w:rsid w:val="00CE24DB"/>
    <w:rsid w:val="00CE29F8"/>
    <w:rsid w:val="00CF155B"/>
    <w:rsid w:val="00CF158D"/>
    <w:rsid w:val="00D00770"/>
    <w:rsid w:val="00D018C8"/>
    <w:rsid w:val="00D07368"/>
    <w:rsid w:val="00D07A8E"/>
    <w:rsid w:val="00D12E43"/>
    <w:rsid w:val="00D12EC2"/>
    <w:rsid w:val="00D14843"/>
    <w:rsid w:val="00D3078E"/>
    <w:rsid w:val="00D32F77"/>
    <w:rsid w:val="00D44A28"/>
    <w:rsid w:val="00D46B83"/>
    <w:rsid w:val="00D535DD"/>
    <w:rsid w:val="00D57093"/>
    <w:rsid w:val="00D73660"/>
    <w:rsid w:val="00D7386E"/>
    <w:rsid w:val="00D77D7F"/>
    <w:rsid w:val="00D81F08"/>
    <w:rsid w:val="00D81F8E"/>
    <w:rsid w:val="00D85115"/>
    <w:rsid w:val="00D8512D"/>
    <w:rsid w:val="00D91A42"/>
    <w:rsid w:val="00D91E79"/>
    <w:rsid w:val="00D94DA0"/>
    <w:rsid w:val="00DA3489"/>
    <w:rsid w:val="00DA75EA"/>
    <w:rsid w:val="00DB5826"/>
    <w:rsid w:val="00DB5B3D"/>
    <w:rsid w:val="00DD6110"/>
    <w:rsid w:val="00DD671B"/>
    <w:rsid w:val="00DD745C"/>
    <w:rsid w:val="00DE665B"/>
    <w:rsid w:val="00E000FE"/>
    <w:rsid w:val="00E172AB"/>
    <w:rsid w:val="00E202C8"/>
    <w:rsid w:val="00E224D4"/>
    <w:rsid w:val="00E23EF6"/>
    <w:rsid w:val="00E259B0"/>
    <w:rsid w:val="00E27710"/>
    <w:rsid w:val="00E40E04"/>
    <w:rsid w:val="00E47926"/>
    <w:rsid w:val="00E67143"/>
    <w:rsid w:val="00E77148"/>
    <w:rsid w:val="00E84D60"/>
    <w:rsid w:val="00E977FC"/>
    <w:rsid w:val="00EA76DA"/>
    <w:rsid w:val="00EA7908"/>
    <w:rsid w:val="00EB479B"/>
    <w:rsid w:val="00EC024C"/>
    <w:rsid w:val="00EC39DD"/>
    <w:rsid w:val="00F04904"/>
    <w:rsid w:val="00F1364E"/>
    <w:rsid w:val="00F13813"/>
    <w:rsid w:val="00F30FA8"/>
    <w:rsid w:val="00F376C9"/>
    <w:rsid w:val="00F42CCD"/>
    <w:rsid w:val="00F51B7C"/>
    <w:rsid w:val="00F5759E"/>
    <w:rsid w:val="00F6467A"/>
    <w:rsid w:val="00F6756A"/>
    <w:rsid w:val="00F810A9"/>
    <w:rsid w:val="00F86DF0"/>
    <w:rsid w:val="00F909A7"/>
    <w:rsid w:val="00F94818"/>
    <w:rsid w:val="00F97CE8"/>
    <w:rsid w:val="00FA019D"/>
    <w:rsid w:val="00FA1F66"/>
    <w:rsid w:val="00FA2FDF"/>
    <w:rsid w:val="00FA4036"/>
    <w:rsid w:val="00FB1E11"/>
    <w:rsid w:val="00FB3FCE"/>
    <w:rsid w:val="00FB5A33"/>
    <w:rsid w:val="00FB6A29"/>
    <w:rsid w:val="00FC7112"/>
    <w:rsid w:val="00FD3145"/>
    <w:rsid w:val="00FD36AE"/>
    <w:rsid w:val="00FD3BA2"/>
    <w:rsid w:val="00FE4C3E"/>
    <w:rsid w:val="00FF090A"/>
    <w:rsid w:val="00FF26D6"/>
    <w:rsid w:val="00FF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B8863A-5E9C-4B77-90D4-1D5A5871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745C"/>
  </w:style>
  <w:style w:type="paragraph" w:styleId="1">
    <w:name w:val="heading 1"/>
    <w:basedOn w:val="a0"/>
    <w:next w:val="a0"/>
    <w:link w:val="10"/>
    <w:qFormat/>
    <w:rsid w:val="000606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E67143"/>
    <w:pPr>
      <w:keepNext/>
      <w:spacing w:after="0" w:line="240" w:lineRule="auto"/>
      <w:outlineLvl w:val="1"/>
    </w:pPr>
    <w:rPr>
      <w:rFonts w:ascii="Century" w:eastAsia="Times New Roman" w:hAnsi="Century" w:cs="Times New Roman"/>
      <w:b/>
      <w:i/>
      <w:szCs w:val="24"/>
      <w:u w:val="single"/>
      <w:lang w:val="uk-UA" w:eastAsia="ru-RU"/>
    </w:rPr>
  </w:style>
  <w:style w:type="paragraph" w:styleId="3">
    <w:name w:val="heading 3"/>
    <w:basedOn w:val="a0"/>
    <w:next w:val="a0"/>
    <w:link w:val="30"/>
    <w:uiPriority w:val="99"/>
    <w:unhideWhenUsed/>
    <w:qFormat/>
    <w:rsid w:val="00060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060633"/>
    <w:pPr>
      <w:keepNext/>
      <w:spacing w:after="0" w:line="240" w:lineRule="auto"/>
      <w:jc w:val="both"/>
      <w:outlineLvl w:val="3"/>
    </w:pPr>
    <w:rPr>
      <w:rFonts w:ascii="Times New Roman" w:eastAsia="Times New Roman" w:hAnsi="Times New Roman" w:cs="Times New Roman"/>
      <w:sz w:val="28"/>
      <w:szCs w:val="20"/>
      <w:lang w:val="uk-UA" w:eastAsia="ru-RU"/>
    </w:rPr>
  </w:style>
  <w:style w:type="paragraph" w:styleId="5">
    <w:name w:val="heading 5"/>
    <w:basedOn w:val="a0"/>
    <w:next w:val="a0"/>
    <w:link w:val="50"/>
    <w:qFormat/>
    <w:rsid w:val="00060633"/>
    <w:pPr>
      <w:keepNext/>
      <w:spacing w:after="0" w:line="240" w:lineRule="auto"/>
      <w:ind w:left="-57" w:right="-57"/>
      <w:outlineLvl w:val="4"/>
    </w:pPr>
    <w:rPr>
      <w:rFonts w:ascii="Times New Roman" w:eastAsia="Times New Roman" w:hAnsi="Times New Roman" w:cs="Times New Roman"/>
      <w:sz w:val="28"/>
      <w:szCs w:val="28"/>
      <w:lang w:val="uk-UA" w:eastAsia="ru-RU"/>
    </w:rPr>
  </w:style>
  <w:style w:type="paragraph" w:styleId="6">
    <w:name w:val="heading 6"/>
    <w:basedOn w:val="a0"/>
    <w:next w:val="a0"/>
    <w:link w:val="60"/>
    <w:qFormat/>
    <w:rsid w:val="00060633"/>
    <w:pPr>
      <w:keepNext/>
      <w:spacing w:after="0" w:line="240" w:lineRule="auto"/>
      <w:outlineLvl w:val="5"/>
    </w:pPr>
    <w:rPr>
      <w:rFonts w:ascii="Times New Roman CYR" w:eastAsia="Times New Roman" w:hAnsi="Times New Roman CYR" w:cs="Times New Roman"/>
      <w:sz w:val="28"/>
      <w:szCs w:val="28"/>
      <w:lang w:val="uk-UA" w:eastAsia="ru-RU"/>
    </w:rPr>
  </w:style>
  <w:style w:type="paragraph" w:styleId="7">
    <w:name w:val="heading 7"/>
    <w:basedOn w:val="a0"/>
    <w:next w:val="a0"/>
    <w:link w:val="70"/>
    <w:unhideWhenUsed/>
    <w:qFormat/>
    <w:rsid w:val="000606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060633"/>
    <w:pPr>
      <w:keepNext/>
      <w:widowControl w:val="0"/>
      <w:autoSpaceDE w:val="0"/>
      <w:autoSpaceDN w:val="0"/>
      <w:adjustRightInd w:val="0"/>
      <w:spacing w:after="0" w:line="240" w:lineRule="auto"/>
      <w:jc w:val="center"/>
      <w:outlineLvl w:val="7"/>
    </w:pPr>
    <w:rPr>
      <w:rFonts w:ascii="Times New Roman" w:eastAsia="Times New Roman" w:hAnsi="Times New Roman" w:cs="Times New Roman"/>
      <w:b/>
      <w:bCs/>
      <w:color w:val="000000"/>
      <w:spacing w:val="2"/>
      <w:sz w:val="28"/>
      <w:szCs w:val="28"/>
      <w:lang w:val="uk-UA" w:eastAsia="ru-RU"/>
    </w:rPr>
  </w:style>
  <w:style w:type="paragraph" w:styleId="9">
    <w:name w:val="heading 9"/>
    <w:basedOn w:val="a0"/>
    <w:next w:val="a0"/>
    <w:link w:val="90"/>
    <w:qFormat/>
    <w:rsid w:val="00060633"/>
    <w:pPr>
      <w:keepNext/>
      <w:spacing w:after="0" w:line="360" w:lineRule="auto"/>
      <w:ind w:right="-57"/>
      <w:outlineLvl w:val="8"/>
    </w:pPr>
    <w:rPr>
      <w:rFonts w:ascii="Times New Roman" w:eastAsia="Times New Roman" w:hAnsi="Times New Roman" w:cs="Times New Roman"/>
      <w:bCs/>
      <w:iCs/>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812D2"/>
    <w:pPr>
      <w:ind w:left="720"/>
      <w:contextualSpacing/>
    </w:pPr>
  </w:style>
  <w:style w:type="table" w:styleId="a5">
    <w:name w:val="Table Grid"/>
    <w:basedOn w:val="a2"/>
    <w:uiPriority w:val="59"/>
    <w:rsid w:val="004A5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E67143"/>
    <w:rPr>
      <w:rFonts w:ascii="Century" w:eastAsia="Times New Roman" w:hAnsi="Century" w:cs="Times New Roman"/>
      <w:b/>
      <w:i/>
      <w:szCs w:val="24"/>
      <w:u w:val="single"/>
      <w:lang w:val="uk-UA" w:eastAsia="ru-RU"/>
    </w:rPr>
  </w:style>
  <w:style w:type="paragraph" w:styleId="a6">
    <w:name w:val="header"/>
    <w:basedOn w:val="a0"/>
    <w:link w:val="a7"/>
    <w:uiPriority w:val="99"/>
    <w:unhideWhenUsed/>
    <w:rsid w:val="00FF09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090A"/>
  </w:style>
  <w:style w:type="paragraph" w:styleId="a8">
    <w:name w:val="footer"/>
    <w:basedOn w:val="a0"/>
    <w:link w:val="a9"/>
    <w:unhideWhenUsed/>
    <w:rsid w:val="00FF090A"/>
    <w:pPr>
      <w:tabs>
        <w:tab w:val="center" w:pos="4677"/>
        <w:tab w:val="right" w:pos="9355"/>
      </w:tabs>
      <w:spacing w:after="0" w:line="240" w:lineRule="auto"/>
    </w:pPr>
  </w:style>
  <w:style w:type="character" w:customStyle="1" w:styleId="a9">
    <w:name w:val="Нижний колонтитул Знак"/>
    <w:basedOn w:val="a1"/>
    <w:link w:val="a8"/>
    <w:rsid w:val="00FF090A"/>
  </w:style>
  <w:style w:type="paragraph" w:styleId="aa">
    <w:name w:val="Balloon Text"/>
    <w:basedOn w:val="a0"/>
    <w:link w:val="ab"/>
    <w:uiPriority w:val="99"/>
    <w:semiHidden/>
    <w:unhideWhenUsed/>
    <w:rsid w:val="00EC39D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C39DD"/>
    <w:rPr>
      <w:rFonts w:ascii="Segoe UI" w:hAnsi="Segoe UI" w:cs="Segoe UI"/>
      <w:sz w:val="18"/>
      <w:szCs w:val="18"/>
    </w:rPr>
  </w:style>
  <w:style w:type="character" w:customStyle="1" w:styleId="ac">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Iniiaiie oaeno Ciae Ciae Ciae Знак"/>
    <w:link w:val="ad"/>
    <w:locked/>
    <w:rsid w:val="001F5D68"/>
    <w:rPr>
      <w:sz w:val="28"/>
      <w:lang w:val="uk-UA"/>
    </w:rPr>
  </w:style>
  <w:style w:type="paragraph" w:styleId="ad">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Iniiaiie oaeno Ciae Ciae Ciae"/>
    <w:basedOn w:val="a0"/>
    <w:link w:val="ac"/>
    <w:uiPriority w:val="99"/>
    <w:unhideWhenUsed/>
    <w:rsid w:val="001F5D68"/>
    <w:pPr>
      <w:spacing w:after="0" w:line="240" w:lineRule="auto"/>
    </w:pPr>
    <w:rPr>
      <w:sz w:val="28"/>
      <w:lang w:val="uk-UA"/>
    </w:rPr>
  </w:style>
  <w:style w:type="character" w:customStyle="1" w:styleId="11">
    <w:name w:val="Основной текст Знак1"/>
    <w:basedOn w:val="a1"/>
    <w:uiPriority w:val="99"/>
    <w:semiHidden/>
    <w:rsid w:val="001F5D68"/>
  </w:style>
  <w:style w:type="paragraph" w:styleId="ae">
    <w:name w:val="No Spacing"/>
    <w:uiPriority w:val="1"/>
    <w:qFormat/>
    <w:rsid w:val="001F5D68"/>
    <w:pPr>
      <w:spacing w:after="0" w:line="240" w:lineRule="auto"/>
    </w:pPr>
    <w:rPr>
      <w:rFonts w:ascii="Times New Roman" w:eastAsia="Times New Roman" w:hAnsi="Times New Roman" w:cs="Times New Roman"/>
      <w:sz w:val="24"/>
      <w:szCs w:val="24"/>
      <w:lang w:eastAsia="ru-RU"/>
    </w:rPr>
  </w:style>
  <w:style w:type="character" w:customStyle="1" w:styleId="xfm79448987">
    <w:name w:val="xfm_79448987"/>
    <w:basedOn w:val="a1"/>
    <w:rsid w:val="001F5D68"/>
  </w:style>
  <w:style w:type="paragraph" w:styleId="af">
    <w:name w:val="Normal (Web)"/>
    <w:basedOn w:val="a0"/>
    <w:uiPriority w:val="99"/>
    <w:unhideWhenUsed/>
    <w:rsid w:val="00C8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D07A8E"/>
    <w:rPr>
      <w:color w:val="0000FF"/>
      <w:u w:val="single"/>
    </w:rPr>
  </w:style>
  <w:style w:type="paragraph" w:styleId="12">
    <w:name w:val="toc 1"/>
    <w:basedOn w:val="a0"/>
    <w:next w:val="a0"/>
    <w:autoRedefine/>
    <w:semiHidden/>
    <w:rsid w:val="00A51034"/>
    <w:pPr>
      <w:widowControl w:val="0"/>
      <w:spacing w:after="0" w:line="240" w:lineRule="auto"/>
      <w:jc w:val="center"/>
    </w:pPr>
    <w:rPr>
      <w:rFonts w:ascii="Times New Roman" w:eastAsia="Times New Roman" w:hAnsi="Times New Roman" w:cs="Times New Roman"/>
      <w:b/>
      <w:sz w:val="28"/>
      <w:szCs w:val="28"/>
      <w:lang w:val="uk-UA" w:eastAsia="ru-RU"/>
    </w:rPr>
  </w:style>
  <w:style w:type="paragraph" w:customStyle="1" w:styleId="13">
    <w:name w:val="Обычный1"/>
    <w:rsid w:val="00D07A8E"/>
    <w:pPr>
      <w:spacing w:after="0" w:line="240" w:lineRule="auto"/>
    </w:pPr>
    <w:rPr>
      <w:rFonts w:ascii="Times New Roman" w:eastAsia="Times New Roman" w:hAnsi="Times New Roman" w:cs="Times New Roman"/>
      <w:b/>
      <w:snapToGrid w:val="0"/>
      <w:sz w:val="28"/>
      <w:szCs w:val="28"/>
      <w:lang w:eastAsia="ru-RU"/>
    </w:rPr>
  </w:style>
  <w:style w:type="paragraph" w:customStyle="1" w:styleId="Default">
    <w:name w:val="Default"/>
    <w:rsid w:val="00D07A8E"/>
    <w:pPr>
      <w:autoSpaceDE w:val="0"/>
      <w:autoSpaceDN w:val="0"/>
      <w:adjustRightInd w:val="0"/>
      <w:spacing w:after="0" w:line="240" w:lineRule="auto"/>
    </w:pPr>
    <w:rPr>
      <w:rFonts w:ascii="Corbel" w:eastAsia="Times New Roman" w:hAnsi="Corbel" w:cs="Corbel"/>
      <w:color w:val="000000"/>
      <w:sz w:val="24"/>
      <w:szCs w:val="24"/>
      <w:lang w:eastAsia="ru-RU"/>
    </w:rPr>
  </w:style>
  <w:style w:type="paragraph" w:styleId="af1">
    <w:name w:val="Body Text Indent"/>
    <w:aliases w:val="Подпись к рис.,Ïîäïèñü ê ðèñ.,Ïîäïèñü ê ðèñ. Знак"/>
    <w:basedOn w:val="a0"/>
    <w:link w:val="af2"/>
    <w:unhideWhenUsed/>
    <w:rsid w:val="00B97623"/>
    <w:pPr>
      <w:spacing w:after="120"/>
      <w:ind w:left="283"/>
    </w:pPr>
  </w:style>
  <w:style w:type="character" w:customStyle="1" w:styleId="af2">
    <w:name w:val="Основной текст с отступом Знак"/>
    <w:aliases w:val="Подпись к рис. Знак,Ïîäïèñü ê ðèñ. Знак1,Ïîäïèñü ê ðèñ. Знак Знак"/>
    <w:basedOn w:val="a1"/>
    <w:link w:val="af1"/>
    <w:rsid w:val="00B97623"/>
  </w:style>
  <w:style w:type="paragraph" w:styleId="21">
    <w:name w:val="Body Text Indent 2"/>
    <w:basedOn w:val="a0"/>
    <w:link w:val="22"/>
    <w:unhideWhenUsed/>
    <w:rsid w:val="00780B1C"/>
    <w:pPr>
      <w:spacing w:after="120" w:line="480" w:lineRule="auto"/>
      <w:ind w:left="283"/>
    </w:pPr>
  </w:style>
  <w:style w:type="character" w:customStyle="1" w:styleId="22">
    <w:name w:val="Основной текст с отступом 2 Знак"/>
    <w:basedOn w:val="a1"/>
    <w:link w:val="21"/>
    <w:rsid w:val="00780B1C"/>
  </w:style>
  <w:style w:type="character" w:customStyle="1" w:styleId="10">
    <w:name w:val="Заголовок 1 Знак"/>
    <w:basedOn w:val="a1"/>
    <w:link w:val="1"/>
    <w:rsid w:val="0006063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1"/>
    <w:link w:val="3"/>
    <w:uiPriority w:val="99"/>
    <w:rsid w:val="0006063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060633"/>
    <w:rPr>
      <w:rFonts w:asciiTheme="majorHAnsi" w:eastAsiaTheme="majorEastAsia" w:hAnsiTheme="majorHAnsi" w:cstheme="majorBidi"/>
      <w:i/>
      <w:iCs/>
      <w:color w:val="243F60" w:themeColor="accent1" w:themeShade="7F"/>
    </w:rPr>
  </w:style>
  <w:style w:type="paragraph" w:styleId="31">
    <w:name w:val="Body Text Indent 3"/>
    <w:basedOn w:val="a0"/>
    <w:link w:val="32"/>
    <w:uiPriority w:val="99"/>
    <w:unhideWhenUsed/>
    <w:rsid w:val="00060633"/>
    <w:pPr>
      <w:spacing w:after="120"/>
      <w:ind w:left="283"/>
    </w:pPr>
    <w:rPr>
      <w:sz w:val="16"/>
      <w:szCs w:val="16"/>
    </w:rPr>
  </w:style>
  <w:style w:type="character" w:customStyle="1" w:styleId="32">
    <w:name w:val="Основной текст с отступом 3 Знак"/>
    <w:basedOn w:val="a1"/>
    <w:link w:val="31"/>
    <w:uiPriority w:val="99"/>
    <w:rsid w:val="00060633"/>
    <w:rPr>
      <w:sz w:val="16"/>
      <w:szCs w:val="16"/>
    </w:rPr>
  </w:style>
  <w:style w:type="paragraph" w:styleId="33">
    <w:name w:val="Body Text 3"/>
    <w:basedOn w:val="a0"/>
    <w:link w:val="34"/>
    <w:unhideWhenUsed/>
    <w:rsid w:val="00060633"/>
    <w:pPr>
      <w:spacing w:after="120"/>
    </w:pPr>
    <w:rPr>
      <w:sz w:val="16"/>
      <w:szCs w:val="16"/>
    </w:rPr>
  </w:style>
  <w:style w:type="character" w:customStyle="1" w:styleId="34">
    <w:name w:val="Основной текст 3 Знак"/>
    <w:basedOn w:val="a1"/>
    <w:link w:val="33"/>
    <w:rsid w:val="00060633"/>
    <w:rPr>
      <w:sz w:val="16"/>
      <w:szCs w:val="16"/>
    </w:rPr>
  </w:style>
  <w:style w:type="character" w:customStyle="1" w:styleId="40">
    <w:name w:val="Заголовок 4 Знак"/>
    <w:basedOn w:val="a1"/>
    <w:link w:val="4"/>
    <w:rsid w:val="00060633"/>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060633"/>
    <w:rPr>
      <w:rFonts w:ascii="Times New Roman" w:eastAsia="Times New Roman" w:hAnsi="Times New Roman" w:cs="Times New Roman"/>
      <w:sz w:val="28"/>
      <w:szCs w:val="28"/>
      <w:lang w:val="uk-UA" w:eastAsia="ru-RU"/>
    </w:rPr>
  </w:style>
  <w:style w:type="character" w:customStyle="1" w:styleId="60">
    <w:name w:val="Заголовок 6 Знак"/>
    <w:basedOn w:val="a1"/>
    <w:link w:val="6"/>
    <w:rsid w:val="00060633"/>
    <w:rPr>
      <w:rFonts w:ascii="Times New Roman CYR" w:eastAsia="Times New Roman" w:hAnsi="Times New Roman CYR" w:cs="Times New Roman"/>
      <w:sz w:val="28"/>
      <w:szCs w:val="28"/>
      <w:lang w:val="uk-UA" w:eastAsia="ru-RU"/>
    </w:rPr>
  </w:style>
  <w:style w:type="character" w:customStyle="1" w:styleId="80">
    <w:name w:val="Заголовок 8 Знак"/>
    <w:basedOn w:val="a1"/>
    <w:link w:val="8"/>
    <w:rsid w:val="00060633"/>
    <w:rPr>
      <w:rFonts w:ascii="Times New Roman" w:eastAsia="Times New Roman" w:hAnsi="Times New Roman" w:cs="Times New Roman"/>
      <w:b/>
      <w:bCs/>
      <w:color w:val="000000"/>
      <w:spacing w:val="2"/>
      <w:sz w:val="28"/>
      <w:szCs w:val="28"/>
      <w:lang w:val="uk-UA" w:eastAsia="ru-RU"/>
    </w:rPr>
  </w:style>
  <w:style w:type="character" w:customStyle="1" w:styleId="90">
    <w:name w:val="Заголовок 9 Знак"/>
    <w:basedOn w:val="a1"/>
    <w:link w:val="9"/>
    <w:rsid w:val="00060633"/>
    <w:rPr>
      <w:rFonts w:ascii="Times New Roman" w:eastAsia="Times New Roman" w:hAnsi="Times New Roman" w:cs="Times New Roman"/>
      <w:bCs/>
      <w:iCs/>
      <w:sz w:val="28"/>
      <w:szCs w:val="20"/>
      <w:lang w:val="uk-UA" w:eastAsia="ru-RU"/>
    </w:rPr>
  </w:style>
  <w:style w:type="numbering" w:customStyle="1" w:styleId="14">
    <w:name w:val="Нет списка1"/>
    <w:next w:val="a3"/>
    <w:uiPriority w:val="99"/>
    <w:semiHidden/>
    <w:unhideWhenUsed/>
    <w:rsid w:val="00060633"/>
  </w:style>
  <w:style w:type="paragraph" w:styleId="af3">
    <w:name w:val="caption"/>
    <w:basedOn w:val="a0"/>
    <w:next w:val="a0"/>
    <w:qFormat/>
    <w:rsid w:val="00060633"/>
    <w:pPr>
      <w:widowControl w:val="0"/>
      <w:spacing w:after="0" w:line="240" w:lineRule="atLeast"/>
      <w:jc w:val="center"/>
    </w:pPr>
    <w:rPr>
      <w:rFonts w:ascii="Times New Roman" w:eastAsia="Times New Roman" w:hAnsi="Times New Roman" w:cs="Times New Roman"/>
      <w:caps/>
      <w:sz w:val="28"/>
      <w:szCs w:val="20"/>
      <w:lang w:eastAsia="ru-RU"/>
    </w:rPr>
  </w:style>
  <w:style w:type="paragraph" w:customStyle="1" w:styleId="af4">
    <w:name w:val="Номер таблиці"/>
    <w:basedOn w:val="a0"/>
    <w:next w:val="af5"/>
    <w:link w:val="af6"/>
    <w:qFormat/>
    <w:rsid w:val="00060633"/>
    <w:pPr>
      <w:spacing w:after="0" w:line="240" w:lineRule="auto"/>
      <w:jc w:val="center"/>
    </w:pPr>
    <w:rPr>
      <w:rFonts w:ascii="Times New Roman" w:eastAsia="Times New Roman" w:hAnsi="Times New Roman"/>
      <w:b/>
      <w:sz w:val="28"/>
      <w:u w:val="single"/>
      <w:lang w:eastAsia="ru-RU"/>
    </w:rPr>
  </w:style>
  <w:style w:type="character" w:customStyle="1" w:styleId="af6">
    <w:name w:val="Название Знак"/>
    <w:aliases w:val="Номер таблиці Знак"/>
    <w:basedOn w:val="a1"/>
    <w:link w:val="af4"/>
    <w:rsid w:val="00060633"/>
    <w:rPr>
      <w:rFonts w:ascii="Times New Roman" w:eastAsia="Times New Roman" w:hAnsi="Times New Roman"/>
      <w:b/>
      <w:sz w:val="28"/>
      <w:u w:val="single"/>
      <w:lang w:eastAsia="ru-RU"/>
    </w:rPr>
  </w:style>
  <w:style w:type="paragraph" w:styleId="23">
    <w:name w:val="toc 2"/>
    <w:basedOn w:val="a0"/>
    <w:next w:val="a0"/>
    <w:autoRedefine/>
    <w:semiHidden/>
    <w:rsid w:val="00060633"/>
    <w:pPr>
      <w:spacing w:after="0" w:line="240" w:lineRule="auto"/>
    </w:pPr>
    <w:rPr>
      <w:rFonts w:ascii="Times New Roman" w:eastAsia="Times New Roman" w:hAnsi="Times New Roman" w:cs="Times New Roman"/>
      <w:color w:val="000000"/>
      <w:sz w:val="28"/>
      <w:szCs w:val="28"/>
      <w:lang w:val="uk-UA" w:eastAsia="ru-RU"/>
    </w:rPr>
  </w:style>
  <w:style w:type="paragraph" w:customStyle="1" w:styleId="Normal12">
    <w:name w:val="Normal12"/>
    <w:basedOn w:val="a0"/>
    <w:rsid w:val="00060633"/>
    <w:pPr>
      <w:spacing w:after="120" w:line="240" w:lineRule="auto"/>
    </w:pPr>
    <w:rPr>
      <w:rFonts w:ascii="Times New Roman" w:eastAsia="Times New Roman" w:hAnsi="Times New Roman" w:cs="Times New Roman"/>
      <w:sz w:val="28"/>
      <w:szCs w:val="20"/>
      <w:lang w:val="en-US" w:eastAsia="ru-RU"/>
    </w:rPr>
  </w:style>
  <w:style w:type="paragraph" w:styleId="24">
    <w:name w:val="Body Text 2"/>
    <w:basedOn w:val="a0"/>
    <w:link w:val="25"/>
    <w:rsid w:val="00060633"/>
    <w:pPr>
      <w:spacing w:after="0" w:line="240" w:lineRule="auto"/>
      <w:jc w:val="both"/>
    </w:pPr>
    <w:rPr>
      <w:rFonts w:ascii="Times New Roman" w:eastAsia="Times New Roman" w:hAnsi="Times New Roman" w:cs="Times New Roman"/>
      <w:sz w:val="28"/>
      <w:szCs w:val="20"/>
      <w:lang w:val="uk-UA" w:eastAsia="ru-RU"/>
    </w:rPr>
  </w:style>
  <w:style w:type="character" w:customStyle="1" w:styleId="25">
    <w:name w:val="Основной текст 2 Знак"/>
    <w:basedOn w:val="a1"/>
    <w:link w:val="24"/>
    <w:rsid w:val="00060633"/>
    <w:rPr>
      <w:rFonts w:ascii="Times New Roman" w:eastAsia="Times New Roman" w:hAnsi="Times New Roman" w:cs="Times New Roman"/>
      <w:sz w:val="28"/>
      <w:szCs w:val="20"/>
      <w:lang w:val="uk-UA" w:eastAsia="ru-RU"/>
    </w:rPr>
  </w:style>
  <w:style w:type="paragraph" w:customStyle="1" w:styleId="310">
    <w:name w:val="Основной текст с отступом 31"/>
    <w:basedOn w:val="a0"/>
    <w:rsid w:val="00060633"/>
    <w:pPr>
      <w:spacing w:after="0" w:line="240" w:lineRule="auto"/>
      <w:ind w:firstLine="709"/>
      <w:jc w:val="both"/>
    </w:pPr>
    <w:rPr>
      <w:rFonts w:ascii="Times New Roman" w:eastAsia="Times New Roman" w:hAnsi="Times New Roman" w:cs="Times New Roman"/>
      <w:sz w:val="28"/>
      <w:szCs w:val="20"/>
      <w:lang w:val="uk-UA" w:eastAsia="ru-RU"/>
    </w:rPr>
  </w:style>
  <w:style w:type="character" w:styleId="af7">
    <w:name w:val="page number"/>
    <w:basedOn w:val="a1"/>
    <w:rsid w:val="00060633"/>
  </w:style>
  <w:style w:type="paragraph" w:customStyle="1" w:styleId="af8">
    <w:name w:val="Знак"/>
    <w:basedOn w:val="a0"/>
    <w:rsid w:val="00060633"/>
    <w:pPr>
      <w:spacing w:after="0" w:line="240" w:lineRule="auto"/>
    </w:pPr>
    <w:rPr>
      <w:rFonts w:ascii="Verdana" w:eastAsia="Times New Roman" w:hAnsi="Verdana" w:cs="Times New Roman"/>
      <w:sz w:val="20"/>
      <w:szCs w:val="20"/>
      <w:lang w:val="en-US"/>
    </w:rPr>
  </w:style>
  <w:style w:type="paragraph" w:styleId="a">
    <w:name w:val="List Bullet"/>
    <w:basedOn w:val="a0"/>
    <w:autoRedefine/>
    <w:rsid w:val="00060633"/>
    <w:pPr>
      <w:numPr>
        <w:ilvl w:val="1"/>
        <w:numId w:val="12"/>
      </w:numPr>
      <w:tabs>
        <w:tab w:val="clear" w:pos="1980"/>
        <w:tab w:val="left" w:pos="0"/>
        <w:tab w:val="num" w:pos="900"/>
      </w:tabs>
      <w:spacing w:after="0" w:line="240" w:lineRule="auto"/>
      <w:ind w:left="0" w:firstLine="540"/>
      <w:jc w:val="both"/>
    </w:pPr>
    <w:rPr>
      <w:rFonts w:ascii="Times New Roman" w:eastAsia="Times New Roman" w:hAnsi="Times New Roman" w:cs="Times New Roman"/>
      <w:sz w:val="28"/>
      <w:szCs w:val="28"/>
      <w:lang w:val="uk-UA" w:eastAsia="ru-RU"/>
    </w:rPr>
  </w:style>
  <w:style w:type="paragraph" w:customStyle="1" w:styleId="110">
    <w:name w:val="Знак1 Знак Знак Знак Знак Знак1 Знак"/>
    <w:basedOn w:val="a0"/>
    <w:rsid w:val="00060633"/>
    <w:pPr>
      <w:spacing w:after="0" w:line="240" w:lineRule="auto"/>
    </w:pPr>
    <w:rPr>
      <w:rFonts w:ascii="Verdana" w:eastAsia="Times New Roman" w:hAnsi="Verdana" w:cs="Times New Roman"/>
      <w:sz w:val="20"/>
      <w:szCs w:val="20"/>
      <w:lang w:val="en-US"/>
    </w:rPr>
  </w:style>
  <w:style w:type="paragraph" w:customStyle="1" w:styleId="15">
    <w:name w:val="Знак1"/>
    <w:basedOn w:val="a0"/>
    <w:rsid w:val="00060633"/>
    <w:pPr>
      <w:spacing w:after="0" w:line="240" w:lineRule="auto"/>
    </w:pPr>
    <w:rPr>
      <w:rFonts w:ascii="Verdana" w:eastAsia="Times New Roman" w:hAnsi="Verdana" w:cs="Times New Roman"/>
      <w:sz w:val="20"/>
      <w:szCs w:val="20"/>
      <w:lang w:val="en-US"/>
    </w:rPr>
  </w:style>
  <w:style w:type="paragraph" w:customStyle="1" w:styleId="af9">
    <w:name w:val="a"/>
    <w:basedOn w:val="a0"/>
    <w:rsid w:val="000606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HTML">
    <w:name w:val="HTML Preformatted"/>
    <w:basedOn w:val="a0"/>
    <w:link w:val="HTML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en-GB" w:eastAsia="en-GB"/>
    </w:rPr>
  </w:style>
  <w:style w:type="character" w:customStyle="1" w:styleId="HTML0">
    <w:name w:val="Стандартный HTML Знак"/>
    <w:basedOn w:val="a1"/>
    <w:link w:val="HTML"/>
    <w:rsid w:val="00060633"/>
    <w:rPr>
      <w:rFonts w:ascii="Courier New" w:eastAsia="Times New Roman" w:hAnsi="Courier New" w:cs="Times New Roman"/>
      <w:color w:val="000000"/>
      <w:sz w:val="21"/>
      <w:szCs w:val="21"/>
      <w:lang w:val="en-GB" w:eastAsia="en-GB"/>
    </w:rPr>
  </w:style>
  <w:style w:type="character" w:styleId="afa">
    <w:name w:val="Strong"/>
    <w:qFormat/>
    <w:rsid w:val="00060633"/>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060633"/>
    <w:pPr>
      <w:spacing w:after="0" w:line="240" w:lineRule="auto"/>
    </w:pPr>
    <w:rPr>
      <w:rFonts w:ascii="Verdana" w:eastAsia="Times New Roman" w:hAnsi="Verdana" w:cs="Times New Roman"/>
      <w:sz w:val="28"/>
      <w:szCs w:val="28"/>
      <w:lang w:val="en-US"/>
    </w:rPr>
  </w:style>
  <w:style w:type="paragraph" w:styleId="afb">
    <w:name w:val="Block Text"/>
    <w:basedOn w:val="a0"/>
    <w:rsid w:val="00060633"/>
    <w:pPr>
      <w:spacing w:after="0" w:line="240" w:lineRule="auto"/>
      <w:ind w:left="-30" w:right="-30"/>
    </w:pPr>
    <w:rPr>
      <w:rFonts w:ascii="Times New Roman" w:eastAsia="Times New Roman" w:hAnsi="Times New Roman" w:cs="Times New Roman"/>
      <w:sz w:val="20"/>
      <w:szCs w:val="28"/>
      <w:lang w:val="uk-UA" w:eastAsia="ru-RU"/>
    </w:rPr>
  </w:style>
  <w:style w:type="paragraph" w:customStyle="1" w:styleId="afc">
    <w:name w:val="Обычный.Звичайний"/>
    <w:rsid w:val="00060633"/>
    <w:pPr>
      <w:spacing w:after="0" w:line="240" w:lineRule="auto"/>
    </w:pPr>
    <w:rPr>
      <w:rFonts w:ascii="Antiqua" w:eastAsia="Times New Roman" w:hAnsi="Antiqua" w:cs="Times New Roman"/>
      <w:sz w:val="26"/>
      <w:szCs w:val="28"/>
      <w:lang w:val="uk-UA" w:eastAsia="ru-RU"/>
    </w:rPr>
  </w:style>
  <w:style w:type="character" w:customStyle="1" w:styleId="longtext">
    <w:name w:val="long_text"/>
    <w:basedOn w:val="a1"/>
    <w:rsid w:val="00060633"/>
  </w:style>
  <w:style w:type="paragraph" w:customStyle="1" w:styleId="afd">
    <w:name w:val="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a0"/>
    <w:uiPriority w:val="99"/>
    <w:rsid w:val="00060633"/>
    <w:pPr>
      <w:spacing w:after="0" w:line="240" w:lineRule="auto"/>
    </w:pPr>
    <w:rPr>
      <w:rFonts w:ascii="Verdana" w:eastAsia="Times New Roman" w:hAnsi="Verdana" w:cs="Times New Roman"/>
      <w:sz w:val="20"/>
      <w:szCs w:val="20"/>
      <w:lang w:val="en-US"/>
    </w:rPr>
  </w:style>
  <w:style w:type="character" w:styleId="afe">
    <w:name w:val="FollowedHyperlink"/>
    <w:rsid w:val="00060633"/>
    <w:rPr>
      <w:color w:val="800080"/>
      <w:u w:val="single"/>
    </w:rPr>
  </w:style>
  <w:style w:type="paragraph" w:customStyle="1" w:styleId="CharChar1CharChar">
    <w:name w:val="Char Char1 Знак Знак Знак Char Char"/>
    <w:basedOn w:val="a0"/>
    <w:rsid w:val="00060633"/>
    <w:pPr>
      <w:spacing w:after="0" w:line="240" w:lineRule="auto"/>
    </w:pPr>
    <w:rPr>
      <w:rFonts w:ascii="Verdana" w:eastAsia="Batang" w:hAnsi="Verdana" w:cs="Times New Roman"/>
      <w:sz w:val="20"/>
      <w:szCs w:val="20"/>
      <w:lang w:val="en-US"/>
    </w:rPr>
  </w:style>
  <w:style w:type="paragraph" w:customStyle="1" w:styleId="CharCharCharChar">
    <w:name w:val="Char Знак Знак Char Знак Знак Char Знак Знак Char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Style2">
    <w:name w:val="Style2"/>
    <w:basedOn w:val="a0"/>
    <w:rsid w:val="00060633"/>
    <w:pPr>
      <w:widowControl w:val="0"/>
      <w:autoSpaceDE w:val="0"/>
      <w:autoSpaceDN w:val="0"/>
      <w:adjustRightInd w:val="0"/>
      <w:spacing w:after="0" w:line="331" w:lineRule="exact"/>
      <w:ind w:firstLine="715"/>
      <w:jc w:val="both"/>
    </w:pPr>
    <w:rPr>
      <w:rFonts w:ascii="Times New Roman" w:eastAsia="Times New Roman" w:hAnsi="Times New Roman" w:cs="Times New Roman"/>
      <w:sz w:val="28"/>
      <w:szCs w:val="28"/>
      <w:lang w:eastAsia="ru-RU"/>
    </w:rPr>
  </w:style>
  <w:style w:type="character" w:customStyle="1" w:styleId="FontStyle11">
    <w:name w:val="Font Style11"/>
    <w:rsid w:val="00060633"/>
    <w:rPr>
      <w:rFonts w:ascii="Times New Roman" w:hAnsi="Times New Roman" w:cs="Times New Roman"/>
      <w:i/>
      <w:iCs/>
      <w:sz w:val="24"/>
      <w:szCs w:val="24"/>
    </w:rPr>
  </w:style>
  <w:style w:type="paragraph" w:customStyle="1" w:styleId="HTML1">
    <w:name w:val="Стандартный HTML1"/>
    <w:basedOn w:val="a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xfm740196395">
    <w:name w:val="xfm_740196395"/>
    <w:basedOn w:val="a1"/>
    <w:rsid w:val="00060633"/>
  </w:style>
  <w:style w:type="character" w:customStyle="1" w:styleId="apple-style-span">
    <w:name w:val="apple-style-span"/>
    <w:rsid w:val="00060633"/>
    <w:rPr>
      <w:rFonts w:cs="Times New Roman"/>
    </w:rPr>
  </w:style>
  <w:style w:type="character" w:customStyle="1" w:styleId="grame">
    <w:name w:val="grame"/>
    <w:basedOn w:val="a1"/>
    <w:rsid w:val="00060633"/>
  </w:style>
  <w:style w:type="character" w:customStyle="1" w:styleId="spelle">
    <w:name w:val="spelle"/>
    <w:basedOn w:val="a1"/>
    <w:rsid w:val="00060633"/>
  </w:style>
  <w:style w:type="paragraph" w:customStyle="1" w:styleId="17">
    <w:name w:val="Знак Знак1 Знак Знак Знак Знак Знак Знак Знак Знак Знак Знак"/>
    <w:basedOn w:val="a0"/>
    <w:rsid w:val="00060633"/>
    <w:pPr>
      <w:spacing w:after="0" w:line="240" w:lineRule="auto"/>
    </w:pPr>
    <w:rPr>
      <w:rFonts w:ascii="Verdana" w:eastAsia="Times New Roman" w:hAnsi="Verdana" w:cs="Times New Roman"/>
      <w:sz w:val="20"/>
      <w:szCs w:val="20"/>
      <w:lang w:val="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060633"/>
    <w:pPr>
      <w:spacing w:after="0" w:line="240" w:lineRule="auto"/>
    </w:pPr>
    <w:rPr>
      <w:rFonts w:ascii="Verdana" w:eastAsia="Batang" w:hAnsi="Verdana" w:cs="Verdana"/>
      <w:sz w:val="20"/>
      <w:szCs w:val="20"/>
      <w:lang w:val="en-US"/>
    </w:rPr>
  </w:style>
  <w:style w:type="table" w:customStyle="1" w:styleId="18">
    <w:name w:val="Сетка таблицы1"/>
    <w:basedOn w:val="a2"/>
    <w:next w:val="a5"/>
    <w:uiPriority w:val="59"/>
    <w:rsid w:val="00060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060633"/>
    <w:pPr>
      <w:widowControl w:val="0"/>
      <w:shd w:val="clear" w:color="auto" w:fill="FFFFFF"/>
      <w:autoSpaceDE w:val="0"/>
      <w:autoSpaceDN w:val="0"/>
      <w:adjustRightInd w:val="0"/>
      <w:spacing w:after="0" w:line="437" w:lineRule="exact"/>
      <w:ind w:left="2554"/>
    </w:pPr>
    <w:rPr>
      <w:rFonts w:ascii="Times New Roman" w:eastAsia="Times New Roman" w:hAnsi="Times New Roman" w:cs="Times New Roman"/>
      <w:b/>
      <w:bCs/>
      <w:color w:val="000000"/>
      <w:spacing w:val="3"/>
      <w:sz w:val="36"/>
      <w:szCs w:val="36"/>
      <w:u w:val="single"/>
      <w:lang w:val="uk-UA" w:eastAsia="ru-RU"/>
    </w:rPr>
  </w:style>
  <w:style w:type="character" w:customStyle="1" w:styleId="aff0">
    <w:name w:val="Подзаголовок Знак"/>
    <w:basedOn w:val="a1"/>
    <w:link w:val="aff"/>
    <w:rsid w:val="00060633"/>
    <w:rPr>
      <w:rFonts w:ascii="Times New Roman" w:eastAsia="Times New Roman" w:hAnsi="Times New Roman" w:cs="Times New Roman"/>
      <w:b/>
      <w:bCs/>
      <w:color w:val="000000"/>
      <w:spacing w:val="3"/>
      <w:sz w:val="36"/>
      <w:szCs w:val="36"/>
      <w:u w:val="single"/>
      <w:shd w:val="clear" w:color="auto" w:fill="FFFFFF"/>
      <w:lang w:val="uk-UA" w:eastAsia="ru-RU"/>
    </w:rPr>
  </w:style>
  <w:style w:type="paragraph" w:customStyle="1" w:styleId="listparagraph">
    <w:name w:val="listparagraph"/>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
    <w:name w:val="Абзац списка1"/>
    <w:basedOn w:val="a0"/>
    <w:rsid w:val="00060633"/>
    <w:pPr>
      <w:ind w:left="720"/>
      <w:contextualSpacing/>
    </w:pPr>
    <w:rPr>
      <w:rFonts w:ascii="Calibri" w:eastAsia="Times New Roman" w:hAnsi="Calibri" w:cs="Times New Roman"/>
      <w:lang w:val="uk-UA" w:eastAsia="ru-RU"/>
    </w:rPr>
  </w:style>
  <w:style w:type="paragraph" w:customStyle="1" w:styleId="1a">
    <w:name w:val="Без интервала1"/>
    <w:link w:val="NoSpacingChar"/>
    <w:rsid w:val="00060633"/>
    <w:pPr>
      <w:spacing w:after="0" w:line="240" w:lineRule="auto"/>
    </w:pPr>
    <w:rPr>
      <w:rFonts w:ascii="Calibri" w:eastAsia="Times New Roman" w:hAnsi="Calibri" w:cs="Times New Roman"/>
      <w:lang w:eastAsia="ru-RU"/>
    </w:rPr>
  </w:style>
  <w:style w:type="character" w:customStyle="1" w:styleId="NoSpacingChar">
    <w:name w:val="No Spacing Char"/>
    <w:link w:val="1a"/>
    <w:locked/>
    <w:rsid w:val="00060633"/>
    <w:rPr>
      <w:rFonts w:ascii="Calibri" w:eastAsia="Times New Roman" w:hAnsi="Calibri" w:cs="Times New Roman"/>
      <w:lang w:eastAsia="ru-RU"/>
    </w:rPr>
  </w:style>
  <w:style w:type="paragraph" w:customStyle="1" w:styleId="26">
    <w:name w:val="Без интервала2"/>
    <w:rsid w:val="00060633"/>
    <w:pPr>
      <w:spacing w:after="0" w:line="240" w:lineRule="auto"/>
    </w:pPr>
    <w:rPr>
      <w:rFonts w:ascii="Calibri" w:eastAsia="Times New Roman" w:hAnsi="Calibri" w:cs="Times New Roman"/>
      <w:lang w:val="uk-UA" w:eastAsia="uk-UA"/>
    </w:rPr>
  </w:style>
  <w:style w:type="paragraph" w:styleId="aff1">
    <w:name w:val="annotation text"/>
    <w:basedOn w:val="a0"/>
    <w:link w:val="aff2"/>
    <w:rsid w:val="0006063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06063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60633"/>
  </w:style>
  <w:style w:type="paragraph" w:customStyle="1" w:styleId="1b">
    <w:name w:val="Звичайний1"/>
    <w:uiPriority w:val="99"/>
    <w:rsid w:val="00060633"/>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aff3">
    <w:name w:val="Нормальний текст"/>
    <w:basedOn w:val="a0"/>
    <w:rsid w:val="0006063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rvts9">
    <w:name w:val="rvts9"/>
    <w:basedOn w:val="a1"/>
    <w:rsid w:val="00060633"/>
  </w:style>
  <w:style w:type="paragraph" w:styleId="aff4">
    <w:name w:val="Plain Text"/>
    <w:basedOn w:val="a0"/>
    <w:link w:val="aff5"/>
    <w:rsid w:val="00060633"/>
    <w:pPr>
      <w:spacing w:after="0" w:line="240" w:lineRule="auto"/>
    </w:pPr>
    <w:rPr>
      <w:rFonts w:ascii="Courier New" w:eastAsia="Times New Roman" w:hAnsi="Courier New" w:cs="Times New Roman"/>
      <w:sz w:val="20"/>
      <w:szCs w:val="20"/>
      <w:lang w:val="uk-UA" w:eastAsia="ru-RU"/>
    </w:rPr>
  </w:style>
  <w:style w:type="character" w:customStyle="1" w:styleId="aff5">
    <w:name w:val="Текст Знак"/>
    <w:basedOn w:val="a1"/>
    <w:link w:val="aff4"/>
    <w:rsid w:val="00060633"/>
    <w:rPr>
      <w:rFonts w:ascii="Courier New" w:eastAsia="Times New Roman" w:hAnsi="Courier New" w:cs="Times New Roman"/>
      <w:sz w:val="20"/>
      <w:szCs w:val="20"/>
      <w:lang w:val="uk-UA" w:eastAsia="ru-RU"/>
    </w:rPr>
  </w:style>
  <w:style w:type="paragraph" w:customStyle="1" w:styleId="27">
    <w:name w:val="Абзац списка2"/>
    <w:basedOn w:val="a0"/>
    <w:rsid w:val="00060633"/>
    <w:pPr>
      <w:spacing w:after="0" w:line="240" w:lineRule="auto"/>
      <w:ind w:left="708"/>
    </w:pPr>
    <w:rPr>
      <w:rFonts w:ascii="Times New Roman" w:eastAsia="Times New Roman" w:hAnsi="Times New Roman" w:cs="Times New Roman"/>
      <w:sz w:val="24"/>
      <w:szCs w:val="24"/>
      <w:lang w:eastAsia="ru-RU"/>
    </w:rPr>
  </w:style>
  <w:style w:type="paragraph" w:customStyle="1" w:styleId="Style1">
    <w:name w:val="Style1"/>
    <w:basedOn w:val="a0"/>
    <w:rsid w:val="00060633"/>
    <w:pPr>
      <w:widowControl w:val="0"/>
      <w:suppressAutoHyphens/>
      <w:autoSpaceDE w:val="0"/>
      <w:spacing w:after="0" w:line="322" w:lineRule="exact"/>
      <w:ind w:firstLine="2496"/>
    </w:pPr>
    <w:rPr>
      <w:rFonts w:ascii="Times New Roman" w:eastAsia="Times New Roman" w:hAnsi="Times New Roman" w:cs="Times New Roman"/>
      <w:sz w:val="24"/>
      <w:szCs w:val="24"/>
      <w:lang w:val="uk-UA" w:eastAsia="zh-CN"/>
    </w:rPr>
  </w:style>
  <w:style w:type="paragraph" w:styleId="aff6">
    <w:name w:val="footnote text"/>
    <w:basedOn w:val="a0"/>
    <w:link w:val="aff7"/>
    <w:rsid w:val="0006063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060633"/>
    <w:rPr>
      <w:rFonts w:ascii="Times New Roman" w:eastAsia="Times New Roman" w:hAnsi="Times New Roman" w:cs="Times New Roman"/>
      <w:sz w:val="20"/>
      <w:szCs w:val="20"/>
      <w:lang w:eastAsia="ru-RU"/>
    </w:rPr>
  </w:style>
  <w:style w:type="character" w:styleId="aff8">
    <w:name w:val="footnote reference"/>
    <w:rsid w:val="00060633"/>
    <w:rPr>
      <w:rFonts w:cs="Times New Roman"/>
      <w:vertAlign w:val="superscript"/>
    </w:rPr>
  </w:style>
  <w:style w:type="paragraph" w:customStyle="1" w:styleId="35">
    <w:name w:val="Абзац списка3"/>
    <w:basedOn w:val="a0"/>
    <w:rsid w:val="00060633"/>
    <w:pPr>
      <w:ind w:left="720"/>
    </w:pPr>
    <w:rPr>
      <w:rFonts w:ascii="Calibri" w:eastAsia="Times New Roman" w:hAnsi="Calibri" w:cs="Times New Roman"/>
    </w:rPr>
  </w:style>
  <w:style w:type="character" w:customStyle="1" w:styleId="28">
    <w:name w:val="Основной текст (2)_"/>
    <w:link w:val="29"/>
    <w:uiPriority w:val="99"/>
    <w:rsid w:val="00060633"/>
    <w:rPr>
      <w:sz w:val="28"/>
      <w:szCs w:val="28"/>
      <w:shd w:val="clear" w:color="auto" w:fill="FFFFFF"/>
    </w:rPr>
  </w:style>
  <w:style w:type="paragraph" w:customStyle="1" w:styleId="29">
    <w:name w:val="Основной текст (2)"/>
    <w:basedOn w:val="a0"/>
    <w:link w:val="28"/>
    <w:uiPriority w:val="99"/>
    <w:rsid w:val="00060633"/>
    <w:pPr>
      <w:widowControl w:val="0"/>
      <w:shd w:val="clear" w:color="auto" w:fill="FFFFFF"/>
      <w:spacing w:after="60" w:line="0" w:lineRule="atLeast"/>
      <w:jc w:val="center"/>
    </w:pPr>
    <w:rPr>
      <w:sz w:val="28"/>
      <w:szCs w:val="28"/>
    </w:rPr>
  </w:style>
  <w:style w:type="paragraph" w:customStyle="1" w:styleId="aff9">
    <w:name w:val="Таблица"/>
    <w:basedOn w:val="a0"/>
    <w:rsid w:val="00060633"/>
    <w:pPr>
      <w:spacing w:after="0" w:line="240" w:lineRule="auto"/>
    </w:pPr>
    <w:rPr>
      <w:rFonts w:ascii="Antiqua" w:eastAsia="Times New Roman" w:hAnsi="Antiqua" w:cs="Times New Roman"/>
      <w:sz w:val="24"/>
      <w:szCs w:val="20"/>
      <w:lang w:val="uk-UA" w:eastAsia="ru-RU"/>
    </w:rPr>
  </w:style>
  <w:style w:type="paragraph" w:customStyle="1" w:styleId="affa">
    <w:name w:val="Знак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2a">
    <w:name w:val="Обычный2"/>
    <w:rsid w:val="00060633"/>
    <w:pPr>
      <w:spacing w:after="0" w:line="240" w:lineRule="auto"/>
    </w:pPr>
    <w:rPr>
      <w:rFonts w:ascii="Times New Roman" w:eastAsia="Times New Roman" w:hAnsi="Times New Roman" w:cs="Times New Roman"/>
      <w:sz w:val="28"/>
      <w:szCs w:val="20"/>
      <w:lang w:val="uk-UA" w:eastAsia="ru-RU"/>
    </w:rPr>
  </w:style>
  <w:style w:type="paragraph" w:customStyle="1" w:styleId="affb">
    <w:name w:val="Шапка документу"/>
    <w:basedOn w:val="a0"/>
    <w:rsid w:val="00060633"/>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41">
    <w:name w:val="Абзац списка4"/>
    <w:basedOn w:val="a0"/>
    <w:rsid w:val="0006063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Освіта подпункт Ш"/>
    <w:basedOn w:val="a0"/>
    <w:next w:val="ad"/>
    <w:rsid w:val="00060633"/>
    <w:pPr>
      <w:spacing w:before="120" w:after="0" w:line="240" w:lineRule="auto"/>
      <w:ind w:left="1134" w:right="1134"/>
      <w:contextualSpacing/>
    </w:pPr>
    <w:rPr>
      <w:rFonts w:ascii="Times New Roman" w:eastAsia="Calibri" w:hAnsi="Times New Roman" w:cs="Times New Roman"/>
      <w:b/>
      <w:bCs/>
      <w:i/>
      <w:sz w:val="28"/>
      <w:szCs w:val="20"/>
      <w:lang w:val="uk-UA" w:eastAsia="ru-RU"/>
    </w:rPr>
  </w:style>
  <w:style w:type="character" w:customStyle="1" w:styleId="FontStyle17">
    <w:name w:val="Font Style17"/>
    <w:rsid w:val="00060633"/>
    <w:rPr>
      <w:rFonts w:ascii="Times New Roman" w:hAnsi="Times New Roman"/>
      <w:sz w:val="26"/>
    </w:rPr>
  </w:style>
  <w:style w:type="character" w:customStyle="1" w:styleId="xfm05060494">
    <w:name w:val="xfm_05060494"/>
    <w:basedOn w:val="a1"/>
    <w:rsid w:val="00060633"/>
  </w:style>
  <w:style w:type="paragraph" w:customStyle="1" w:styleId="51">
    <w:name w:val="Абзац списка5"/>
    <w:basedOn w:val="a0"/>
    <w:rsid w:val="00060633"/>
    <w:pPr>
      <w:ind w:left="720"/>
      <w:contextualSpacing/>
    </w:pPr>
    <w:rPr>
      <w:rFonts w:ascii="Calibri" w:eastAsia="Times New Roman" w:hAnsi="Calibri" w:cs="Times New Roman"/>
      <w:lang w:eastAsia="ru-RU"/>
    </w:rPr>
  </w:style>
  <w:style w:type="character" w:customStyle="1" w:styleId="rvts0">
    <w:name w:val="rvts0"/>
    <w:basedOn w:val="a1"/>
    <w:rsid w:val="00060633"/>
  </w:style>
  <w:style w:type="paragraph" w:customStyle="1" w:styleId="Normal1">
    <w:name w:val="Normal1"/>
    <w:rsid w:val="00060633"/>
    <w:pPr>
      <w:widowControl w:val="0"/>
      <w:snapToGrid w:val="0"/>
      <w:spacing w:after="0" w:line="300" w:lineRule="auto"/>
      <w:ind w:firstLine="680"/>
      <w:jc w:val="both"/>
    </w:pPr>
    <w:rPr>
      <w:rFonts w:ascii="Times New Roman" w:eastAsia="Times New Roman" w:hAnsi="Times New Roman" w:cs="Times New Roman"/>
      <w:sz w:val="24"/>
      <w:szCs w:val="20"/>
      <w:lang w:val="uk-UA" w:eastAsia="ru-RU"/>
    </w:rPr>
  </w:style>
  <w:style w:type="character" w:styleId="affd">
    <w:name w:val="Emphasis"/>
    <w:basedOn w:val="a1"/>
    <w:uiPriority w:val="20"/>
    <w:qFormat/>
    <w:rsid w:val="00060633"/>
    <w:rPr>
      <w:i/>
      <w:iCs/>
    </w:rPr>
  </w:style>
  <w:style w:type="paragraph" w:customStyle="1" w:styleId="affe">
    <w:name w:val="Знак Знак Знак Знак Знак Знак Знак Знак Знак Знак Знак Знак"/>
    <w:basedOn w:val="a0"/>
    <w:rsid w:val="00060633"/>
    <w:pPr>
      <w:spacing w:after="0" w:line="240" w:lineRule="auto"/>
    </w:pPr>
    <w:rPr>
      <w:rFonts w:ascii="Verdana" w:eastAsia="Times New Roman" w:hAnsi="Verdana" w:cs="Verdana"/>
      <w:sz w:val="20"/>
      <w:szCs w:val="20"/>
      <w:lang w:val="en-US"/>
    </w:rPr>
  </w:style>
  <w:style w:type="character" w:customStyle="1" w:styleId="rvts44">
    <w:name w:val="rvts44"/>
    <w:basedOn w:val="a1"/>
    <w:rsid w:val="00060633"/>
  </w:style>
  <w:style w:type="character" w:customStyle="1" w:styleId="52">
    <w:name w:val="Основной текст (5)_"/>
    <w:link w:val="53"/>
    <w:rsid w:val="00060633"/>
    <w:rPr>
      <w:b/>
      <w:bCs/>
      <w:sz w:val="32"/>
      <w:szCs w:val="32"/>
      <w:shd w:val="clear" w:color="auto" w:fill="FFFFFF"/>
    </w:rPr>
  </w:style>
  <w:style w:type="paragraph" w:customStyle="1" w:styleId="53">
    <w:name w:val="Основной текст (5)"/>
    <w:basedOn w:val="a0"/>
    <w:link w:val="52"/>
    <w:rsid w:val="00060633"/>
    <w:pPr>
      <w:widowControl w:val="0"/>
      <w:shd w:val="clear" w:color="auto" w:fill="FFFFFF"/>
      <w:spacing w:before="840" w:after="480" w:line="0" w:lineRule="atLeast"/>
      <w:jc w:val="center"/>
    </w:pPr>
    <w:rPr>
      <w:b/>
      <w:bCs/>
      <w:sz w:val="32"/>
      <w:szCs w:val="32"/>
    </w:rPr>
  </w:style>
  <w:style w:type="paragraph" w:customStyle="1" w:styleId="36">
    <w:name w:val="Обычный3"/>
    <w:rsid w:val="00060633"/>
    <w:pPr>
      <w:spacing w:after="0" w:line="240" w:lineRule="auto"/>
    </w:pPr>
    <w:rPr>
      <w:rFonts w:ascii="Times New Roman" w:eastAsia="Times New Roman" w:hAnsi="Times New Roman" w:cs="Times New Roman"/>
      <w:color w:val="000000"/>
      <w:sz w:val="28"/>
      <w:szCs w:val="28"/>
      <w:lang w:val="uk-UA" w:eastAsia="ru-RU"/>
    </w:rPr>
  </w:style>
  <w:style w:type="character" w:customStyle="1" w:styleId="211pt1">
    <w:name w:val="Основной текст (2) + 11 pt1"/>
    <w:basedOn w:val="28"/>
    <w:uiPriority w:val="99"/>
    <w:rsid w:val="00060633"/>
    <w:rPr>
      <w:sz w:val="22"/>
      <w:szCs w:val="22"/>
      <w:shd w:val="clear" w:color="auto" w:fill="FFFFFF"/>
    </w:rPr>
  </w:style>
  <w:style w:type="character" w:customStyle="1" w:styleId="210">
    <w:name w:val="Основной текст (2) + 10"/>
    <w:aliases w:val="5 pt"/>
    <w:basedOn w:val="28"/>
    <w:uiPriority w:val="99"/>
    <w:rsid w:val="00060633"/>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060633"/>
    <w:rPr>
      <w:b/>
      <w:bCs/>
      <w:sz w:val="22"/>
      <w:szCs w:val="22"/>
      <w:shd w:val="clear" w:color="auto" w:fill="FFFFFF"/>
    </w:rPr>
  </w:style>
  <w:style w:type="character" w:customStyle="1" w:styleId="212pt">
    <w:name w:val="Основной текст (2) + 12 pt"/>
    <w:basedOn w:val="28"/>
    <w:uiPriority w:val="99"/>
    <w:rsid w:val="00060633"/>
    <w:rPr>
      <w:rFonts w:ascii="Times New Roman" w:hAnsi="Times New Roman" w:cs="Times New Roman"/>
      <w:sz w:val="24"/>
      <w:szCs w:val="24"/>
      <w:u w:val="none"/>
      <w:shd w:val="clear" w:color="auto" w:fill="FFFFFF"/>
    </w:rPr>
  </w:style>
  <w:style w:type="table" w:customStyle="1" w:styleId="113">
    <w:name w:val="Сетка таблицы11"/>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заголовок 1"/>
    <w:basedOn w:val="a0"/>
    <w:next w:val="a0"/>
    <w:rsid w:val="00060633"/>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43">
    <w:name w:val="Обычный4"/>
    <w:rsid w:val="000606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1">
    <w:name w:val="Абзац списка6"/>
    <w:basedOn w:val="a0"/>
    <w:rsid w:val="00060633"/>
    <w:pPr>
      <w:spacing w:after="0" w:line="240" w:lineRule="auto"/>
      <w:ind w:left="720"/>
    </w:pPr>
    <w:rPr>
      <w:rFonts w:ascii="Times New Roman" w:eastAsia="Times New Roman" w:hAnsi="Times New Roman" w:cs="Times New Roman"/>
      <w:sz w:val="28"/>
      <w:szCs w:val="28"/>
      <w:lang w:eastAsia="ru-RU"/>
    </w:rPr>
  </w:style>
  <w:style w:type="paragraph" w:styleId="af5">
    <w:name w:val="Title"/>
    <w:basedOn w:val="a0"/>
    <w:next w:val="a0"/>
    <w:link w:val="1d"/>
    <w:uiPriority w:val="10"/>
    <w:qFormat/>
    <w:rsid w:val="00060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1"/>
    <w:link w:val="af5"/>
    <w:uiPriority w:val="10"/>
    <w:rsid w:val="000606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C92FB-C68B-406C-A4FA-E52895D6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13959</Words>
  <Characters>79568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Admin</cp:lastModifiedBy>
  <cp:revision>3</cp:revision>
  <cp:lastPrinted>2019-04-02T11:00:00Z</cp:lastPrinted>
  <dcterms:created xsi:type="dcterms:W3CDTF">2019-04-26T08:26:00Z</dcterms:created>
  <dcterms:modified xsi:type="dcterms:W3CDTF">2019-04-26T08:26:00Z</dcterms:modified>
</cp:coreProperties>
</file>