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A6" w:rsidRDefault="00E741A6" w:rsidP="00E74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741A6" w:rsidRDefault="00E741A6" w:rsidP="00E741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з питань соціального</w:t>
      </w:r>
    </w:p>
    <w:p w:rsidR="00E741A6" w:rsidRDefault="00E741A6" w:rsidP="00E741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освіти,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</w:p>
    <w:p w:rsidR="00E741A6" w:rsidRDefault="00E741A6" w:rsidP="00E741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спорту і роботи з молоддю</w:t>
      </w:r>
    </w:p>
    <w:p w:rsidR="00E741A6" w:rsidRDefault="00E741A6" w:rsidP="00E741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14.06.2019                                                                   смт Баришівка</w:t>
      </w:r>
    </w:p>
    <w:p w:rsidR="00E741A6" w:rsidRDefault="00E741A6" w:rsidP="00E741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Присутні: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комісії 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– голова комісії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– член комісії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– член комісії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комісії 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Запрошені: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 лікар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центральна районна лікарня»</w:t>
      </w:r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А.В. – головний спеціаліст загального відділу  апарату ви</w:t>
      </w:r>
      <w:r w:rsidR="00AE62FE">
        <w:rPr>
          <w:rFonts w:ascii="Times New Roman" w:hAnsi="Times New Roman" w:cs="Times New Roman"/>
          <w:sz w:val="28"/>
          <w:szCs w:val="28"/>
          <w:lang w:val="uk-UA"/>
        </w:rPr>
        <w:t>конавчого комітету селищної ради.</w:t>
      </w:r>
      <w:bookmarkStart w:id="0" w:name="_GoBack"/>
      <w:bookmarkEnd w:id="0"/>
    </w:p>
    <w:p w:rsidR="00E741A6" w:rsidRDefault="00E741A6" w:rsidP="00E741A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Порядок денний:</w:t>
      </w:r>
    </w:p>
    <w:p w:rsidR="00E741A6" w:rsidRDefault="00E741A6" w:rsidP="00E74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 на виділення нецільової благодійної допомоги.</w:t>
      </w:r>
    </w:p>
    <w:p w:rsidR="00E741A6" w:rsidRDefault="00E741A6" w:rsidP="00E741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Савченко А.В. – головний спеціаліст загального відділу апарату виконавчого комітету селищної ради.</w:t>
      </w:r>
    </w:p>
    <w:p w:rsidR="00E741A6" w:rsidRDefault="00E741A6" w:rsidP="00E741A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</w:p>
    <w:p w:rsidR="00E741A6" w:rsidRDefault="00E741A6" w:rsidP="00E741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виділити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нецільову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благодійну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допомогу за рахунок трансфертів населенню:</w:t>
      </w:r>
    </w:p>
    <w:p w:rsidR="00AE62FE" w:rsidRDefault="00AE62FE" w:rsidP="00AE62FE">
      <w:pPr>
        <w:pStyle w:val="2424"/>
        <w:spacing w:before="0" w:beforeAutospacing="0" w:after="0" w:afterAutospacing="0"/>
        <w:ind w:left="708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р</w:t>
      </w:r>
      <w:r>
        <w:rPr>
          <w:sz w:val="28"/>
          <w:szCs w:val="28"/>
          <w:lang w:val="uk-UA"/>
        </w:rPr>
        <w:t>озглянуто 66</w:t>
      </w:r>
      <w:r>
        <w:rPr>
          <w:sz w:val="28"/>
          <w:szCs w:val="28"/>
          <w:lang w:val="uk-UA"/>
        </w:rPr>
        <w:t xml:space="preserve"> заяви громадян</w:t>
      </w:r>
      <w:r>
        <w:rPr>
          <w:sz w:val="28"/>
          <w:szCs w:val="28"/>
          <w:lang w:val="uk-UA"/>
        </w:rPr>
        <w:t xml:space="preserve"> та внесені наступні пропозиції.</w:t>
      </w:r>
    </w:p>
    <w:p w:rsidR="00AE62FE" w:rsidRDefault="00AE62FE" w:rsidP="00AE62F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 Про захист персональних даних»  дані громадян, які звернулися на виділення матеріальної допомоги, не розголошуються.</w:t>
      </w:r>
    </w:p>
    <w:p w:rsidR="00AE62FE" w:rsidRDefault="00AE62FE" w:rsidP="00AE62FE">
      <w:pPr>
        <w:pStyle w:val="2424"/>
        <w:spacing w:before="0" w:beforeAutospacing="0" w:after="0" w:afterAutospacing="0"/>
        <w:ind w:left="170" w:firstLine="5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За- 4</w:t>
      </w:r>
    </w:p>
    <w:p w:rsidR="00AE62FE" w:rsidRDefault="00AE62FE" w:rsidP="00AE62FE">
      <w:pPr>
        <w:pStyle w:val="2424"/>
        <w:spacing w:before="0" w:beforeAutospacing="0" w:after="0" w:afterAutospacing="0"/>
        <w:ind w:left="170" w:firstLine="5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-0</w:t>
      </w:r>
    </w:p>
    <w:p w:rsidR="00AE62FE" w:rsidRDefault="00AE62FE" w:rsidP="00AE62FE">
      <w:pPr>
        <w:pStyle w:val="2424"/>
        <w:spacing w:before="0" w:beforeAutospacing="0" w:after="0" w:afterAutospacing="0"/>
        <w:ind w:left="170" w:firstLine="5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Утрималося: - 0</w:t>
      </w:r>
    </w:p>
    <w:p w:rsidR="00E741A6" w:rsidRDefault="00E741A6" w:rsidP="00E741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1A6" w:rsidRDefault="00E741A6" w:rsidP="00E741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E741A6" w:rsidRDefault="00E741A6" w:rsidP="00E741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1A6" w:rsidRDefault="00E741A6" w:rsidP="00E741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E741A6" w:rsidRDefault="00E741A6" w:rsidP="00E741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883" w:rsidRPr="00E741A6" w:rsidRDefault="00CC6883">
      <w:pPr>
        <w:rPr>
          <w:lang w:val="uk-UA"/>
        </w:rPr>
      </w:pPr>
    </w:p>
    <w:sectPr w:rsidR="00CC6883" w:rsidRPr="00E741A6" w:rsidSect="00AE62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0B4"/>
    <w:multiLevelType w:val="hybridMultilevel"/>
    <w:tmpl w:val="818403E0"/>
    <w:lvl w:ilvl="0" w:tplc="1AD0E444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91E5B"/>
    <w:multiLevelType w:val="hybridMultilevel"/>
    <w:tmpl w:val="820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3658C"/>
    <w:multiLevelType w:val="hybridMultilevel"/>
    <w:tmpl w:val="C99C19FC"/>
    <w:lvl w:ilvl="0" w:tplc="FACE3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A6"/>
    <w:rsid w:val="00AE62FE"/>
    <w:rsid w:val="00CC6883"/>
    <w:rsid w:val="00E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4A56-012B-4C78-A09D-585F96A6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A6"/>
    <w:pPr>
      <w:ind w:left="720"/>
      <w:contextualSpacing/>
    </w:pPr>
  </w:style>
  <w:style w:type="character" w:customStyle="1" w:styleId="docdata">
    <w:name w:val="docdata"/>
    <w:aliases w:val="docy,v5,2016,baiaagaaboqcaaadtqmaaaxdawaaaaaaaaaaaaaaaaaaaaaaaaaaaaaaaaaaaaaaaaaaaaaaaaaaaaaaaaaaaaaaaaaaaaaaaaaaaaaaaaaaaaaaaaaaaaaaaaaaaaaaaaaaaaaaaaaaaaaaaaaaaaaaaaaaaaaaaaaaaaaaaaaaaaaaaaaaaaaaaaaaaaaaaaaaaaaaaaaaaaaaaaaaaaaaaaaaaaaaaaaaaaaa"/>
    <w:basedOn w:val="a0"/>
    <w:rsid w:val="00E741A6"/>
  </w:style>
  <w:style w:type="paragraph" w:customStyle="1" w:styleId="2424">
    <w:name w:val="2424"/>
    <w:aliases w:val="baiaagaaboqcaaadsqcaaaw/bwaaaaaaaaaaaaaaaaaaaaaaaaaaaaaaaaaaaaaaaaaaaaaaaaaaaaaaaaaaaaaaaaaaaaaaaaaaaaaaaaaaaaaaaaaaaaaaaaaaaaaaaaaaaaaaaaaaaaaaaaaaaaaaaaaaaaaaaaaaaaaaaaaaaaaaaaaaaaaaaaaaaaaaaaaaaaaaaaaaaaaaaaaaaaaaaaaaaaaaaaaaaaaa"/>
    <w:basedOn w:val="a"/>
    <w:rsid w:val="00A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2019-08-15T08:14:00Z</dcterms:created>
  <dcterms:modified xsi:type="dcterms:W3CDTF">2019-08-15T08:34:00Z</dcterms:modified>
</cp:coreProperties>
</file>