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BC" w:rsidRDefault="00A57882" w:rsidP="004914B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491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</w:p>
    <w:p w:rsidR="004914BC" w:rsidRDefault="004914BC" w:rsidP="004914BC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</w:p>
    <w:p w:rsidR="004914BC" w:rsidRDefault="004914BC" w:rsidP="004914BC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61-05-07</w:t>
      </w:r>
    </w:p>
    <w:p w:rsidR="00B3476F" w:rsidRPr="00B3476F" w:rsidRDefault="00A57882" w:rsidP="00A57882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B3476F" w:rsidRPr="00B3476F" w:rsidRDefault="00B3476F" w:rsidP="00B3476F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84" w:rsidRPr="00B3476F" w:rsidRDefault="00035B84" w:rsidP="00B3476F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ПОЛОЖЕННЯ</w:t>
      </w:r>
    </w:p>
    <w:p w:rsidR="00B3476F" w:rsidRDefault="00035B84" w:rsidP="00B3476F">
      <w:pPr>
        <w:spacing w:after="0" w:line="240" w:lineRule="auto"/>
        <w:ind w:left="-567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B3476F" w:rsidRPr="00B3476F">
        <w:rPr>
          <w:rFonts w:ascii="Times New Roman" w:hAnsi="Times New Roman"/>
          <w:b/>
          <w:sz w:val="28"/>
          <w:szCs w:val="28"/>
          <w:lang w:val="uk-UA"/>
        </w:rPr>
        <w:t>ектор с</w:t>
      </w:r>
      <w:r w:rsidR="004914BC">
        <w:rPr>
          <w:rFonts w:ascii="Times New Roman" w:hAnsi="Times New Roman"/>
          <w:b/>
          <w:sz w:val="28"/>
          <w:szCs w:val="28"/>
          <w:lang w:val="uk-UA"/>
        </w:rPr>
        <w:t>оціального захисту дітей та сім’</w:t>
      </w:r>
      <w:r w:rsidR="00B3476F" w:rsidRPr="00B3476F">
        <w:rPr>
          <w:rFonts w:ascii="Times New Roman" w:hAnsi="Times New Roman"/>
          <w:b/>
          <w:sz w:val="28"/>
          <w:szCs w:val="28"/>
          <w:lang w:val="uk-UA"/>
        </w:rPr>
        <w:t>ї</w:t>
      </w:r>
    </w:p>
    <w:p w:rsidR="00B3476F" w:rsidRPr="00B3476F" w:rsidRDefault="00B3476F" w:rsidP="00B3476F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апарату виконавчого комітету Баришівської селищної ради</w:t>
      </w:r>
    </w:p>
    <w:p w:rsidR="00035B84" w:rsidRPr="00B3476F" w:rsidRDefault="00035B84" w:rsidP="00B3476F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84" w:rsidRPr="00B3476F" w:rsidRDefault="00903F57" w:rsidP="00B3476F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035B84"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.Загальні положення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 соціального захисту дітей та 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 апарату виконавчого комітету Баришівської селищної ради </w:t>
      </w:r>
      <w:r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розроблює і здійснює заходи щодо захисту прав, свобод і законних інтересів дітей, проводить соціальну роботу з сім’ями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дітьми, які перебувають у складних життєвих обставинах та потребують сторонньої допомоги.</w:t>
      </w:r>
    </w:p>
    <w:p w:rsidR="00035B84" w:rsidRPr="00B3476F" w:rsidRDefault="00B3476F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 с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захисту дітей та сім’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 апарату виконавчого комітету Баришівської селищної ради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скорочене -</w:t>
      </w:r>
      <w:r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 с</w:t>
      </w:r>
      <w:r w:rsidR="0049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захисту дітей та сім’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Баришівської селищної ради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5B84" w:rsidRPr="00B3476F" w:rsidRDefault="004914BC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утворюється, реорганізується та ліквідовується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Баришівською селищною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і належить до сфери її управління.</w:t>
      </w:r>
    </w:p>
    <w:p w:rsidR="00035B84" w:rsidRPr="00B3476F" w:rsidRDefault="00903F57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Координує діяльність відділу заступник голови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соціального напрямку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35B84" w:rsidRPr="00B3476F" w:rsidRDefault="00903F57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 Положення про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 соціального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сім’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 апарату виконавчого комітету Баришівської селищної ради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штатний розпис відділу в межах визначеної граничної чисельності та фонду оплати праці працівників затверджується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Баришівською селищною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радою.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 соціального захисту дітей та </w:t>
      </w:r>
      <w:r w:rsid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 апарату виконавчого комітету Баришівської селищної ради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керується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_blank" w:history="1">
        <w:r w:rsidR="00035B84" w:rsidRPr="00903F5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Конституцією</w:t>
        </w:r>
      </w:hyperlink>
      <w:r w:rsidR="00035B84" w:rsidRPr="00903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законами України, актами Президента України і Кабінету Міністрів Ук</w:t>
      </w:r>
      <w:r w:rsid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наказами Мінсоцполітики,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розпорядженнями голови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іншими нормативно-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правовими</w:t>
      </w:r>
      <w:r w:rsid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з питань сім’ї та дітей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цим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положенням.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Основними принципами діяльності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Сектору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законність;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соціальна справедливість;</w:t>
      </w:r>
    </w:p>
    <w:p w:rsid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раннє виявлення та</w:t>
      </w:r>
      <w:r w:rsid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допомоги сім’ям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перебувають у складних життєвих обставинах</w:t>
      </w:r>
      <w:r w:rsid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конфіденційність та відповідальність за дотримання етичних і правових норм;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доступність та відкритість;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додержання і захист прав людини;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адресність та індивідуальний підхід;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добровільність вибору в отриманні чи відмові від отримання соціальних послуг;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комплексність та системність під час надання соціальних послуг;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дотримання державних стандартів і нормативів соціальних послуг;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максимальна ефективність використання бюджетних та позабюджетних коштів.</w:t>
      </w:r>
    </w:p>
    <w:p w:rsidR="00B3476F" w:rsidRDefault="00B3476F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F57" w:rsidRDefault="00903F57" w:rsidP="00903F5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035B84"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Завдання </w:t>
      </w:r>
      <w:r w:rsidR="00B347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Сектору </w:t>
      </w:r>
      <w:r w:rsidRPr="00903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соціального захисту дітей та сім’ї апарату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:rsidR="00035B84" w:rsidRPr="00903F57" w:rsidRDefault="00903F57" w:rsidP="00903F5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903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 Баришівської селищної ради</w:t>
      </w:r>
    </w:p>
    <w:p w:rsidR="00035B84" w:rsidRPr="00B3476F" w:rsidRDefault="00903F57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завданнями 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оціального захисту дітей та сім’</w:t>
      </w:r>
      <w:r w:rsid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апарату виконавчого комітету Баришівської селищної ради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є:</w:t>
      </w:r>
    </w:p>
    <w:p w:rsidR="00035B84" w:rsidRPr="003F197E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3F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 </w:t>
      </w:r>
      <w:r w:rsidRPr="00B34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забезпечення реалізації державної політики у сфері захисту прав дітей</w:t>
      </w:r>
      <w:r w:rsidR="003F19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: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виявлення сімей, дітей, які перебувають у складних життєвих обставинах і потребують сторонньої допомоги;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організація здійснення наставництва над дитиною, яка проживає у закладах для дітей-сиріт і дітей, позбавлених батьківського піклуван</w:t>
      </w:r>
      <w:r w:rsidR="0090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ня, іншому закладі для дітей, 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Пос</w:t>
      </w:r>
      <w:r w:rsidR="00903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тановою КМ № 528 від 19.07.2017.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реалізації державної політики у сфері оздоровлення та відпочинку дітей, розроблення та виконання відповідних регіональних і місцевих програм;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взаємодії 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дітьми.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F57" w:rsidRDefault="00903F57" w:rsidP="00903F5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035B84"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Функції </w:t>
      </w:r>
      <w:r w:rsidR="00F666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Сектору </w:t>
      </w:r>
      <w:r w:rsidRPr="00903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соціального захисту дітей та сім’ї апарату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</w:p>
    <w:p w:rsidR="00903F57" w:rsidRPr="00903F57" w:rsidRDefault="00903F57" w:rsidP="00903F5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903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 Баришівської селищної ради</w:t>
      </w:r>
    </w:p>
    <w:p w:rsidR="00035B84" w:rsidRPr="00F6667B" w:rsidRDefault="00035B84" w:rsidP="004914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84" w:rsidRPr="00903F57" w:rsidRDefault="00903F57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 соціа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льного захисту дітей та сім’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апарату виконавчого комітету Баришівської селищної ради </w:t>
      </w:r>
      <w:r w:rsidR="00035B84" w:rsidRP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покладених на нього завдань:</w:t>
      </w:r>
    </w:p>
    <w:p w:rsidR="00035B84" w:rsidRPr="00903F57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</w:t>
      </w:r>
      <w:r w:rsidR="00035B84" w:rsidRP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 заходи щодо:</w:t>
      </w:r>
    </w:p>
    <w:p w:rsidR="00035B84" w:rsidRPr="00903F57" w:rsidRDefault="00903F57" w:rsidP="00903F5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запобігання вчиненню дітьми правопорушень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5B84" w:rsidRPr="00903F57" w:rsidRDefault="00903F57" w:rsidP="00903F5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903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документів на влаштування дітей-сиріт та дітей, позбавлених батьківського піклування, під опіку, піклування, до прийомних сімей та дитячих будинків сімейного типу, сприяє усиновленню;</w:t>
      </w:r>
    </w:p>
    <w:p w:rsidR="00035B84" w:rsidRPr="00635E73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035B84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нагляду за умовами утримання і виховання дітей-сиріт та дітей, позбавлених батьківського піклування, у сім'ях опікунів, піклувальників, дитячих будинках сімейного типу, прийомних сім'ях;</w:t>
      </w:r>
    </w:p>
    <w:p w:rsidR="00035B84" w:rsidRPr="00635E73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обліку дітей, які опинилися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B84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сімейного типу;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 умов проживання і виховання дітей у сім'ях опікунів, піклувальників за окремо складеним графіком, але не рідше ніж раз на рік, крім першої перевірки, яка проводиться через три місяці після встановлення опіки та піклування.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дітей від усіх форм фізичного та психічного насильства, образи, недбалого та жорстокого поводження, експлуатації, включаючи сексуальні зловживання, у тому числі з боку батьків або осіб, які їх замінюють;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втягнення дітей в злочинну діяльність, залучення до вживання алкоголю, наркотичних засобів, психотропних речовин;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дитині та особам, які піклуються про неї, необхідної допомоги у запобіганні та виявленні випадків жорстокого поводження з дитиною, передання інформації про такі випадки для розгляду до відповідних уповноважених законом органів для проведення розслідування та вжиття заходів щодо припинення насильства;</w:t>
      </w:r>
    </w:p>
    <w:p w:rsidR="00035B84" w:rsidRPr="00635E73" w:rsidRDefault="00635E73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тимчасового</w:t>
      </w:r>
      <w:r w:rsidR="00035B84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влаштування дітей, які залишилися без піклування батьків, дітей-біженців і дітей, які потребують додаткового або тимчасового захисту, розлучених із сім’ями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щодо влаштування дітей-сиріт і дітей, позбавлених батьківського піклування, у сімейні форми виховання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усиновленню дітей-сиріт та дітей, позбавлених батьківського піклування, ведення обліку кандидатів в усиновлювачі;</w:t>
      </w:r>
    </w:p>
    <w:p w:rsidR="00035B84" w:rsidRPr="00635E73" w:rsidRDefault="00035B84" w:rsidP="00635E73">
      <w:pPr>
        <w:pStyle w:val="a6"/>
        <w:numPr>
          <w:ilvl w:val="0"/>
          <w:numId w:val="9"/>
        </w:numPr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вжиття заходів щодо захисту житлових і майнових прав дітей-сиріт і дітей, позбавлених батьківського піклування;</w:t>
      </w:r>
    </w:p>
    <w:p w:rsidR="00035B84" w:rsidRPr="00635E73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представництва інтересів дітей у суді; забезпечення підготовки рішення органу опіки та піклування про негайне відібрання дитини (в разі виникнення загрози життю та здоров’ю дитини) та забезпечує його виконання і встановлення статусу дитини-сироти та дитини, позба</w:t>
      </w:r>
      <w:r w:rsidR="00F6667B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вленої батьківського піклування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у межах повноважень за цільовим використанням державної допомоги при народженні дитини;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та/або психологічної підтримки учасників антитерористичної операції та внутрішньо переміщених осіб, організації надання їм допомоги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визначених потреб;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супроводження прийомних сімей та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035B84" w:rsidRPr="00B3476F" w:rsidRDefault="00635E73" w:rsidP="00635E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 населення про соціальні послуги, які надаються відповідно до законодавства.</w:t>
      </w:r>
    </w:p>
    <w:p w:rsidR="00035B84" w:rsidRPr="00635E73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5E73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</w:t>
      </w: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визначає соціальні послуги та методи соціальної роботи, забезпечує психологічну підтримку;</w:t>
      </w:r>
    </w:p>
    <w:p w:rsidR="00035B84" w:rsidRPr="00635E73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6667B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надає сім’ям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F6667B"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дітям</w:t>
      </w:r>
      <w:r w:rsidRPr="00635E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соціальні послуги з: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соціального супроводу;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консультування;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соціальної профілактики.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оцінки потреб центр надає послуги з: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соціальної інтеграції та реінтеграції;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соціальної адаптації;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соціального супроводу сімей, в яких виховуються діти-сироти і діти, позбавлені батьківського піклування;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кризового та екстреного втручання;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представництва інтересів;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посередництва (медіації);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2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6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складає план реабілітації особи, яка постраждала від торгівлі людьми;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органу, який його утворив;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6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поліції;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6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організовує оздоровлення та відпочинок дітей, в тому числі дітей, які потребують особливої соціальної уваги та підтримки, забезпечує розроблення та виконання відповідних регіональних і місцевих програм;</w:t>
      </w:r>
    </w:p>
    <w:p w:rsidR="00035B84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6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здійснює контроль за діяльністю дитячих закладів оздоровлення та відпочинку незалежно від форми власності та підпорядкування, розташованих на території громади.</w:t>
      </w:r>
    </w:p>
    <w:p w:rsidR="00FA257B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7B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B84" w:rsidRPr="00B3476F" w:rsidRDefault="00035B84" w:rsidP="004914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відділу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 соціального захисту дітей та сім»ї  апарату виконавчого комітету Баришівської селищної ради 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право:</w:t>
      </w:r>
    </w:p>
    <w:p w:rsidR="00035B84" w:rsidRPr="003F197E" w:rsidRDefault="00FA257B" w:rsidP="00FA257B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4.1.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носити </w:t>
      </w:r>
      <w:r w:rsidR="00F6667B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Баришівській селищній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раді пропозиції щодо вдосконалення соціальної роботи з сім’ями</w:t>
      </w:r>
      <w:r w:rsidR="00F6667B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дітьми;</w:t>
      </w:r>
    </w:p>
    <w:p w:rsidR="00035B84" w:rsidRPr="003F197E" w:rsidRDefault="00FA257B" w:rsidP="00FA257B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4.2.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</w:p>
    <w:p w:rsidR="00035B84" w:rsidRPr="003F197E" w:rsidRDefault="00FA257B" w:rsidP="00FA257B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4.3.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035B84" w:rsidRDefault="00FA257B" w:rsidP="00FA257B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4.4.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живати заходів для забезпечення захисту прав, свобод і законних інтересів сімей, дітей та молоді.</w:t>
      </w:r>
    </w:p>
    <w:p w:rsidR="00FA257B" w:rsidRPr="003F197E" w:rsidRDefault="00FA257B" w:rsidP="00FA257B">
      <w:pPr>
        <w:pStyle w:val="a6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B84" w:rsidRPr="00B3476F" w:rsidRDefault="00035B84" w:rsidP="004914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Керівництво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Сектор соціального захисту дітей та сім»ї  апарату виконавчого комітету Баришівської селищної ради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очолює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сектору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призначається на посаду і звільняється з посади в установл</w:t>
      </w:r>
      <w:r w:rsidR="00F6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еному  законом порядку головою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F6667B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Начальник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 соціального захисту дітей та сім»ї апарату виконавчого комітету Баришівської селищної ради :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здійснює загальне керівництво діяльністю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 персональну відповідальність за виконання покладених на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завдань, законність прийнятих ним рішень;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представляє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відносинах з органами державної влади, органами місцевого самоврядування, підприємствами, установами та організаціями;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особистий прийом громадян з питань, що належать до компетенції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приймає рішення щодо заохочення та притягнення до дисциплінарної відповідальності працівників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B84" w:rsidRPr="00B3476F" w:rsidRDefault="003F197E" w:rsidP="004914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035B84"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Відповідальність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несуть відповідальність за невиконання покладених на них повноважень, дії чи бездіяльність.</w:t>
      </w:r>
    </w:p>
    <w:p w:rsidR="00035B84" w:rsidRPr="00F6667B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порушення трудової та виконавської дисципліни працівники </w:t>
      </w:r>
      <w:r w:rsidR="00F66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притягаються до відповідальності згідно з чинним законодавством.</w:t>
      </w:r>
    </w:p>
    <w:p w:rsidR="00F6667B" w:rsidRPr="00B3476F" w:rsidRDefault="00F666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84" w:rsidRPr="00B3476F" w:rsidRDefault="003F197E" w:rsidP="004914B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="00035B84" w:rsidRPr="00B34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Взаємодія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реалізації покладених завдань, виконання посадових завдань та обов’язків працівниками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Сектору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доручень керівництва у межах своєї компетенції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B84" w:rsidRPr="003F197E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Взаємодіє з постійними депутатськими комісіями, депутатами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з працівниками виконавчих органів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підприємств, установ, організацій комунальної власності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представниками місцевих органів виконавчої влади та органів місцевого </w:t>
      </w:r>
      <w:r w:rsidR="00035B84" w:rsidRP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самоврядування, їх структурних підрозділів, територіальних представництв центральних органів виконавчої влади, підприємств, установ, організацій, громадських об’єднань, надає та отримує від них необхідну інформацію, а також, у разі потреби, за дорученнями безпосереднього керівника, у межах своєї компетенції взаємодіє з представниками засобів масової інформації, силових структур, правоохоронних, наглядових, контролюючих та судових органів тощо.</w:t>
      </w:r>
    </w:p>
    <w:p w:rsidR="00035B84" w:rsidRPr="00B3476F" w:rsidRDefault="00FA257B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</w:t>
      </w:r>
      <w:r w:rsidR="00035B84"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 в повному обсязі та у встановлені терміни необхідну інформацію на виконання доручень безпосереднього керівника.</w:t>
      </w:r>
    </w:p>
    <w:p w:rsidR="00035B84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197E" w:rsidRDefault="003F197E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97E" w:rsidRPr="003F197E" w:rsidRDefault="003F197E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B84" w:rsidRPr="00B3476F" w:rsidRDefault="00035B84" w:rsidP="004914B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  ради                                           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36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A2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436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F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 Попова</w:t>
      </w: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B84" w:rsidRPr="00B3476F" w:rsidRDefault="00035B84" w:rsidP="00B3476F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B84" w:rsidRPr="00B3476F" w:rsidRDefault="00035B84" w:rsidP="00B3476F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2DF3" w:rsidRPr="00B3476F" w:rsidRDefault="00F02DF3" w:rsidP="00B3476F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F02DF3" w:rsidRPr="00B3476F" w:rsidSect="00F02D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65" w:rsidRDefault="00E11765" w:rsidP="00FA257B">
      <w:pPr>
        <w:spacing w:after="0" w:line="240" w:lineRule="auto"/>
      </w:pPr>
      <w:r>
        <w:separator/>
      </w:r>
    </w:p>
  </w:endnote>
  <w:endnote w:type="continuationSeparator" w:id="0">
    <w:p w:rsidR="00E11765" w:rsidRDefault="00E11765" w:rsidP="00FA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65" w:rsidRDefault="00E11765" w:rsidP="00FA257B">
      <w:pPr>
        <w:spacing w:after="0" w:line="240" w:lineRule="auto"/>
      </w:pPr>
      <w:r>
        <w:separator/>
      </w:r>
    </w:p>
  </w:footnote>
  <w:footnote w:type="continuationSeparator" w:id="0">
    <w:p w:rsidR="00E11765" w:rsidRDefault="00E11765" w:rsidP="00FA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453424"/>
      <w:docPartObj>
        <w:docPartGallery w:val="Page Numbers (Top of Page)"/>
        <w:docPartUnique/>
      </w:docPartObj>
    </w:sdtPr>
    <w:sdtContent>
      <w:p w:rsidR="00FA257B" w:rsidRDefault="00FA25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A257B" w:rsidRDefault="00FA25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B6C9C"/>
    <w:multiLevelType w:val="hybridMultilevel"/>
    <w:tmpl w:val="C87A9A4A"/>
    <w:lvl w:ilvl="0" w:tplc="2B2C7F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F198F"/>
    <w:multiLevelType w:val="multilevel"/>
    <w:tmpl w:val="80EEAC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24033274"/>
    <w:multiLevelType w:val="multilevel"/>
    <w:tmpl w:val="06E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472D0"/>
    <w:multiLevelType w:val="multilevel"/>
    <w:tmpl w:val="D91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900BA"/>
    <w:multiLevelType w:val="multilevel"/>
    <w:tmpl w:val="10C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97D67"/>
    <w:multiLevelType w:val="multilevel"/>
    <w:tmpl w:val="7B6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13A7A"/>
    <w:multiLevelType w:val="multilevel"/>
    <w:tmpl w:val="2B0A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</w:num>
  <w:num w:numId="5">
    <w:abstractNumId w:val="6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6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84"/>
    <w:rsid w:val="00035B84"/>
    <w:rsid w:val="003F197E"/>
    <w:rsid w:val="00436BB5"/>
    <w:rsid w:val="004914BC"/>
    <w:rsid w:val="00635E73"/>
    <w:rsid w:val="008541F5"/>
    <w:rsid w:val="00903F57"/>
    <w:rsid w:val="00A57882"/>
    <w:rsid w:val="00AF2A95"/>
    <w:rsid w:val="00B3476F"/>
    <w:rsid w:val="00E11765"/>
    <w:rsid w:val="00F02DF3"/>
    <w:rsid w:val="00F6667B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B9A3-4E14-4037-BB49-9BC6022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B84"/>
    <w:rPr>
      <w:b/>
      <w:bCs/>
    </w:rPr>
  </w:style>
  <w:style w:type="character" w:styleId="a5">
    <w:name w:val="Hyperlink"/>
    <w:basedOn w:val="a0"/>
    <w:uiPriority w:val="99"/>
    <w:semiHidden/>
    <w:unhideWhenUsed/>
    <w:rsid w:val="00035B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19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57B"/>
  </w:style>
  <w:style w:type="paragraph" w:styleId="a9">
    <w:name w:val="footer"/>
    <w:basedOn w:val="a"/>
    <w:link w:val="aa"/>
    <w:uiPriority w:val="99"/>
    <w:unhideWhenUsed/>
    <w:rsid w:val="00FA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7B"/>
  </w:style>
  <w:style w:type="paragraph" w:styleId="ab">
    <w:name w:val="Balloon Text"/>
    <w:basedOn w:val="a"/>
    <w:link w:val="ac"/>
    <w:uiPriority w:val="99"/>
    <w:semiHidden/>
    <w:unhideWhenUsed/>
    <w:rsid w:val="00F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2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13</cp:revision>
  <cp:lastPrinted>2019-03-01T06:49:00Z</cp:lastPrinted>
  <dcterms:created xsi:type="dcterms:W3CDTF">2019-01-24T11:41:00Z</dcterms:created>
  <dcterms:modified xsi:type="dcterms:W3CDTF">2019-03-01T06:49:00Z</dcterms:modified>
</cp:coreProperties>
</file>