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0" w:rsidRPr="005C0993" w:rsidRDefault="005E5AE0" w:rsidP="005E5AE0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Проект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>Додаток до розпорядження</w:t>
      </w:r>
    </w:p>
    <w:p w:rsidR="005E5AE0" w:rsidRPr="005C0993" w:rsidRDefault="005E5AE0" w:rsidP="005E5AE0">
      <w:pPr>
        <w:tabs>
          <w:tab w:val="left" w:pos="6405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>селищного голови</w:t>
      </w:r>
    </w:p>
    <w:p w:rsidR="005E5AE0" w:rsidRPr="00FC5703" w:rsidRDefault="005E5AE0" w:rsidP="005E5AE0">
      <w:pPr>
        <w:tabs>
          <w:tab w:val="left" w:pos="591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7A0A44" w:rsidRPr="00FC5703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710719" w:rsidRPr="000B39D6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10719" w:rsidRPr="000B39D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0.2019 № </w:t>
      </w:r>
      <w:r w:rsidR="007A0A44" w:rsidRPr="00FC570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710719" w:rsidRPr="000B39D6">
        <w:rPr>
          <w:rFonts w:ascii="Times New Roman" w:hAnsi="Times New Roman" w:cs="Times New Roman"/>
          <w:bCs/>
          <w:sz w:val="24"/>
          <w:szCs w:val="24"/>
          <w:lang w:val="uk-UA"/>
        </w:rPr>
        <w:t>70</w:t>
      </w:r>
      <w:r w:rsidR="007A0A44" w:rsidRPr="00FC5703">
        <w:rPr>
          <w:rFonts w:ascii="Times New Roman" w:hAnsi="Times New Roman" w:cs="Times New Roman"/>
          <w:bCs/>
          <w:sz w:val="24"/>
          <w:szCs w:val="24"/>
          <w:lang w:val="uk-UA"/>
        </w:rPr>
        <w:t>-01-09</w:t>
      </w:r>
    </w:p>
    <w:p w:rsidR="005E5AE0" w:rsidRDefault="005E5AE0" w:rsidP="005E5AE0">
      <w:pPr>
        <w:tabs>
          <w:tab w:val="left" w:pos="591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E5AE0" w:rsidRPr="005C0993" w:rsidRDefault="005E5AE0" w:rsidP="005E5AE0">
      <w:pPr>
        <w:tabs>
          <w:tab w:val="left" w:pos="591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5AE0" w:rsidRPr="0084624B" w:rsidRDefault="005E5AE0" w:rsidP="005E5A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5E5AE0" w:rsidRPr="0084624B" w:rsidRDefault="005E5AE0" w:rsidP="005E5A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710719">
        <w:rPr>
          <w:rFonts w:ascii="Times New Roman" w:hAnsi="Times New Roman" w:cs="Times New Roman"/>
          <w:b/>
          <w:bCs/>
          <w:sz w:val="26"/>
          <w:szCs w:val="26"/>
          <w:lang w:val="uk-UA"/>
        </w:rPr>
        <w:t>ч</w:t>
      </w: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ергової</w:t>
      </w:r>
      <w:r w:rsidR="00710719" w:rsidRPr="000B39D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710719">
        <w:rPr>
          <w:rFonts w:ascii="Times New Roman" w:hAnsi="Times New Roman" w:cs="Times New Roman"/>
          <w:b/>
          <w:bCs/>
          <w:sz w:val="26"/>
          <w:szCs w:val="26"/>
          <w:lang w:val="uk-UA"/>
        </w:rPr>
        <w:t>сімнадцятої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сесії</w:t>
      </w:r>
    </w:p>
    <w:p w:rsidR="005E5AE0" w:rsidRPr="0084624B" w:rsidRDefault="005E5AE0" w:rsidP="005E5A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Баришівської селищної</w:t>
      </w: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ради VIІ скликання</w:t>
      </w:r>
    </w:p>
    <w:p w:rsidR="005E5AE0" w:rsidRPr="006A6D26" w:rsidRDefault="005E5AE0" w:rsidP="005E5AE0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5E5AE0" w:rsidRDefault="005E5AE0" w:rsidP="005E5AE0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Дата проведення :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 </w:t>
      </w:r>
      <w:r w:rsidR="007107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18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.</w:t>
      </w:r>
      <w:r w:rsidR="007107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0.</w:t>
      </w: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2019 року  10.00.</w:t>
      </w: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                                    </w:t>
      </w:r>
    </w:p>
    <w:p w:rsidR="005E5AE0" w:rsidRDefault="005E5AE0" w:rsidP="005E5AE0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Місце проведення : </w:t>
      </w: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смт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Бариш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івка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, </w:t>
      </w:r>
      <w:r w:rsidR="007107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площа Миру,1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( актова зала) </w:t>
      </w:r>
    </w:p>
    <w:p w:rsidR="005E5AE0" w:rsidRDefault="005E5AE0" w:rsidP="005E5AE0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</w:pPr>
    </w:p>
    <w:tbl>
      <w:tblPr>
        <w:tblStyle w:val="a4"/>
        <w:tblW w:w="8500" w:type="dxa"/>
        <w:tblInd w:w="-113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5E5AE0" w:rsidTr="00560218">
        <w:tc>
          <w:tcPr>
            <w:tcW w:w="846" w:type="dxa"/>
            <w:shd w:val="clear" w:color="auto" w:fill="F2F2F2" w:themeFill="background1" w:themeFillShade="F2"/>
          </w:tcPr>
          <w:p w:rsidR="005E5AE0" w:rsidRDefault="005E5AE0" w:rsidP="00560218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</w:p>
        </w:tc>
        <w:tc>
          <w:tcPr>
            <w:tcW w:w="7654" w:type="dxa"/>
            <w:shd w:val="clear" w:color="auto" w:fill="F2F2F2" w:themeFill="background1" w:themeFillShade="F2"/>
          </w:tcPr>
          <w:p w:rsidR="005E5AE0" w:rsidRDefault="005E5AE0" w:rsidP="0056021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Перелік питань, запланованих до розгляду на пленарному засіданні</w:t>
            </w:r>
          </w:p>
        </w:tc>
      </w:tr>
      <w:tr w:rsidR="005E5AE0" w:rsidRPr="00710719" w:rsidTr="00560218">
        <w:tc>
          <w:tcPr>
            <w:tcW w:w="846" w:type="dxa"/>
            <w:shd w:val="clear" w:color="auto" w:fill="FFFFFF" w:themeFill="background1"/>
          </w:tcPr>
          <w:p w:rsidR="005E5AE0" w:rsidRPr="00F37837" w:rsidRDefault="005E5AE0" w:rsidP="005602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  <w:shd w:val="clear" w:color="auto" w:fill="FFFFFF" w:themeFill="background1"/>
          </w:tcPr>
          <w:p w:rsidR="00124D6D" w:rsidRDefault="005E5AE0" w:rsidP="00710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 w:rsidRPr="00D8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Депутатські запити</w:t>
            </w:r>
          </w:p>
          <w:p w:rsidR="00512A16" w:rsidRDefault="00861511" w:rsidP="00710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-Гринчишин С.С.</w:t>
            </w:r>
            <w:r w:rsidR="0051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(звернення депутатів Баришівської селищної ради, щодо продовження мораторію на продаж земель сільськогосподарського призначення до вивчення </w:t>
            </w:r>
            <w:proofErr w:type="spellStart"/>
            <w:r w:rsidR="0051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данного</w:t>
            </w:r>
            <w:proofErr w:type="spellEnd"/>
            <w:r w:rsidR="0051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питання на референдумі)</w:t>
            </w:r>
          </w:p>
          <w:p w:rsidR="00861511" w:rsidRDefault="00512A16" w:rsidP="007107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- Попова І.О. </w:t>
            </w:r>
            <w:r w:rsidR="005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( </w:t>
            </w:r>
            <w:r w:rsidR="005B1D3A" w:rsidRPr="005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щодо внесення змін  до </w:t>
            </w:r>
            <w:r w:rsidR="005B1D3A" w:rsidRPr="005B1D3A">
              <w:rPr>
                <w:rFonts w:ascii="Times New Roman" w:hAnsi="Times New Roman" w:cs="Times New Roman"/>
                <w:color w:val="000000"/>
                <w:lang w:val="uk-UA"/>
              </w:rPr>
              <w:t>Програми соціально-економічного  та культурного розвитку населених пунктів Баришівської селищної ради на 2019 рік</w:t>
            </w:r>
            <w:r w:rsidR="005B1D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B1D3A" w:rsidRPr="005B1D3A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6230D4" w:rsidRPr="00710719" w:rsidRDefault="006230D4" w:rsidP="00710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Майсон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А.М. (щодо реалізації ліків та встановлення пандусу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с.Коржі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)</w:t>
            </w:r>
          </w:p>
        </w:tc>
      </w:tr>
      <w:tr w:rsidR="00B122A4" w:rsidRPr="00710719" w:rsidTr="00560218">
        <w:tc>
          <w:tcPr>
            <w:tcW w:w="846" w:type="dxa"/>
            <w:shd w:val="clear" w:color="auto" w:fill="FFFFFF" w:themeFill="background1"/>
          </w:tcPr>
          <w:p w:rsidR="00B122A4" w:rsidRPr="00F37837" w:rsidRDefault="002A7396" w:rsidP="005602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  <w:shd w:val="clear" w:color="auto" w:fill="FFFFFF" w:themeFill="background1"/>
          </w:tcPr>
          <w:p w:rsidR="00C61BE5" w:rsidRPr="00C61BE5" w:rsidRDefault="00C61BE5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Про затвердження </w:t>
            </w:r>
            <w:r w:rsidRPr="00C61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переліку і персонального складу постійних комісій </w:t>
            </w:r>
            <w:r w:rsidR="00013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 селищної ради в новій редакції</w:t>
            </w:r>
            <w:r w:rsidRPr="00C61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  <w:p w:rsidR="00B122A4" w:rsidRPr="00C61BE5" w:rsidRDefault="00B122A4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D27D6D" w:rsidRPr="00710719" w:rsidTr="00560218">
        <w:tc>
          <w:tcPr>
            <w:tcW w:w="846" w:type="dxa"/>
            <w:shd w:val="clear" w:color="auto" w:fill="FFFFFF" w:themeFill="background1"/>
          </w:tcPr>
          <w:p w:rsidR="00D27D6D" w:rsidRPr="00F37837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Pr="00D05C9A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14A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Програми інформатизації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Баришівської об’єднаної територіальної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громади на 2019-2022 роки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селищної ради «Турбота на 2019 рік»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82440C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44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внесення змін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  <w:proofErr w:type="spellEnd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Баришівської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селищної</w:t>
            </w:r>
            <w:proofErr w:type="spellEnd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 2019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D27D6D" w:rsidRDefault="00850FEE" w:rsidP="00850FE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</w:t>
            </w:r>
            <w:r w:rsidRPr="00D27D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присвоєння щорічної премії імені В.С. Костенка в літературній та культурно-мистецькій галузі Баришівської громади</w:t>
            </w:r>
          </w:p>
          <w:p w:rsidR="00850FEE" w:rsidRPr="00D05C9A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FEE" w:rsidRPr="00850FEE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C61BE5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юридичної особи  Служби у справах дітей та сім</w:t>
            </w:r>
            <w:r w:rsidRPr="00C61B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 Баришівської селищної ради. </w:t>
            </w:r>
          </w:p>
        </w:tc>
      </w:tr>
      <w:tr w:rsidR="00850FEE" w:rsidRPr="00D27D6D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D27D6D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порядок передачі квартир (будинків), житлових приміщень гуртожитків у власність громадян на території Баришівської селищної ради.</w:t>
            </w:r>
          </w:p>
        </w:tc>
      </w:tr>
      <w:tr w:rsidR="00850FEE" w:rsidRPr="00D27D6D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порядок надання службових приміщень і користування ними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</w:tr>
      <w:tr w:rsidR="00850FEE" w:rsidRPr="00D27D6D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12.01.2019 р. № 25.4-02-07 «Про створення комісії з житлових питань»</w:t>
            </w:r>
          </w:p>
        </w:tc>
      </w:tr>
      <w:tr w:rsidR="00850FEE" w:rsidRPr="00D27D6D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82440C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соціально-економічного</w:t>
            </w:r>
            <w:proofErr w:type="spellEnd"/>
            <w:r w:rsidRPr="0088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та культурного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88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Баришівської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ради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місяців</w:t>
            </w:r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</w:tr>
      <w:tr w:rsidR="00850FEE" w:rsidRPr="00586452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A77F6A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звіту  про виконання бюджету Баришівської селищної ради за 9 місяців 2019 року.</w:t>
            </w:r>
          </w:p>
        </w:tc>
      </w:tr>
      <w:tr w:rsidR="00850FEE" w:rsidRPr="00586452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12.01.2019 № 20-02-07 “Про  бюджет Баришівської селищної ради   на 2019 рік”.</w:t>
            </w: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затвердження актів приймання – передачі рухомого та нерухомого майна </w:t>
            </w:r>
            <w:proofErr w:type="spellStart"/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районного територіального центру соціального обслуговування (надання соціальних послуг) із спільної власності територіальних громад сіл, селища </w:t>
            </w:r>
            <w:proofErr w:type="spellStart"/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у комунальну власність Баришівської селищної ради.</w:t>
            </w:r>
          </w:p>
        </w:tc>
      </w:tr>
      <w:tr w:rsidR="00850FEE" w:rsidRPr="00850FEE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засновника, органу управління та перейменування комунального підприємства виробничого 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затвердження Статуту підприємства.</w:t>
            </w: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затвердження тарифів на платні послуги з медичного обслуговування, які надає Комунальне некомерційне підприємство «</w:t>
            </w:r>
            <w:proofErr w:type="spellStart"/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</w:t>
            </w:r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арня» Баришівської селищної ради.</w:t>
            </w:r>
          </w:p>
        </w:tc>
      </w:tr>
      <w:tr w:rsidR="00850FEE" w:rsidRPr="00850FEE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D05C9A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виготовлення технічної документації  із землеустрою щодо поділу земельної ділянки комунальної власності </w:t>
            </w:r>
          </w:p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1E77" w:rsidRDefault="00850FEE" w:rsidP="0085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взяття на облік громадян для виділення земельних</w:t>
            </w:r>
          </w:p>
          <w:p w:rsidR="00850FEE" w:rsidRPr="00D05C9A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C1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ділянок для будівництва</w:t>
            </w:r>
            <w:r w:rsidR="00757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 житлових будинків, будівництва </w:t>
            </w:r>
            <w:r w:rsidRPr="00EC1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гаражів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припинення права користування земельними ділянками  </w:t>
            </w:r>
          </w:p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ind w:left="-166" w:hanging="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громадянам</w:t>
            </w:r>
          </w:p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157E78" w:rsidRDefault="00850FEE" w:rsidP="00850FEE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розробку технічної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</w:t>
            </w:r>
          </w:p>
          <w:p w:rsidR="00850FEE" w:rsidRPr="00157E78" w:rsidRDefault="00850FEE" w:rsidP="00850FEE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встановлення (відновлення)  меж земельних</w:t>
            </w:r>
          </w:p>
          <w:p w:rsidR="00850FEE" w:rsidRPr="00157E78" w:rsidRDefault="00850FEE" w:rsidP="0085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ділянок в натурі (на місцевості)</w:t>
            </w:r>
          </w:p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157E78" w:rsidRDefault="00850FEE" w:rsidP="00850FEE">
            <w:pPr>
              <w:tabs>
                <w:tab w:val="left" w:pos="2595"/>
              </w:tabs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дозволу на розробку технічної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</w:t>
            </w:r>
          </w:p>
          <w:p w:rsidR="00850FEE" w:rsidRPr="00157E78" w:rsidRDefault="00850FEE" w:rsidP="00850FEE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встановле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(відновлення)  меж земельної</w:t>
            </w:r>
          </w:p>
          <w:p w:rsidR="00850FEE" w:rsidRPr="00157E78" w:rsidRDefault="00850FEE" w:rsidP="0085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передачі її в оренду Бондаренко О.І., Бойку М.І.</w:t>
            </w:r>
          </w:p>
          <w:p w:rsidR="00850FEE" w:rsidRPr="0082440C" w:rsidRDefault="00850FEE" w:rsidP="00850FEE">
            <w:pPr>
              <w:tabs>
                <w:tab w:val="left" w:pos="2595"/>
              </w:tabs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A77F6A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земельних ділянок у власність для будівництва індивідуальних гаражів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7A6FE0" w:rsidRDefault="00850FEE" w:rsidP="00850FEE">
            <w:pPr>
              <w:tabs>
                <w:tab w:val="left" w:pos="2595"/>
              </w:tabs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A6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     відвед</w:t>
            </w:r>
            <w:r w:rsidRPr="007A6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 земельних ділянок у приватну власність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стого </w:t>
            </w:r>
            <w:r w:rsidRPr="007A6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селянського господарства</w:t>
            </w:r>
          </w:p>
          <w:p w:rsidR="00850FEE" w:rsidRPr="00EC785D" w:rsidRDefault="00850FEE" w:rsidP="00850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7A6FE0" w:rsidRDefault="00850FEE" w:rsidP="00850FEE">
            <w:pPr>
              <w:tabs>
                <w:tab w:val="left" w:pos="2595"/>
              </w:tabs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A6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     відвед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 земельної ділянки</w:t>
            </w:r>
            <w:r w:rsidRPr="007A6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приватну власність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індивідуального садівництва Титаренку О.П.</w:t>
            </w:r>
          </w:p>
          <w:p w:rsidR="00850FEE" w:rsidRPr="007A6FE0" w:rsidRDefault="00850FEE" w:rsidP="00850FEE">
            <w:pPr>
              <w:tabs>
                <w:tab w:val="left" w:pos="2595"/>
              </w:tabs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27E33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надання дозволу на розробку проекту землеустрою щодо відведення земельної ділянки в оренду Литвиненку А.А.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861511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8253B7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82440C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C785D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у приватну власність для будівництва індивідуальних гаражів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проектів землеустрою щодо передачі у власність земельних ділянок громадянам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9498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уточнення площі земельної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E9498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Савченку В.М.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E94981" w:rsidRDefault="00850FEE" w:rsidP="00850FEE">
            <w:pPr>
              <w:pStyle w:val="a5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уточнення площі земельної ділянки Гончаренко Л.М.</w:t>
            </w: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відведення земельної ділянки, цільове призначенн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15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якої змінюється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7D0391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08">
              <w:rPr>
                <w:rFonts w:ascii="Times New Roman" w:eastAsia="Calibri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proofErr w:type="spellStart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 строкового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0A5E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Герману В.С.</w:t>
            </w:r>
            <w:r w:rsidRPr="00B00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згоду на укладання договору особистого строкового сервітуту на земельну ділянку Власюку В.В.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згоду на укладання договору особистого строкового сервітуту на земельну ділянку Власюку В.П.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згоду на укладання договору особистого строкового сервітуту на земельну ділянку Коляді Н.М.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паспорта прив’язки на  тимчасову споруду для провадження підприємницької діяльності Пироговій М.В.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паспорта прив’язки на  тимчасову споруду для провадження підприємницької діяльності ФОП Литовці Я.О.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22.12.2009 №622.1-23-05 Щербаку С.В.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22.12.2009 №622.1-23-05 Щербак Л.М.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19.07.2019 №467-14-07 Поліщук Н.А.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 19.07.2019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№499-14-07 КП БРР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Райводоканал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селищної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 20.05.2019 №350-11-07 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Деренківець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надання дозволу на розробку проекту землеустрою щодо відведення земельної ділянки в оренду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Баришівському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 смт Баришівка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50FEE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надання дозволу на розробку проекту землеустрою щодо відведення земельної ділянки в оренду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Баришівському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 с. Перемога</w:t>
            </w: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надання дозволу на розробку проекту землеустрою щодо відведення земельної ділянки в постійне користування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Баришівській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районній державній лікарні ветеринарної медицини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припинення дії договору оренди від 28.12.2016 посвідченого державним реєстратором: приватним нотаріусом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Поздняковою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Баришівського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районного нотаріального округу Київської області 28.12.2016 №18366699 на земельну ділянку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ГНС»</w:t>
            </w: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B41C7B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передачу в оренду земельної ділянки компаніям:</w:t>
            </w:r>
            <w:r w:rsidRPr="00B41C7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ЕЛАЙЕНС ЕСОУШІЕЙТС ЛТД (ALIANCE ASSOCIATEC LTD),</w:t>
            </w:r>
            <w:r w:rsidRPr="00BC36E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МАКРОЙ ТРЕЙДІНГ ЛІМІТЕД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MACROY</w:t>
            </w:r>
            <w:r w:rsidRPr="00BC36E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TRADING</w:t>
            </w:r>
            <w:r w:rsidRPr="00BC36E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LIMITED</w:t>
            </w:r>
            <w:r w:rsidRPr="00BC36E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ХОЛВОРТ ЛІМІТЕД (HALWOR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TH</w:t>
            </w:r>
            <w:r w:rsidRPr="002629E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LIMITED</w:t>
            </w:r>
            <w:r w:rsidRPr="002629E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B41C7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F37837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B41C7B" w:rsidRDefault="00850FEE" w:rsidP="00850F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розпаювання ФЕРМЕРСЬКОГО ГОСПОДАРСТВА «ТАЮР - 05» та надання дозволу на розробку проекту землеустрою  щодо відведення у власність земельних ділянок членам ФЕРМЕРСЬКОГО ГОСПОДАРСТВА</w:t>
            </w: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«ТАЮР – 05»</w:t>
            </w: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2E09E6" w:rsidRDefault="00850FEE" w:rsidP="00850FEE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продовження терміну дії договору оренди земельної ділянки від 12.12.2011 зареєстрованого в Управлінні Держкомзему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Київської області №322025514002751 від 26.01.2012 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Білоногу</w:t>
            </w:r>
            <w:proofErr w:type="spellEnd"/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дії договору оренди від 01.07.2016 зареєстрованого державним реєстратором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Київської області 15.09.2016 № 16473550 на земельну ділянку з Товариством з обмеженою відповідальністю «ЕКОБУДПОСТАЧ»</w:t>
            </w: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дії договору оренди від 06.06.2016 посвідченого державним реєстратором: приватним нотаріусом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нотаріальний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09.06.2016 №14895668 на земельну ділянку з ПРИВАТНИМ АКЦІОНЕРНИМ ТОВАРИСТВОМ «УКРАГРО НПК»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Товариству з обмеженою відповідальністю «СОЛАР СЕРВІС УКРАЇНА»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ТОВАРИСТВО З ОБМЕЖЕНОЮ ВІДПОВІДАЛЬНІСТЮ «СОЛАРАГРО»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укладання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короткострокового договору оренди земельної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 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птахофабрика»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854F66" w:rsidRDefault="00850FEE" w:rsidP="0085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</w:t>
            </w:r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меж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B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натурі (на </w:t>
            </w:r>
            <w:r w:rsidRPr="00B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місцевості)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«Монтажник України»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4F66">
            <w:pPr>
              <w:spacing w:after="0" w:line="240" w:lineRule="auto"/>
              <w:ind w:left="-24"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нормативної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грошової оцінки земель 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Селище Селищан</w:t>
            </w:r>
            <w:r w:rsidRPr="00E8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ського </w:t>
            </w:r>
            <w:proofErr w:type="spellStart"/>
            <w:r w:rsidRPr="00E8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E8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BB0F10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proofErr w:type="gram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згоди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споруд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підприємницької</w:t>
            </w:r>
            <w:proofErr w:type="spellEnd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33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Кохненку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С.Я.</w:t>
            </w: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510DA7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0D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 надання згоди на розміщення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0D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тимчасов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r w:rsidRPr="00510D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споруд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510D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провадження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0D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підприємницької діяльності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Матісько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510DA7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постійне користування 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</w:t>
            </w:r>
          </w:p>
        </w:tc>
      </w:tr>
      <w:tr w:rsidR="00850FEE" w:rsidRPr="00013148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DE6E37" w:rsidRDefault="00850FEE" w:rsidP="00850FEE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 із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інвентаризації  земель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ділянок</w:t>
            </w:r>
            <w:r w:rsidRPr="00DE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товарного сільськогосподарського виробництва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с.Поділля</w:t>
            </w:r>
            <w:proofErr w:type="spellEnd"/>
          </w:p>
          <w:p w:rsidR="00850FEE" w:rsidRPr="00510DA7" w:rsidRDefault="00850FEE" w:rsidP="00850FEE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</w:t>
            </w:r>
            <w:r w:rsidRPr="00FE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рекреаційного призначення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договору особистого строкового сервітуту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Київоблпреса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654" w:type="dxa"/>
            <w:shd w:val="clear" w:color="auto" w:fill="FFFFFF" w:themeFill="background1"/>
          </w:tcPr>
          <w:p w:rsidR="00850FEE" w:rsidRPr="00850FEE" w:rsidRDefault="00850FEE" w:rsidP="0085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стратегічної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у державного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Генеральний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план та план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зонування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плану)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с.Корніївка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Баришівського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50FE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850FEE" w:rsidRPr="00710719" w:rsidTr="00560218">
        <w:tc>
          <w:tcPr>
            <w:tcW w:w="846" w:type="dxa"/>
            <w:shd w:val="clear" w:color="auto" w:fill="FFFFFF" w:themeFill="background1"/>
          </w:tcPr>
          <w:p w:rsidR="00850FEE" w:rsidRP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654" w:type="dxa"/>
            <w:shd w:val="clear" w:color="auto" w:fill="FFFFFF" w:themeFill="background1"/>
          </w:tcPr>
          <w:p w:rsidR="00854F66" w:rsidRPr="00854F66" w:rsidRDefault="00850FEE" w:rsidP="00854F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F6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надання дозволу на розробку проекту з</w:t>
            </w:r>
            <w:r w:rsidR="00854F66" w:rsidRPr="00854F6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емлеустрою щодо</w:t>
            </w:r>
            <w:r w:rsidR="00854F66" w:rsidRPr="0085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відведення земельної ділянки в оренду  </w:t>
            </w:r>
            <w:r w:rsidR="00854F66">
              <w:rPr>
                <w:sz w:val="28"/>
                <w:szCs w:val="28"/>
                <w:lang w:val="uk-UA"/>
              </w:rPr>
              <w:t xml:space="preserve"> </w:t>
            </w:r>
            <w:r w:rsidR="00854F66" w:rsidRPr="0085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ПрАТ «ВФ Україна» </w:t>
            </w:r>
          </w:p>
          <w:p w:rsidR="00850FEE" w:rsidRPr="00D05C9A" w:rsidRDefault="00850FEE" w:rsidP="00850F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0FEE" w:rsidRPr="00CB29FA" w:rsidTr="004255EC">
        <w:tc>
          <w:tcPr>
            <w:tcW w:w="846" w:type="dxa"/>
            <w:shd w:val="clear" w:color="auto" w:fill="FFFFFF" w:themeFill="background1"/>
          </w:tcPr>
          <w:p w:rsidR="00850FEE" w:rsidRDefault="00850FEE" w:rsidP="00850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850FEE" w:rsidRPr="002E09E6" w:rsidRDefault="00850FEE" w:rsidP="00850FE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>РІЗНЕ</w:t>
            </w:r>
          </w:p>
        </w:tc>
      </w:tr>
    </w:tbl>
    <w:p w:rsidR="002A7396" w:rsidRDefault="002A7396" w:rsidP="005E5A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7396" w:rsidRDefault="002A7396" w:rsidP="005E5A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5AE0" w:rsidRPr="00C21588" w:rsidRDefault="005E5AE0" w:rsidP="005E5A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1588">
        <w:rPr>
          <w:rFonts w:ascii="Times New Roman" w:hAnsi="Times New Roman" w:cs="Times New Roman"/>
          <w:sz w:val="24"/>
          <w:szCs w:val="24"/>
          <w:lang w:val="uk-UA"/>
        </w:rPr>
        <w:t>Секретар  селищної ради                                                                   І.О. Попова</w:t>
      </w:r>
    </w:p>
    <w:sectPr w:rsidR="005E5AE0" w:rsidRPr="00C21588" w:rsidSect="0093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AE0"/>
    <w:rsid w:val="00013148"/>
    <w:rsid w:val="000470F7"/>
    <w:rsid w:val="000666C2"/>
    <w:rsid w:val="000B39D6"/>
    <w:rsid w:val="00124D6D"/>
    <w:rsid w:val="00157711"/>
    <w:rsid w:val="002A7396"/>
    <w:rsid w:val="002C72D2"/>
    <w:rsid w:val="002F6126"/>
    <w:rsid w:val="00351843"/>
    <w:rsid w:val="00357CA1"/>
    <w:rsid w:val="00451BA2"/>
    <w:rsid w:val="00451D6E"/>
    <w:rsid w:val="00512A16"/>
    <w:rsid w:val="005418AF"/>
    <w:rsid w:val="005B1D3A"/>
    <w:rsid w:val="005E5AE0"/>
    <w:rsid w:val="00610EFA"/>
    <w:rsid w:val="006230D4"/>
    <w:rsid w:val="00630606"/>
    <w:rsid w:val="00642A97"/>
    <w:rsid w:val="0066171D"/>
    <w:rsid w:val="0066317F"/>
    <w:rsid w:val="00685896"/>
    <w:rsid w:val="006D084B"/>
    <w:rsid w:val="006D41F6"/>
    <w:rsid w:val="00710719"/>
    <w:rsid w:val="00732DE0"/>
    <w:rsid w:val="007572D1"/>
    <w:rsid w:val="007A0A44"/>
    <w:rsid w:val="007F00B1"/>
    <w:rsid w:val="0081725F"/>
    <w:rsid w:val="0082440C"/>
    <w:rsid w:val="00850FEE"/>
    <w:rsid w:val="00854F66"/>
    <w:rsid w:val="00861511"/>
    <w:rsid w:val="00914EBB"/>
    <w:rsid w:val="00915179"/>
    <w:rsid w:val="009336FB"/>
    <w:rsid w:val="00980C2B"/>
    <w:rsid w:val="00A24264"/>
    <w:rsid w:val="00A9108C"/>
    <w:rsid w:val="00B122A4"/>
    <w:rsid w:val="00B33202"/>
    <w:rsid w:val="00B33E68"/>
    <w:rsid w:val="00C61BE5"/>
    <w:rsid w:val="00C66827"/>
    <w:rsid w:val="00C80C6C"/>
    <w:rsid w:val="00CF32A8"/>
    <w:rsid w:val="00D05C9A"/>
    <w:rsid w:val="00D14A8C"/>
    <w:rsid w:val="00D27D6D"/>
    <w:rsid w:val="00D731DE"/>
    <w:rsid w:val="00D84C90"/>
    <w:rsid w:val="00EC785D"/>
    <w:rsid w:val="00F00176"/>
    <w:rsid w:val="00F56688"/>
    <w:rsid w:val="00F62BDC"/>
    <w:rsid w:val="00F66E83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D187B-91F8-4C41-8E56-40E690D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E0"/>
    <w:pPr>
      <w:ind w:left="720"/>
      <w:contextualSpacing/>
    </w:pPr>
  </w:style>
  <w:style w:type="table" w:styleId="a4">
    <w:name w:val="Table Grid"/>
    <w:basedOn w:val="a1"/>
    <w:uiPriority w:val="39"/>
    <w:rsid w:val="005E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5AE0"/>
    <w:pPr>
      <w:spacing w:after="0" w:line="240" w:lineRule="auto"/>
    </w:pPr>
  </w:style>
  <w:style w:type="paragraph" w:styleId="a6">
    <w:name w:val="Body Text"/>
    <w:basedOn w:val="a"/>
    <w:link w:val="a7"/>
    <w:rsid w:val="00F66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F66E8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rmal (Web)"/>
    <w:basedOn w:val="a"/>
    <w:rsid w:val="00F6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5A6F-8B90-498B-B024-131D6FF3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2019-10-17T15:07:00Z</cp:lastPrinted>
  <dcterms:created xsi:type="dcterms:W3CDTF">2019-09-05T08:21:00Z</dcterms:created>
  <dcterms:modified xsi:type="dcterms:W3CDTF">2019-10-17T15:07:00Z</dcterms:modified>
</cp:coreProperties>
</file>