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5B" w:rsidRPr="007A7C5B" w:rsidRDefault="007A7C5B" w:rsidP="007A7C5B">
      <w:pPr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A7C5B">
        <w:rPr>
          <w:rFonts w:ascii="Times New Roman" w:eastAsiaTheme="minorHAnsi" w:hAnsi="Times New Roman" w:cs="Times New Roman"/>
          <w:noProof/>
          <w:color w:val="008080"/>
          <w:sz w:val="28"/>
          <w:szCs w:val="28"/>
        </w:rPr>
        <w:drawing>
          <wp:inline distT="0" distB="0" distL="0" distR="0" wp14:anchorId="28166F19" wp14:editId="7FB0E207">
            <wp:extent cx="520700" cy="685800"/>
            <wp:effectExtent l="1905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5B" w:rsidRPr="007A7C5B" w:rsidRDefault="007A7C5B" w:rsidP="007A7C5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 w:eastAsia="en-US"/>
        </w:rPr>
      </w:pPr>
      <w:proofErr w:type="spellStart"/>
      <w:r w:rsidRPr="007A7C5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 w:eastAsia="en-US"/>
        </w:rPr>
        <w:t>Баришівська</w:t>
      </w:r>
      <w:proofErr w:type="spellEnd"/>
      <w:r w:rsidRPr="007A7C5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 w:eastAsia="en-US"/>
        </w:rPr>
        <w:t xml:space="preserve">  </w:t>
      </w:r>
      <w:proofErr w:type="spellStart"/>
      <w:r w:rsidRPr="007A7C5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 w:eastAsia="en-US"/>
        </w:rPr>
        <w:t>селищна</w:t>
      </w:r>
      <w:proofErr w:type="spellEnd"/>
      <w:r w:rsidRPr="007A7C5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 w:eastAsia="en-US"/>
        </w:rPr>
        <w:t xml:space="preserve">  рада</w:t>
      </w:r>
    </w:p>
    <w:p w:rsidR="007A7C5B" w:rsidRPr="007A7C5B" w:rsidRDefault="007A7C5B" w:rsidP="007A7C5B">
      <w:pPr>
        <w:keepNext/>
        <w:tabs>
          <w:tab w:val="center" w:pos="4677"/>
          <w:tab w:val="left" w:pos="6660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7A7C5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en-US"/>
        </w:rPr>
        <w:tab/>
      </w:r>
      <w:proofErr w:type="spellStart"/>
      <w:r w:rsidRPr="007A7C5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en-US"/>
        </w:rPr>
        <w:t>Баришівського</w:t>
      </w:r>
      <w:proofErr w:type="spellEnd"/>
      <w:r w:rsidRPr="007A7C5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en-US"/>
        </w:rPr>
        <w:t xml:space="preserve">  району</w:t>
      </w:r>
      <w:r w:rsidRPr="007A7C5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en-US"/>
        </w:rPr>
        <w:tab/>
      </w:r>
    </w:p>
    <w:p w:rsidR="007A7C5B" w:rsidRPr="007A7C5B" w:rsidRDefault="007A7C5B" w:rsidP="007A7C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A7C5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Київської  області</w:t>
      </w:r>
    </w:p>
    <w:p w:rsidR="007A7C5B" w:rsidRPr="007A7C5B" w:rsidRDefault="007A7C5B" w:rsidP="007A7C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A7C5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Виконавчий комітет</w:t>
      </w:r>
    </w:p>
    <w:p w:rsidR="007A7C5B" w:rsidRPr="007A7C5B" w:rsidRDefault="007A7C5B" w:rsidP="007A7C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A7C5B" w:rsidRPr="007A7C5B" w:rsidRDefault="007A7C5B" w:rsidP="007A7C5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6D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AB6D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B6D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A7C5B" w:rsidRPr="007A7C5B" w:rsidRDefault="007A7C5B" w:rsidP="007A7C5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F5D39" w:rsidRDefault="00F02ED7" w:rsidP="007A7C5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560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A7C5B" w:rsidRPr="00AB6D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25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7C5B" w:rsidRPr="00AB6D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A7C5B" w:rsidRPr="007A7C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7C5B" w:rsidRPr="00AB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A7C5B" w:rsidRPr="007A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A7C5B" w:rsidRPr="00AB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="0062560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284CE4" w:rsidRPr="00AB6D42" w:rsidRDefault="00284CE4" w:rsidP="00005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609" w:rsidRPr="00625609" w:rsidRDefault="006466D4" w:rsidP="0062560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5609" w:rsidRPr="00625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закріплення права користування житловим приміщенням за дітьми, позбавленими батьківського піклування, Лосєвим Р. В., 25.07.2010 року народження, Лосєвим П. С. 12.07.2017 року народження та </w:t>
      </w:r>
    </w:p>
    <w:p w:rsidR="00284CE4" w:rsidRDefault="00625609" w:rsidP="0062560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25609">
        <w:rPr>
          <w:rFonts w:ascii="Times New Roman" w:eastAsia="Calibri" w:hAnsi="Times New Roman" w:cs="Times New Roman"/>
          <w:sz w:val="28"/>
          <w:szCs w:val="28"/>
          <w:lang w:eastAsia="en-US"/>
        </w:rPr>
        <w:t>Катшуком</w:t>
      </w:r>
      <w:proofErr w:type="spellEnd"/>
      <w:r w:rsidRPr="00625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Є. С. 12.06.2016 року народження</w:t>
      </w:r>
    </w:p>
    <w:p w:rsidR="00625609" w:rsidRDefault="00625609" w:rsidP="0062560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6A70" w:rsidRDefault="001D0798" w:rsidP="00C26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A70" w:rsidRPr="00C26A70">
        <w:rPr>
          <w:rFonts w:ascii="Times New Roman" w:hAnsi="Times New Roman" w:cs="Times New Roman"/>
          <w:sz w:val="28"/>
          <w:szCs w:val="28"/>
        </w:rPr>
        <w:t>Розглянувши подання служби у справах дітей № 02.32/1015 від 10.07.2019 року «Про закріплення права користування житловим приміщенням», керуючись  ст. 32 Закону України «Про забезпечення організаційно-правових умов соціального захисту дітей-сиріт та дітей, позбавлених батьківського піклування», ст.ст.17,18 Закону Украї</w:t>
      </w:r>
      <w:r w:rsidR="00C26A70">
        <w:rPr>
          <w:rFonts w:ascii="Times New Roman" w:hAnsi="Times New Roman" w:cs="Times New Roman"/>
          <w:sz w:val="28"/>
          <w:szCs w:val="28"/>
        </w:rPr>
        <w:t>ни «Про охорону дитинства», п.57</w:t>
      </w:r>
      <w:r w:rsidR="00C26A70" w:rsidRPr="00C26A70">
        <w:rPr>
          <w:rFonts w:ascii="Times New Roman" w:hAnsi="Times New Roman" w:cs="Times New Roman"/>
          <w:sz w:val="28"/>
          <w:szCs w:val="28"/>
        </w:rPr>
        <w:t xml:space="preserve">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«Про питання діяльності органів опіки та піклування, пов’язаної  із захистом прав дитини», ст. 34 Закону України «Про місцеве самоврядування в Україні», відповідно до розпоряджень </w:t>
      </w:r>
      <w:proofErr w:type="spellStart"/>
      <w:r w:rsidR="00C26A70" w:rsidRPr="00C26A70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C26A70" w:rsidRPr="00C26A70">
        <w:rPr>
          <w:rFonts w:ascii="Times New Roman" w:hAnsi="Times New Roman" w:cs="Times New Roman"/>
          <w:sz w:val="28"/>
          <w:szCs w:val="28"/>
        </w:rPr>
        <w:t xml:space="preserve"> РДА від 05.07.2019 № 183 «Про надання статусу дитини, позбавленої батьківського піклування, Лосєву Р. В.», від 05.07.2019 №184 «Про надання статусу дитини, позбавленої батьківського піклування, Лосєву П. С.», від 05.07.2019 року №185 «Про надання статусу дитини, позбавленої батьківського піклування </w:t>
      </w:r>
      <w:proofErr w:type="spellStart"/>
      <w:r w:rsidR="00C26A70" w:rsidRPr="00C26A70">
        <w:rPr>
          <w:rFonts w:ascii="Times New Roman" w:hAnsi="Times New Roman" w:cs="Times New Roman"/>
          <w:sz w:val="28"/>
          <w:szCs w:val="28"/>
        </w:rPr>
        <w:t>Катшуку</w:t>
      </w:r>
      <w:proofErr w:type="spellEnd"/>
      <w:r w:rsidR="00C26A70" w:rsidRPr="00C26A70">
        <w:rPr>
          <w:rFonts w:ascii="Times New Roman" w:hAnsi="Times New Roman" w:cs="Times New Roman"/>
          <w:sz w:val="28"/>
          <w:szCs w:val="28"/>
        </w:rPr>
        <w:t xml:space="preserve"> Є.С.» з метою збереження житлових прав дітей-сиріт та дітей, позбавлених батьківського піклування, які на час набуття статусу мали право користування житлом, в якому проживала їх матір,  виконком селищної ради </w:t>
      </w:r>
    </w:p>
    <w:p w:rsidR="001D0798" w:rsidRDefault="00C973E2" w:rsidP="00C26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3E2">
        <w:rPr>
          <w:rFonts w:ascii="Times New Roman" w:hAnsi="Times New Roman" w:cs="Times New Roman"/>
          <w:sz w:val="28"/>
          <w:szCs w:val="28"/>
        </w:rPr>
        <w:t>в и р і ш и в:</w:t>
      </w:r>
    </w:p>
    <w:p w:rsidR="00255126" w:rsidRDefault="00625609" w:rsidP="00255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126">
        <w:rPr>
          <w:rFonts w:ascii="Times New Roman" w:hAnsi="Times New Roman" w:cs="Times New Roman"/>
          <w:sz w:val="28"/>
          <w:szCs w:val="28"/>
        </w:rPr>
        <w:t xml:space="preserve">. </w:t>
      </w:r>
      <w:r w:rsidR="00255126" w:rsidRPr="00255126">
        <w:rPr>
          <w:rFonts w:ascii="Times New Roman" w:hAnsi="Times New Roman" w:cs="Times New Roman"/>
          <w:sz w:val="28"/>
          <w:szCs w:val="28"/>
        </w:rPr>
        <w:t xml:space="preserve">Закріпити за дітьми, позбавленими батьківського піклування, Лосєвим Романом Васильовичем, 25.07.2010 року народження, Лосєвим Павлом Сергійовичем 12.07.2017 року народження та </w:t>
      </w:r>
      <w:proofErr w:type="spellStart"/>
      <w:r w:rsidR="00255126" w:rsidRPr="00255126">
        <w:rPr>
          <w:rFonts w:ascii="Times New Roman" w:hAnsi="Times New Roman" w:cs="Times New Roman"/>
          <w:sz w:val="28"/>
          <w:szCs w:val="28"/>
        </w:rPr>
        <w:t>Катшуком</w:t>
      </w:r>
      <w:proofErr w:type="spellEnd"/>
      <w:r w:rsidR="00255126" w:rsidRPr="00255126">
        <w:rPr>
          <w:rFonts w:ascii="Times New Roman" w:hAnsi="Times New Roman" w:cs="Times New Roman"/>
          <w:sz w:val="28"/>
          <w:szCs w:val="28"/>
        </w:rPr>
        <w:t xml:space="preserve"> Єгором Сергійовичем </w:t>
      </w:r>
      <w:r w:rsidR="00255126" w:rsidRPr="00255126">
        <w:rPr>
          <w:rFonts w:ascii="Times New Roman" w:hAnsi="Times New Roman" w:cs="Times New Roman"/>
          <w:sz w:val="28"/>
          <w:szCs w:val="28"/>
        </w:rPr>
        <w:lastRenderedPageBreak/>
        <w:t xml:space="preserve">12.06.2016 року народження до набуття ними повноліття,  право користування квартирою, розташованою за </w:t>
      </w:r>
      <w:proofErr w:type="spellStart"/>
      <w:r w:rsidR="00255126" w:rsidRPr="002551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55126" w:rsidRPr="00255126">
        <w:rPr>
          <w:rFonts w:ascii="Times New Roman" w:hAnsi="Times New Roman" w:cs="Times New Roman"/>
          <w:sz w:val="28"/>
          <w:szCs w:val="28"/>
        </w:rPr>
        <w:t xml:space="preserve">: смт. Баришівка, вул. </w:t>
      </w:r>
      <w:proofErr w:type="spellStart"/>
      <w:r w:rsidR="00255126" w:rsidRPr="00255126">
        <w:rPr>
          <w:rFonts w:ascii="Times New Roman" w:hAnsi="Times New Roman" w:cs="Times New Roman"/>
          <w:sz w:val="28"/>
          <w:szCs w:val="28"/>
        </w:rPr>
        <w:t>Софіївська</w:t>
      </w:r>
      <w:proofErr w:type="spellEnd"/>
      <w:r w:rsidR="00255126" w:rsidRPr="00255126">
        <w:rPr>
          <w:rFonts w:ascii="Times New Roman" w:hAnsi="Times New Roman" w:cs="Times New Roman"/>
          <w:sz w:val="28"/>
          <w:szCs w:val="28"/>
        </w:rPr>
        <w:t>, буд. 27,  кв.19, в якій діти проживали з матір’ю до набуття статусу.</w:t>
      </w:r>
    </w:p>
    <w:p w:rsidR="00255126" w:rsidRDefault="00625609" w:rsidP="00255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126">
        <w:rPr>
          <w:rFonts w:ascii="Times New Roman" w:hAnsi="Times New Roman" w:cs="Times New Roman"/>
          <w:sz w:val="28"/>
          <w:szCs w:val="28"/>
        </w:rPr>
        <w:t xml:space="preserve">. </w:t>
      </w:r>
      <w:r w:rsidR="00AB6D42" w:rsidRPr="00255126">
        <w:rPr>
          <w:rFonts w:ascii="Times New Roman" w:hAnsi="Times New Roman" w:cs="Times New Roman"/>
          <w:sz w:val="28"/>
          <w:szCs w:val="28"/>
        </w:rPr>
        <w:t xml:space="preserve">Призначити керівника органу опіки та піклування в особі голови </w:t>
      </w:r>
      <w:r w:rsidR="00365AAB" w:rsidRPr="00255126">
        <w:rPr>
          <w:rFonts w:ascii="Times New Roman" w:hAnsi="Times New Roman" w:cs="Times New Roman"/>
          <w:sz w:val="28"/>
          <w:szCs w:val="28"/>
        </w:rPr>
        <w:t xml:space="preserve">виконкому </w:t>
      </w:r>
      <w:proofErr w:type="spellStart"/>
      <w:r w:rsidR="00365AAB" w:rsidRPr="00255126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365AAB" w:rsidRPr="00255126">
        <w:rPr>
          <w:rFonts w:ascii="Times New Roman" w:hAnsi="Times New Roman" w:cs="Times New Roman"/>
          <w:sz w:val="28"/>
          <w:szCs w:val="28"/>
        </w:rPr>
        <w:t xml:space="preserve"> селищної ради опікуном над </w:t>
      </w:r>
      <w:r w:rsidR="002B0367" w:rsidRPr="00255126">
        <w:rPr>
          <w:rFonts w:ascii="Times New Roman" w:hAnsi="Times New Roman" w:cs="Times New Roman"/>
          <w:sz w:val="28"/>
          <w:szCs w:val="28"/>
        </w:rPr>
        <w:t>нерухомим майном</w:t>
      </w:r>
      <w:r w:rsidR="00365AAB" w:rsidRPr="00255126">
        <w:rPr>
          <w:rFonts w:ascii="Times New Roman" w:hAnsi="Times New Roman" w:cs="Times New Roman"/>
          <w:sz w:val="28"/>
          <w:szCs w:val="28"/>
        </w:rPr>
        <w:t xml:space="preserve"> дітей, позбавлених батьківського піклування, Лосєва Р. В., 25.07.2010 року народження, Лосєва П. С. 12.07.2017 року народження та </w:t>
      </w:r>
      <w:proofErr w:type="spellStart"/>
      <w:r w:rsidR="00365AAB" w:rsidRPr="00255126">
        <w:rPr>
          <w:rFonts w:ascii="Times New Roman" w:hAnsi="Times New Roman" w:cs="Times New Roman"/>
          <w:sz w:val="28"/>
          <w:szCs w:val="28"/>
        </w:rPr>
        <w:t>Катшука</w:t>
      </w:r>
      <w:proofErr w:type="spellEnd"/>
      <w:r w:rsidR="00365AAB" w:rsidRPr="00255126">
        <w:rPr>
          <w:rFonts w:ascii="Times New Roman" w:hAnsi="Times New Roman" w:cs="Times New Roman"/>
          <w:sz w:val="28"/>
          <w:szCs w:val="28"/>
        </w:rPr>
        <w:t xml:space="preserve"> Є. С. 12.06.2016 року народження</w:t>
      </w:r>
      <w:r w:rsidR="002B0367" w:rsidRPr="00255126">
        <w:rPr>
          <w:rFonts w:ascii="Times New Roman" w:hAnsi="Times New Roman" w:cs="Times New Roman"/>
          <w:sz w:val="28"/>
          <w:szCs w:val="28"/>
        </w:rPr>
        <w:t xml:space="preserve">, яке розташоване за </w:t>
      </w:r>
      <w:proofErr w:type="spellStart"/>
      <w:r w:rsidR="002B0367" w:rsidRPr="002551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B0367" w:rsidRPr="00255126">
        <w:rPr>
          <w:rFonts w:ascii="Times New Roman" w:hAnsi="Times New Roman" w:cs="Times New Roman"/>
          <w:sz w:val="28"/>
          <w:szCs w:val="28"/>
        </w:rPr>
        <w:t>: смт Баришівка,</w:t>
      </w:r>
      <w:r>
        <w:rPr>
          <w:rFonts w:ascii="Times New Roman" w:hAnsi="Times New Roman" w:cs="Times New Roman"/>
          <w:sz w:val="28"/>
          <w:szCs w:val="28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Софіївська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буд.27. кв.19</w:t>
      </w:r>
      <w:bookmarkStart w:id="0" w:name="_GoBack"/>
      <w:bookmarkEnd w:id="0"/>
      <w:r w:rsidR="002B0367" w:rsidRPr="00255126">
        <w:rPr>
          <w:rFonts w:ascii="Times New Roman" w:hAnsi="Times New Roman" w:cs="Times New Roman"/>
          <w:sz w:val="28"/>
          <w:szCs w:val="28"/>
        </w:rPr>
        <w:t>.</w:t>
      </w:r>
    </w:p>
    <w:p w:rsidR="00625609" w:rsidRDefault="00625609" w:rsidP="00255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5609">
        <w:rPr>
          <w:rFonts w:ascii="Times New Roman" w:hAnsi="Times New Roman" w:cs="Times New Roman"/>
          <w:sz w:val="28"/>
          <w:szCs w:val="28"/>
        </w:rPr>
        <w:t>. Зобов'язати  Лосєву Оксану Миколаївну (матір, позбавлену батьківських прав) зберігати житло та майно дітей в належному стані до їх повернення.</w:t>
      </w:r>
    </w:p>
    <w:p w:rsidR="006466D4" w:rsidRDefault="00625609" w:rsidP="00255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5126">
        <w:rPr>
          <w:rFonts w:ascii="Times New Roman" w:hAnsi="Times New Roman" w:cs="Times New Roman"/>
          <w:sz w:val="28"/>
          <w:szCs w:val="28"/>
        </w:rPr>
        <w:t xml:space="preserve">. </w:t>
      </w:r>
      <w:r w:rsidR="002B0367" w:rsidRPr="00255126">
        <w:rPr>
          <w:rFonts w:ascii="Times New Roman" w:hAnsi="Times New Roman" w:cs="Times New Roman"/>
          <w:sz w:val="28"/>
          <w:szCs w:val="28"/>
        </w:rPr>
        <w:t>Сектору соціального захисту дітей та сім’ї апарату виконавчого комітету селищної ради</w:t>
      </w:r>
      <w:r w:rsidR="006466D4">
        <w:rPr>
          <w:rFonts w:ascii="Times New Roman" w:hAnsi="Times New Roman" w:cs="Times New Roman"/>
          <w:sz w:val="28"/>
          <w:szCs w:val="28"/>
        </w:rPr>
        <w:t>:</w:t>
      </w:r>
    </w:p>
    <w:p w:rsidR="006466D4" w:rsidRDefault="00625609" w:rsidP="006466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66D4">
        <w:rPr>
          <w:rFonts w:ascii="Times New Roman" w:hAnsi="Times New Roman" w:cs="Times New Roman"/>
          <w:sz w:val="28"/>
          <w:szCs w:val="28"/>
        </w:rPr>
        <w:t>.1. З</w:t>
      </w:r>
      <w:r w:rsidR="002B0367" w:rsidRPr="00255126">
        <w:rPr>
          <w:rFonts w:ascii="Times New Roman" w:hAnsi="Times New Roman" w:cs="Times New Roman"/>
          <w:sz w:val="28"/>
          <w:szCs w:val="28"/>
        </w:rPr>
        <w:t xml:space="preserve">дійснювати контроль за дотриманням прав неповнолітніх Лосєва Р. В., 25.07.2010 року народження, Лосєва П. С. 12.07.2017 року народження та </w:t>
      </w:r>
      <w:proofErr w:type="spellStart"/>
      <w:r w:rsidR="002B0367" w:rsidRPr="00255126">
        <w:rPr>
          <w:rFonts w:ascii="Times New Roman" w:hAnsi="Times New Roman" w:cs="Times New Roman"/>
          <w:sz w:val="28"/>
          <w:szCs w:val="28"/>
        </w:rPr>
        <w:t>Катшука</w:t>
      </w:r>
      <w:proofErr w:type="spellEnd"/>
      <w:r w:rsidR="002B0367" w:rsidRPr="00255126">
        <w:rPr>
          <w:rFonts w:ascii="Times New Roman" w:hAnsi="Times New Roman" w:cs="Times New Roman"/>
          <w:sz w:val="28"/>
          <w:szCs w:val="28"/>
        </w:rPr>
        <w:t xml:space="preserve"> Є. С. 12.06.2016 року народження».</w:t>
      </w:r>
    </w:p>
    <w:p w:rsidR="006466D4" w:rsidRDefault="00625609" w:rsidP="006466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66D4">
        <w:rPr>
          <w:rFonts w:ascii="Times New Roman" w:hAnsi="Times New Roman" w:cs="Times New Roman"/>
          <w:sz w:val="28"/>
          <w:szCs w:val="28"/>
        </w:rPr>
        <w:t xml:space="preserve">.2. </w:t>
      </w:r>
      <w:r w:rsidR="006466D4" w:rsidRPr="006466D4">
        <w:rPr>
          <w:rFonts w:ascii="Times New Roman" w:hAnsi="Times New Roman" w:cs="Times New Roman"/>
          <w:sz w:val="28"/>
          <w:szCs w:val="28"/>
        </w:rPr>
        <w:t>Забезпечити повернення діт</w:t>
      </w:r>
      <w:r w:rsidR="006466D4">
        <w:rPr>
          <w:rFonts w:ascii="Times New Roman" w:hAnsi="Times New Roman" w:cs="Times New Roman"/>
          <w:sz w:val="28"/>
          <w:szCs w:val="28"/>
        </w:rPr>
        <w:t>ей, Лосєва Р. В.</w:t>
      </w:r>
      <w:r w:rsidR="006466D4" w:rsidRPr="006466D4">
        <w:rPr>
          <w:rFonts w:ascii="Times New Roman" w:hAnsi="Times New Roman" w:cs="Times New Roman"/>
          <w:sz w:val="28"/>
          <w:szCs w:val="28"/>
        </w:rPr>
        <w:t>, 25</w:t>
      </w:r>
      <w:r w:rsidR="006466D4">
        <w:rPr>
          <w:rFonts w:ascii="Times New Roman" w:hAnsi="Times New Roman" w:cs="Times New Roman"/>
          <w:sz w:val="28"/>
          <w:szCs w:val="28"/>
        </w:rPr>
        <w:t>.07.2010 року народження, Лосєва П. С.</w:t>
      </w:r>
      <w:r w:rsidR="006466D4" w:rsidRPr="006466D4">
        <w:rPr>
          <w:rFonts w:ascii="Times New Roman" w:hAnsi="Times New Roman" w:cs="Times New Roman"/>
          <w:sz w:val="28"/>
          <w:szCs w:val="28"/>
        </w:rPr>
        <w:t xml:space="preserve"> 12.07.2017 року народже</w:t>
      </w:r>
      <w:r w:rsidR="006466D4">
        <w:rPr>
          <w:rFonts w:ascii="Times New Roman" w:hAnsi="Times New Roman" w:cs="Times New Roman"/>
          <w:sz w:val="28"/>
          <w:szCs w:val="28"/>
        </w:rPr>
        <w:t xml:space="preserve">ння та </w:t>
      </w:r>
      <w:proofErr w:type="spellStart"/>
      <w:r w:rsidR="006466D4">
        <w:rPr>
          <w:rFonts w:ascii="Times New Roman" w:hAnsi="Times New Roman" w:cs="Times New Roman"/>
          <w:sz w:val="28"/>
          <w:szCs w:val="28"/>
        </w:rPr>
        <w:t>Катшука</w:t>
      </w:r>
      <w:proofErr w:type="spellEnd"/>
      <w:r w:rsidR="006466D4">
        <w:rPr>
          <w:rFonts w:ascii="Times New Roman" w:hAnsi="Times New Roman" w:cs="Times New Roman"/>
          <w:sz w:val="28"/>
          <w:szCs w:val="28"/>
        </w:rPr>
        <w:t xml:space="preserve"> Є. С.</w:t>
      </w:r>
      <w:r w:rsidR="006466D4" w:rsidRPr="006466D4">
        <w:rPr>
          <w:rFonts w:ascii="Times New Roman" w:hAnsi="Times New Roman" w:cs="Times New Roman"/>
          <w:sz w:val="28"/>
          <w:szCs w:val="28"/>
        </w:rPr>
        <w:t xml:space="preserve"> 12.06.2016 року народження позбавлених батьківського піклування, після завершення терміну їх перебування в сім’ї опікуна або піклувальника, прийомній сім’ї, дитячому будинку сімейного типу, закладі для дітей-сиріт та дітей, позбавлених батьківського піклування в закріплене на праві користування житло, розташоване за </w:t>
      </w:r>
      <w:proofErr w:type="spellStart"/>
      <w:r w:rsidR="006466D4" w:rsidRPr="006466D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6466D4" w:rsidRPr="006466D4">
        <w:rPr>
          <w:rFonts w:ascii="Times New Roman" w:hAnsi="Times New Roman" w:cs="Times New Roman"/>
          <w:sz w:val="28"/>
          <w:szCs w:val="28"/>
        </w:rPr>
        <w:t xml:space="preserve">: смт. Баришівка, вул. </w:t>
      </w:r>
      <w:proofErr w:type="spellStart"/>
      <w:r w:rsidR="006466D4" w:rsidRPr="006466D4">
        <w:rPr>
          <w:rFonts w:ascii="Times New Roman" w:hAnsi="Times New Roman" w:cs="Times New Roman"/>
          <w:sz w:val="28"/>
          <w:szCs w:val="28"/>
        </w:rPr>
        <w:t>Софіївська</w:t>
      </w:r>
      <w:proofErr w:type="spellEnd"/>
      <w:r w:rsidR="006466D4" w:rsidRPr="006466D4">
        <w:rPr>
          <w:rFonts w:ascii="Times New Roman" w:hAnsi="Times New Roman" w:cs="Times New Roman"/>
          <w:sz w:val="28"/>
          <w:szCs w:val="28"/>
        </w:rPr>
        <w:t>, буд. 27. кв.19.</w:t>
      </w:r>
    </w:p>
    <w:p w:rsidR="00EB0955" w:rsidRDefault="00625609" w:rsidP="00F82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5126">
        <w:rPr>
          <w:rFonts w:ascii="Times New Roman" w:hAnsi="Times New Roman" w:cs="Times New Roman"/>
          <w:sz w:val="28"/>
          <w:szCs w:val="28"/>
        </w:rPr>
        <w:t xml:space="preserve">. </w:t>
      </w:r>
      <w:r w:rsidR="00EF7D60" w:rsidRPr="00255126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365AAB" w:rsidRPr="00255126">
        <w:rPr>
          <w:rFonts w:ascii="Times New Roman" w:hAnsi="Times New Roman" w:cs="Times New Roman"/>
          <w:sz w:val="28"/>
          <w:szCs w:val="28"/>
        </w:rPr>
        <w:t xml:space="preserve">даного </w:t>
      </w:r>
      <w:r w:rsidR="00EF7D60" w:rsidRPr="00255126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365AAB" w:rsidRPr="00255126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F82567" w:rsidRDefault="00F82567" w:rsidP="00F82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955" w:rsidRPr="008F3C2B" w:rsidRDefault="00EB0955" w:rsidP="008F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3E2" w:rsidRPr="009727A1" w:rsidRDefault="00C973E2" w:rsidP="00C97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D0F" w:rsidRDefault="001D0798" w:rsidP="00C973E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 </w:t>
      </w:r>
      <w:r w:rsidR="005A3C7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6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Вареніченко</w:t>
      </w:r>
      <w:proofErr w:type="spellEnd"/>
    </w:p>
    <w:sectPr w:rsidR="00B37D0F" w:rsidSect="00C26A70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272E"/>
    <w:multiLevelType w:val="multilevel"/>
    <w:tmpl w:val="1DD03CA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3228" w:hanging="108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30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</w:lvl>
  </w:abstractNum>
  <w:abstractNum w:abstractNumId="1">
    <w:nsid w:val="5CE173D5"/>
    <w:multiLevelType w:val="hybridMultilevel"/>
    <w:tmpl w:val="6C521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50014"/>
    <w:multiLevelType w:val="hybridMultilevel"/>
    <w:tmpl w:val="D424F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98"/>
    <w:rsid w:val="0000597C"/>
    <w:rsid w:val="000E1C0D"/>
    <w:rsid w:val="0019052F"/>
    <w:rsid w:val="001B32C8"/>
    <w:rsid w:val="001D0798"/>
    <w:rsid w:val="00255126"/>
    <w:rsid w:val="00284CE4"/>
    <w:rsid w:val="002B0367"/>
    <w:rsid w:val="003102BA"/>
    <w:rsid w:val="00365AAB"/>
    <w:rsid w:val="00414130"/>
    <w:rsid w:val="005A3C70"/>
    <w:rsid w:val="005A4EC6"/>
    <w:rsid w:val="00607AD9"/>
    <w:rsid w:val="00625609"/>
    <w:rsid w:val="006466D4"/>
    <w:rsid w:val="006C2F7A"/>
    <w:rsid w:val="006E1C34"/>
    <w:rsid w:val="007A7C5B"/>
    <w:rsid w:val="008F3C2B"/>
    <w:rsid w:val="009727A1"/>
    <w:rsid w:val="00986139"/>
    <w:rsid w:val="009911BE"/>
    <w:rsid w:val="009C21A0"/>
    <w:rsid w:val="009D3623"/>
    <w:rsid w:val="00AB6D42"/>
    <w:rsid w:val="00B37D0F"/>
    <w:rsid w:val="00BA474E"/>
    <w:rsid w:val="00C26A70"/>
    <w:rsid w:val="00C973E2"/>
    <w:rsid w:val="00E503DA"/>
    <w:rsid w:val="00E87C55"/>
    <w:rsid w:val="00EB0955"/>
    <w:rsid w:val="00EF7D60"/>
    <w:rsid w:val="00F02ED7"/>
    <w:rsid w:val="00F527F3"/>
    <w:rsid w:val="00F82567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7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98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5A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7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98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5A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Роман</cp:lastModifiedBy>
  <cp:revision>6</cp:revision>
  <cp:lastPrinted>2019-08-02T07:29:00Z</cp:lastPrinted>
  <dcterms:created xsi:type="dcterms:W3CDTF">2019-07-31T08:14:00Z</dcterms:created>
  <dcterms:modified xsi:type="dcterms:W3CDTF">2019-08-02T07:58:00Z</dcterms:modified>
</cp:coreProperties>
</file>