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FE" w:rsidRPr="00F851FE" w:rsidRDefault="00F851FE" w:rsidP="004D68D1">
      <w:pPr>
        <w:jc w:val="center"/>
        <w:rPr>
          <w:rFonts w:ascii="Times New Roman" w:hAnsi="Times New Roman" w:cs="Times New Roman"/>
          <w:caps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F851FE">
        <w:rPr>
          <w:rFonts w:ascii="Times New Roman" w:hAnsi="Times New Roman" w:cs="Times New Roman"/>
          <w:caps/>
          <w:lang w:val="uk-UA"/>
        </w:rPr>
        <w:t xml:space="preserve">  проект</w:t>
      </w:r>
    </w:p>
    <w:p w:rsidR="00F851FE" w:rsidRDefault="00F851FE" w:rsidP="004D68D1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F851FE" w:rsidRDefault="00F851FE" w:rsidP="004D68D1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D68D1" w:rsidRPr="00AD28CC" w:rsidRDefault="004D68D1" w:rsidP="004D68D1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AD28C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Положення</w:t>
      </w:r>
    </w:p>
    <w:p w:rsidR="004D68D1" w:rsidRPr="00AD28CC" w:rsidRDefault="004D68D1" w:rsidP="004D68D1">
      <w:pPr>
        <w:jc w:val="center"/>
        <w:rPr>
          <w:rFonts w:ascii="Times New Roman" w:hAnsi="Times New Roman" w:cs="Times New Roman"/>
          <w:b/>
          <w:caps/>
          <w:lang w:val="uk-UA"/>
        </w:rPr>
      </w:pPr>
      <w:r w:rsidRPr="00AD28CC">
        <w:rPr>
          <w:rFonts w:ascii="Times New Roman" w:eastAsia="Times New Roman" w:hAnsi="Times New Roman" w:cs="Times New Roman"/>
          <w:b/>
          <w:caps/>
          <w:lang w:val="uk-UA"/>
        </w:rPr>
        <w:t xml:space="preserve">     </w:t>
      </w:r>
      <w:r w:rsidRPr="00AD28CC">
        <w:rPr>
          <w:rFonts w:ascii="Times New Roman" w:hAnsi="Times New Roman" w:cs="Times New Roman"/>
          <w:b/>
          <w:caps/>
          <w:lang w:val="uk-UA"/>
        </w:rPr>
        <w:t>про громадську наглядову раду</w:t>
      </w:r>
    </w:p>
    <w:p w:rsidR="004D68D1" w:rsidRPr="00AD28CC" w:rsidRDefault="00F851FE" w:rsidP="004D68D1">
      <w:pPr>
        <w:jc w:val="center"/>
        <w:rPr>
          <w:rFonts w:ascii="Times New Roman" w:eastAsia="Times New Roman" w:hAnsi="Times New Roman" w:cs="Times New Roman"/>
          <w:b/>
          <w:caps/>
          <w:lang w:val="uk-UA"/>
        </w:rPr>
      </w:pPr>
      <w:r w:rsidRPr="00AD28CC">
        <w:rPr>
          <w:rFonts w:ascii="Times New Roman" w:hAnsi="Times New Roman" w:cs="Times New Roman"/>
          <w:b/>
          <w:caps/>
          <w:lang w:val="uk-UA"/>
        </w:rPr>
        <w:t xml:space="preserve"> баришівської СЕЛИЩНОЇ РАДИ</w:t>
      </w:r>
      <w:r w:rsidR="004D68D1" w:rsidRPr="00AD28CC">
        <w:rPr>
          <w:rFonts w:ascii="Times New Roman" w:hAnsi="Times New Roman" w:cs="Times New Roman"/>
          <w:b/>
          <w:caps/>
          <w:lang w:val="uk-UA"/>
        </w:rPr>
        <w:t xml:space="preserve"> </w:t>
      </w:r>
    </w:p>
    <w:p w:rsidR="004D68D1" w:rsidRPr="004B7085" w:rsidRDefault="004D68D1" w:rsidP="004D68D1">
      <w:pPr>
        <w:jc w:val="center"/>
        <w:rPr>
          <w:rFonts w:ascii="Times New Roman" w:eastAsia="Times New Roman" w:hAnsi="Times New Roman" w:cs="Times New Roman"/>
          <w:caps/>
          <w:lang w:val="uk-UA"/>
        </w:rPr>
      </w:pPr>
      <w:r w:rsidRPr="004B7085">
        <w:rPr>
          <w:rFonts w:ascii="Times New Roman" w:eastAsia="Times New Roman" w:hAnsi="Times New Roman" w:cs="Times New Roman"/>
          <w:caps/>
          <w:lang w:val="uk-UA"/>
        </w:rPr>
        <w:t xml:space="preserve">       </w:t>
      </w:r>
    </w:p>
    <w:p w:rsidR="004D68D1" w:rsidRPr="0052431F" w:rsidRDefault="004D68D1" w:rsidP="004D68D1">
      <w:pPr>
        <w:numPr>
          <w:ilvl w:val="0"/>
          <w:numId w:val="1"/>
        </w:numPr>
        <w:tabs>
          <w:tab w:val="left" w:pos="284"/>
        </w:tabs>
        <w:ind w:left="0" w:hanging="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b/>
          <w:sz w:val="28"/>
          <w:szCs w:val="28"/>
          <w:lang w:val="uk-UA"/>
        </w:rPr>
        <w:t>Основні положення</w:t>
      </w:r>
    </w:p>
    <w:p w:rsidR="004D68D1" w:rsidRPr="0052431F" w:rsidRDefault="004D68D1" w:rsidP="004D68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Громадська наглядова рада</w:t>
      </w:r>
      <w:r w:rsidRPr="00524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431F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F851F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52431F">
        <w:rPr>
          <w:rFonts w:ascii="Times New Roman" w:hAnsi="Times New Roman" w:cs="Times New Roman"/>
          <w:sz w:val="28"/>
          <w:szCs w:val="28"/>
          <w:lang w:val="uk-UA"/>
        </w:rPr>
        <w:t xml:space="preserve"> є виконавчим органом загальних зборів громадян за місцем проживання та є важливою формою безпосередньої участі населення у вирішенні питань, відн</w:t>
      </w:r>
      <w:r w:rsidR="00F851FE">
        <w:rPr>
          <w:rFonts w:ascii="Times New Roman" w:hAnsi="Times New Roman" w:cs="Times New Roman"/>
          <w:sz w:val="28"/>
          <w:szCs w:val="28"/>
          <w:lang w:val="uk-UA"/>
        </w:rPr>
        <w:t xml:space="preserve">есених до відання </w:t>
      </w:r>
      <w:proofErr w:type="spellStart"/>
      <w:r w:rsidR="00F851FE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F851F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(далі – БСР</w:t>
      </w:r>
      <w:r w:rsidRPr="0052431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D68D1" w:rsidRDefault="004D68D1" w:rsidP="004D68D1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52431F">
        <w:rPr>
          <w:rFonts w:ascii="Times New Roman" w:hAnsi="Times New Roman"/>
          <w:sz w:val="28"/>
          <w:szCs w:val="28"/>
          <w:lang w:val="uk-UA"/>
        </w:rPr>
        <w:t xml:space="preserve">1.2. Громадська наглядова рада  утворюється та діє у відповідності до статті 5 Конституції України, Закону України «Про місцеве самоврядування в Україні», цього Положення, іншого законодавства України. </w:t>
      </w:r>
    </w:p>
    <w:p w:rsidR="004D68D1" w:rsidRPr="0052431F" w:rsidRDefault="004D68D1" w:rsidP="004D68D1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8D1" w:rsidRPr="0052431F" w:rsidRDefault="004D68D1" w:rsidP="004D68D1">
      <w:pPr>
        <w:numPr>
          <w:ilvl w:val="0"/>
          <w:numId w:val="1"/>
        </w:numPr>
        <w:tabs>
          <w:tab w:val="left" w:pos="284"/>
        </w:tabs>
        <w:ind w:left="0" w:hanging="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 </w:t>
      </w:r>
    </w:p>
    <w:p w:rsidR="004D68D1" w:rsidRPr="0052431F" w:rsidRDefault="004D68D1" w:rsidP="004D68D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Громадської наглядової ради</w:t>
      </w:r>
    </w:p>
    <w:p w:rsidR="004D68D1" w:rsidRPr="0052431F" w:rsidRDefault="004D68D1" w:rsidP="004D68D1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uk-UA" w:bidi="ar-SA"/>
        </w:rPr>
      </w:pPr>
      <w:r w:rsidRPr="0052431F">
        <w:rPr>
          <w:rFonts w:ascii="Times New Roman" w:hAnsi="Times New Roman" w:cs="Times New Roman"/>
          <w:b/>
          <w:sz w:val="28"/>
          <w:szCs w:val="28"/>
          <w:lang w:val="uk-UA" w:bidi="ar-SA"/>
        </w:rPr>
        <w:t>Мета Громадської наглядової ради</w:t>
      </w:r>
    </w:p>
    <w:p w:rsidR="004D68D1" w:rsidRPr="00822EF4" w:rsidRDefault="00C973AE" w:rsidP="00C973A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 w:rsidRPr="0052431F">
        <w:rPr>
          <w:rFonts w:ascii="Times New Roman" w:hAnsi="Times New Roman" w:cs="Times New Roman"/>
          <w:sz w:val="28"/>
          <w:szCs w:val="28"/>
          <w:lang w:val="uk-UA" w:bidi="ar-SA"/>
        </w:rPr>
        <w:t>Метою Громадської наглядової ради є</w:t>
      </w:r>
      <w:r>
        <w:rPr>
          <w:rFonts w:ascii="Times New Roman" w:hAnsi="Times New Roman" w:cs="Times New Roman"/>
          <w:sz w:val="28"/>
          <w:szCs w:val="28"/>
          <w:lang w:val="uk-UA" w:bidi="ar-SA"/>
        </w:rPr>
        <w:t>:</w:t>
      </w:r>
      <w:r w:rsidRPr="0052431F">
        <w:rPr>
          <w:rFonts w:ascii="Times New Roman" w:hAnsi="Times New Roman" w:cs="Times New Roman"/>
          <w:sz w:val="28"/>
          <w:szCs w:val="28"/>
          <w:lang w:val="uk-UA" w:bidi="ar-SA"/>
        </w:rPr>
        <w:t xml:space="preserve"> </w:t>
      </w:r>
      <w:r w:rsidRPr="00822EF4">
        <w:rPr>
          <w:rFonts w:ascii="Times New Roman" w:hAnsi="Times New Roman" w:cs="Times New Roman"/>
          <w:sz w:val="28"/>
          <w:szCs w:val="28"/>
          <w:lang w:val="uk-UA" w:bidi="ar-SA"/>
        </w:rPr>
        <w:t>забезпечення</w:t>
      </w:r>
      <w:r w:rsidRPr="0052431F">
        <w:rPr>
          <w:rFonts w:ascii="Times New Roman" w:hAnsi="Times New Roman" w:cs="Times New Roman"/>
          <w:sz w:val="28"/>
          <w:szCs w:val="28"/>
          <w:lang w:val="uk-UA" w:bidi="ar-SA"/>
        </w:rPr>
        <w:t xml:space="preserve"> </w:t>
      </w:r>
      <w:r w:rsidRPr="0052431F">
        <w:rPr>
          <w:rFonts w:ascii="Times New Roman" w:hAnsi="Times New Roman" w:cs="Times New Roman"/>
          <w:sz w:val="28"/>
          <w:szCs w:val="28"/>
          <w:lang w:val="uk-UA"/>
        </w:rPr>
        <w:t>реалізації повноважень загальних зборів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Pr="00063325">
        <w:rPr>
          <w:rFonts w:ascii="Times New Roman" w:hAnsi="Times New Roman" w:cs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ar-SA"/>
        </w:rPr>
        <w:t>постійно зростаючого добробуту громади села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2431F">
        <w:rPr>
          <w:rFonts w:ascii="Times New Roman" w:hAnsi="Times New Roman" w:cs="Times New Roman"/>
          <w:sz w:val="28"/>
          <w:szCs w:val="28"/>
          <w:lang w:val="uk-UA" w:bidi="ar-SA"/>
        </w:rPr>
        <w:t xml:space="preserve"> прозорої, професійної, швидкої та ефективної діяльності органів місцевого самоврядування їх посадових осіб </w:t>
      </w:r>
      <w:r>
        <w:rPr>
          <w:rFonts w:ascii="Times New Roman" w:hAnsi="Times New Roman" w:cs="Times New Roman"/>
          <w:sz w:val="28"/>
          <w:szCs w:val="28"/>
          <w:lang w:val="uk-UA" w:bidi="ar-SA"/>
        </w:rPr>
        <w:t>з надання послуг кожній особі;</w:t>
      </w:r>
      <w:r w:rsidRPr="0052431F">
        <w:rPr>
          <w:rFonts w:ascii="Times New Roman" w:hAnsi="Times New Roman" w:cs="Times New Roman"/>
          <w:sz w:val="28"/>
          <w:szCs w:val="28"/>
          <w:lang w:val="uk-UA" w:bidi="ar-SA"/>
        </w:rPr>
        <w:t xml:space="preserve"> господарського, розумного та раціонального використання місцевого бюджету, </w:t>
      </w:r>
      <w:r>
        <w:rPr>
          <w:rFonts w:ascii="Times New Roman" w:hAnsi="Times New Roman" w:cs="Times New Roman"/>
          <w:sz w:val="28"/>
          <w:szCs w:val="28"/>
          <w:lang w:val="uk-UA" w:bidi="ar-SA"/>
        </w:rPr>
        <w:t>природних ресурсів та майна ОТГ;</w:t>
      </w:r>
      <w:r w:rsidRPr="0052431F">
        <w:rPr>
          <w:rFonts w:ascii="Times New Roman" w:hAnsi="Times New Roman" w:cs="Times New Roman"/>
          <w:sz w:val="28"/>
          <w:szCs w:val="28"/>
          <w:lang w:val="uk-UA" w:bidi="ar-SA"/>
        </w:rPr>
        <w:t xml:space="preserve"> захисту громад</w:t>
      </w:r>
      <w:r>
        <w:rPr>
          <w:rFonts w:ascii="Times New Roman" w:hAnsi="Times New Roman" w:cs="Times New Roman"/>
          <w:sz w:val="28"/>
          <w:szCs w:val="28"/>
          <w:lang w:val="uk-UA" w:bidi="ar-SA"/>
        </w:rPr>
        <w:t>и і її громадян</w:t>
      </w:r>
      <w:r w:rsidRPr="00822EF4">
        <w:rPr>
          <w:rFonts w:ascii="Times New Roman" w:hAnsi="Times New Roman" w:cs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ar-SA"/>
        </w:rPr>
        <w:t>їх конституційних прав від недобросовісного</w:t>
      </w:r>
      <w:r w:rsidRPr="0052431F">
        <w:rPr>
          <w:rFonts w:ascii="Times New Roman" w:hAnsi="Times New Roman" w:cs="Times New Roman"/>
          <w:sz w:val="28"/>
          <w:szCs w:val="28"/>
          <w:lang w:val="uk-UA" w:bidi="ar-SA"/>
        </w:rPr>
        <w:t xml:space="preserve"> відношення до своїх обов’язків апарату </w:t>
      </w:r>
      <w:proofErr w:type="spellStart"/>
      <w:r w:rsidRPr="0052431F">
        <w:rPr>
          <w:rFonts w:ascii="Times New Roman" w:hAnsi="Times New Roman" w:cs="Times New Roman"/>
          <w:sz w:val="28"/>
          <w:szCs w:val="28"/>
          <w:lang w:val="uk-UA" w:bidi="ar-SA"/>
        </w:rPr>
        <w:t>Баришівської</w:t>
      </w:r>
      <w:proofErr w:type="spellEnd"/>
      <w:r w:rsidRPr="0052431F">
        <w:rPr>
          <w:rFonts w:ascii="Times New Roman" w:hAnsi="Times New Roman" w:cs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ar-SA"/>
        </w:rPr>
        <w:t xml:space="preserve"> селищної ради її</w:t>
      </w:r>
      <w:r w:rsidRPr="0052431F">
        <w:rPr>
          <w:rFonts w:ascii="Times New Roman" w:hAnsi="Times New Roman" w:cs="Times New Roman"/>
          <w:sz w:val="28"/>
          <w:szCs w:val="28"/>
          <w:lang w:val="uk-UA" w:bidi="ar-SA"/>
        </w:rPr>
        <w:t xml:space="preserve"> посадових осіб</w:t>
      </w:r>
      <w:r>
        <w:rPr>
          <w:rFonts w:ascii="Times New Roman" w:hAnsi="Times New Roman" w:cs="Times New Roman"/>
          <w:sz w:val="28"/>
          <w:szCs w:val="28"/>
          <w:lang w:val="uk-UA" w:bidi="ar-SA"/>
        </w:rPr>
        <w:t xml:space="preserve"> та депутатів</w:t>
      </w:r>
      <w:r w:rsidRPr="0052431F">
        <w:rPr>
          <w:rFonts w:ascii="Times New Roman" w:hAnsi="Times New Roman" w:cs="Times New Roman"/>
          <w:sz w:val="28"/>
          <w:szCs w:val="28"/>
          <w:lang w:val="uk-UA" w:bidi="ar-SA"/>
        </w:rPr>
        <w:t>, сприяння економічному розвитку громади</w:t>
      </w:r>
      <w:r>
        <w:rPr>
          <w:rFonts w:ascii="Times New Roman" w:hAnsi="Times New Roman" w:cs="Times New Roman"/>
          <w:sz w:val="28"/>
          <w:szCs w:val="28"/>
          <w:lang w:val="uk-UA" w:bidi="ar-SA"/>
        </w:rPr>
        <w:t xml:space="preserve"> села</w:t>
      </w:r>
      <w:r w:rsidRPr="0052431F">
        <w:rPr>
          <w:rFonts w:ascii="Times New Roman" w:hAnsi="Times New Roman" w:cs="Times New Roman"/>
          <w:sz w:val="28"/>
          <w:szCs w:val="28"/>
          <w:lang w:val="uk-UA" w:bidi="ar-S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ar-S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ar-SA"/>
        </w:rPr>
        <w:t xml:space="preserve"> територіальної громади</w:t>
      </w:r>
      <w:r w:rsidRPr="0052431F">
        <w:rPr>
          <w:rFonts w:ascii="Times New Roman" w:hAnsi="Times New Roman" w:cs="Times New Roman"/>
          <w:sz w:val="28"/>
          <w:szCs w:val="28"/>
          <w:lang w:val="uk-UA" w:bidi="ar-SA"/>
        </w:rPr>
        <w:t xml:space="preserve"> в цілому. </w:t>
      </w:r>
    </w:p>
    <w:p w:rsidR="004D68D1" w:rsidRPr="0052431F" w:rsidRDefault="004D68D1" w:rsidP="004D68D1">
      <w:pPr>
        <w:widowControl/>
        <w:shd w:val="clear" w:color="auto" w:fill="FFFFFF"/>
        <w:suppressAutoHyphens w:val="0"/>
        <w:ind w:firstLine="284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bidi="ar-SA"/>
        </w:rPr>
      </w:pPr>
      <w:r w:rsidRPr="0052431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bidi="ar-SA"/>
        </w:rPr>
        <w:t>Завдання Громадської наглядової ради</w:t>
      </w:r>
    </w:p>
    <w:p w:rsidR="00C973AE" w:rsidRPr="0052431F" w:rsidRDefault="00C973AE" w:rsidP="00C973AE">
      <w:pPr>
        <w:widowControl/>
        <w:shd w:val="clear" w:color="auto" w:fill="FFFFFF"/>
        <w:suppressAutoHyphens w:val="0"/>
        <w:ind w:firstLine="284"/>
        <w:outlineLvl w:val="1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bidi="ar-SA"/>
        </w:rPr>
      </w:pPr>
      <w:r w:rsidRPr="0052431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bidi="ar-SA"/>
        </w:rPr>
        <w:t xml:space="preserve">У співпраці з головами постійних комісій та депутатів </w:t>
      </w:r>
      <w:proofErr w:type="spellStart"/>
      <w:r w:rsidRPr="0052431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bidi="ar-SA"/>
        </w:rPr>
        <w:t>Баришівської</w:t>
      </w:r>
      <w:proofErr w:type="spellEnd"/>
      <w:r w:rsidRPr="0052431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bidi="ar-SA"/>
        </w:rPr>
        <w:t xml:space="preserve"> селищної ради:</w:t>
      </w:r>
    </w:p>
    <w:p w:rsidR="00C973AE" w:rsidRPr="0052431F" w:rsidRDefault="00C973AE" w:rsidP="00C973AE">
      <w:pPr>
        <w:widowControl/>
        <w:shd w:val="clear" w:color="auto" w:fill="FFFFFF"/>
        <w:tabs>
          <w:tab w:val="left" w:pos="142"/>
        </w:tabs>
        <w:suppressAutoHyphens w:val="0"/>
        <w:autoSpaceDE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bidi="ar-SA"/>
        </w:rPr>
        <w:t>1. Сприяння економ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bidi="ar-SA"/>
        </w:rPr>
        <w:t xml:space="preserve">ічному розвитку громади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bidi="ar-SA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bidi="ar-SA"/>
        </w:rPr>
        <w:t xml:space="preserve"> селищної ради</w:t>
      </w:r>
      <w:r w:rsidRPr="0052431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bidi="ar-SA"/>
        </w:rPr>
        <w:t xml:space="preserve"> в цілому та  громади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bidi="ar-SA"/>
        </w:rPr>
        <w:t xml:space="preserve"> сіл </w:t>
      </w:r>
      <w:r w:rsidRPr="0052431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bidi="ar-SA"/>
        </w:rPr>
        <w:t xml:space="preserve">шляхом </w:t>
      </w:r>
      <w:r w:rsidRPr="0052431F">
        <w:rPr>
          <w:rFonts w:ascii="Times New Roman" w:hAnsi="Times New Roman" w:cs="Times New Roman"/>
          <w:sz w:val="28"/>
          <w:szCs w:val="28"/>
          <w:lang w:val="uk-UA"/>
        </w:rPr>
        <w:t>участі у розробці і сприянні в реалізації планів, програм і проектів соціально-економічного розвитку 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ріальних громад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5243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73AE" w:rsidRPr="0052431F" w:rsidRDefault="00C973AE" w:rsidP="00C973AE">
      <w:pPr>
        <w:widowControl/>
        <w:shd w:val="clear" w:color="auto" w:fill="FFFFFF"/>
        <w:tabs>
          <w:tab w:val="left" w:pos="142"/>
        </w:tabs>
        <w:suppressAutoHyphens w:val="0"/>
        <w:autoSpaceDE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 xml:space="preserve">2. Організація громадського контролю за роботою </w:t>
      </w:r>
      <w:proofErr w:type="spellStart"/>
      <w:r w:rsidRPr="0052431F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52431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ОТГ, її органів і посадових осіб місцевого самоврядування, зокрема:</w:t>
      </w:r>
    </w:p>
    <w:p w:rsidR="00C973AE" w:rsidRPr="0052431F" w:rsidRDefault="00C973AE" w:rsidP="00C973AE">
      <w:pPr>
        <w:pStyle w:val="1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>контроль за поповне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нням і використанням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5243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73AE" w:rsidRPr="0052431F" w:rsidRDefault="00C973AE" w:rsidP="00C973AE">
      <w:pPr>
        <w:pStyle w:val="1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>контроль за використанням землі, водойм, лісу, надр, інш</w:t>
      </w:r>
      <w:r>
        <w:rPr>
          <w:rFonts w:ascii="Times New Roman" w:hAnsi="Times New Roman" w:cs="Times New Roman"/>
          <w:sz w:val="28"/>
          <w:szCs w:val="28"/>
          <w:lang w:val="uk-UA"/>
        </w:rPr>
        <w:t>их природних ресурсів, майна громади села</w:t>
      </w:r>
      <w:r w:rsidRPr="005243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73AE" w:rsidRPr="0052431F" w:rsidRDefault="00C973AE" w:rsidP="00C973AE">
      <w:pPr>
        <w:pStyle w:val="1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>контроль за діяльністю виконкому селищної ради;</w:t>
      </w:r>
    </w:p>
    <w:p w:rsidR="00C973AE" w:rsidRPr="0052431F" w:rsidRDefault="00C973AE" w:rsidP="00C973AE">
      <w:pPr>
        <w:pStyle w:val="1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>контроль за діяльністю селищного голови, старости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депутатів, інших посадових осіб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5243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73AE" w:rsidRPr="0052431F" w:rsidRDefault="00C973AE" w:rsidP="00C973AE">
      <w:pPr>
        <w:pStyle w:val="1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>запобігання будь-яким проявам дискримінації сільської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селищною радою</w:t>
      </w:r>
      <w:r w:rsidRPr="005243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73AE" w:rsidRDefault="00C973AE" w:rsidP="00C973AE">
      <w:pPr>
        <w:pStyle w:val="1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Виявлення порушень в </w:t>
      </w:r>
      <w:r w:rsidRPr="0052431F"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>діяльності органів місцевого самоврядування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>,</w:t>
      </w:r>
      <w:r w:rsidRPr="0052431F"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 xml:space="preserve"> їх посадових осіб, </w:t>
      </w:r>
      <w:r w:rsidRPr="00822EF4"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>розроб</w:t>
      </w:r>
      <w:r w:rsidRPr="0052431F"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>ка</w:t>
      </w:r>
      <w:r w:rsidRPr="00822EF4"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 xml:space="preserve"> і здійсненн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>я заходів</w:t>
      </w:r>
      <w:r w:rsidRPr="0052431F"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 xml:space="preserve"> постійного контролю за діяльністю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 xml:space="preserve"> селищної ради, депутатів</w:t>
      </w:r>
      <w:r w:rsidRPr="0052431F"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 xml:space="preserve"> їх посадових осіб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>.</w:t>
      </w:r>
      <w:r w:rsidRPr="0052431F"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 xml:space="preserve"> </w:t>
      </w:r>
    </w:p>
    <w:p w:rsidR="00C973AE" w:rsidRDefault="00C973AE" w:rsidP="00C973AE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Н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адання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згоди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на 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включення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майна</w:t>
      </w:r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до   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складу</w:t>
      </w:r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об'єктів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які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створені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результаті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трудової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участі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громадян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або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придбані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на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їх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добровільні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внески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 на  продаж 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або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безоплатну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передачу 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цих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майнових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об'єктів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іншим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</w:t>
      </w:r>
      <w:proofErr w:type="spellStart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>суб'єктам</w:t>
      </w:r>
      <w:proofErr w:type="spellEnd"/>
      <w:r w:rsidRPr="009E7CA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ar-SA"/>
        </w:rPr>
        <w:t>господарювання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</w:p>
    <w:p w:rsidR="00C973AE" w:rsidRPr="009E7CAA" w:rsidRDefault="00C973AE" w:rsidP="00C973AE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360"/>
        <w:jc w:val="both"/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 В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несення пропозицій щодо передачі або продажу в комунальну 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br/>
        <w:t xml:space="preserve">власність  відповідних   адміністративно-територіальних    одиниць 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br/>
        <w:t xml:space="preserve">підприємств, організацій,  їх  структурних  підрозділів  та  інших 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br/>
        <w:t xml:space="preserve">об'єктів, що належать до державної та інших форм  власності,  якщо 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br/>
        <w:t xml:space="preserve">вони  мають  особливо   важливе    значення    для    забезпечення 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br/>
        <w:t xml:space="preserve">комунально-побутових і соціально-культурних потреб населення даної 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br/>
        <w:t>території, функц</w:t>
      </w: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>іонування місцевої громади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>.</w:t>
      </w:r>
    </w:p>
    <w:p w:rsidR="00C973AE" w:rsidRPr="009E7CAA" w:rsidRDefault="00C973AE" w:rsidP="00C973AE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360"/>
        <w:jc w:val="both"/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>В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>и</w:t>
      </w: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>рішення питань  щодо  залучення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  коштів  населення,  а 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br/>
        <w:t xml:space="preserve">також за згодою підприємств, організацій і установ, які не входять 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br/>
        <w:t xml:space="preserve">до </w:t>
      </w: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 складу  місцевої громади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,  їх  коштів,    трудових    і 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br/>
        <w:t xml:space="preserve">матеріально-технічних ресурсів на будівництво, розширення,  ремонт 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br/>
        <w:t xml:space="preserve">і утримання на пайових засадах об'єктів  соціальної  і  виробничої 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br/>
        <w:t>інфра</w:t>
      </w: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структури;  благоустрій  населеного  пункту та населених пунктів громади в цілому;  на  заходи   по 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>охороні навколишнього природного сер</w:t>
      </w: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едовища; внесення  відповідних пропозицій з цих питань </w:t>
      </w:r>
      <w:proofErr w:type="spellStart"/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>Баришівській</w:t>
      </w:r>
      <w:proofErr w:type="spellEnd"/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 селищній раді, депутатам та її виконавчого органу.</w:t>
      </w:r>
    </w:p>
    <w:p w:rsidR="00C973AE" w:rsidRPr="009E7CAA" w:rsidRDefault="00C973AE" w:rsidP="00C973AE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284"/>
        <w:jc w:val="both"/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>Розгляд питань про на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дання допомоги інвалідам,  ветеранам 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br/>
        <w:t xml:space="preserve">війни  і  праці,  одиноким  престарілим  громадянам,  </w:t>
      </w: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багатодітним </w:t>
      </w: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br/>
        <w:t>сім'ям  та  іншим соціально незахищеним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 категоріям  грома</w:t>
      </w: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дян;   внесення    відповідних </w:t>
      </w:r>
      <w:r w:rsidRPr="009E7CA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>пр</w:t>
      </w: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опозицій на розгляд </w:t>
      </w:r>
      <w:proofErr w:type="spellStart"/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 селищної ради та її виконавчого органу.</w:t>
      </w:r>
    </w:p>
    <w:p w:rsidR="00C973AE" w:rsidRDefault="00C973AE" w:rsidP="00C973AE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284"/>
        <w:jc w:val="both"/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>В</w:t>
      </w:r>
      <w:r w:rsidRPr="00BA139E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>несення пропозицій  щодо</w:t>
      </w: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  встановлення  </w:t>
      </w:r>
      <w:proofErr w:type="spellStart"/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>Баришівською</w:t>
      </w:r>
      <w:proofErr w:type="spellEnd"/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 селищною радою місцевих податків і зборів.</w:t>
      </w:r>
    </w:p>
    <w:p w:rsidR="00C973AE" w:rsidRPr="00063325" w:rsidRDefault="00C973AE" w:rsidP="00C973AE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284"/>
        <w:jc w:val="both"/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</w:pPr>
      <w:r w:rsidRPr="00063325"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реалізації інших повноважень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>, які не протирічать чинному законодавству України,</w:t>
      </w:r>
      <w:r w:rsidRPr="00063325"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зборів громадян за місцем проживання.</w:t>
      </w:r>
    </w:p>
    <w:p w:rsidR="00C973AE" w:rsidRPr="00063325" w:rsidRDefault="00C973AE" w:rsidP="00C973AE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284"/>
        <w:jc w:val="both"/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</w:pPr>
      <w:r w:rsidRPr="00063325">
        <w:rPr>
          <w:rFonts w:ascii="Times New Roman" w:hAnsi="Times New Roman" w:cs="Times New Roman"/>
          <w:sz w:val="28"/>
          <w:szCs w:val="28"/>
          <w:lang w:val="uk-UA"/>
        </w:rPr>
        <w:t>Додаткові завдання Громадської наглядової ради можуть формуватися на підставі висновків постійних комісій селищної ради, пропозицій членів Громадської наглядової ради, рішень загальних зборів громадян за місцем проживання (конференцій представників).</w:t>
      </w:r>
    </w:p>
    <w:p w:rsidR="004D68D1" w:rsidRPr="0052431F" w:rsidRDefault="004D68D1" w:rsidP="004D68D1">
      <w:pPr>
        <w:widowControl/>
        <w:shd w:val="clear" w:color="auto" w:fill="FFFFFF"/>
        <w:tabs>
          <w:tab w:val="left" w:pos="6015"/>
        </w:tabs>
        <w:suppressAutoHyphens w:val="0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bidi="ar-SA"/>
        </w:rPr>
      </w:pPr>
      <w:r w:rsidRPr="0052431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bidi="ar-SA"/>
        </w:rPr>
        <w:tab/>
      </w:r>
      <w:r w:rsidRPr="0052431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bidi="ar-SA"/>
        </w:rPr>
        <w:tab/>
      </w:r>
    </w:p>
    <w:p w:rsidR="004D68D1" w:rsidRPr="0052431F" w:rsidRDefault="00BA139E" w:rsidP="004D68D1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suppressAutoHyphens w:val="0"/>
        <w:autoSpaceDE w:val="0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bidi="ar-SA"/>
        </w:rPr>
        <w:t xml:space="preserve"> </w:t>
      </w:r>
      <w:r w:rsidR="004D68D1" w:rsidRPr="0052431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bidi="ar-SA"/>
        </w:rPr>
        <w:t xml:space="preserve">Структура </w:t>
      </w:r>
      <w:r w:rsidR="00AD28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bidi="ar-SA"/>
        </w:rPr>
        <w:t xml:space="preserve">та організація роботи </w:t>
      </w:r>
      <w:r w:rsidR="004D68D1" w:rsidRPr="0052431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bidi="ar-SA"/>
        </w:rPr>
        <w:t>Громадської наглядової ради</w:t>
      </w:r>
    </w:p>
    <w:p w:rsidR="004D68D1" w:rsidRPr="0052431F" w:rsidRDefault="004D68D1" w:rsidP="004D68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Громадська</w:t>
      </w:r>
      <w:r w:rsidRPr="0052431F">
        <w:rPr>
          <w:rFonts w:ascii="Times New Roman" w:hAnsi="Times New Roman" w:cs="Times New Roman"/>
          <w:sz w:val="28"/>
          <w:szCs w:val="28"/>
          <w:lang w:val="uk-UA"/>
        </w:rPr>
        <w:t xml:space="preserve"> наг</w:t>
      </w:r>
      <w:r>
        <w:rPr>
          <w:rFonts w:ascii="Times New Roman" w:hAnsi="Times New Roman" w:cs="Times New Roman"/>
          <w:sz w:val="28"/>
          <w:szCs w:val="28"/>
          <w:lang w:val="uk-UA"/>
        </w:rPr>
        <w:t>лядова</w:t>
      </w:r>
      <w:r w:rsidRPr="0052431F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BE56D3">
        <w:rPr>
          <w:rFonts w:ascii="Times New Roman" w:hAnsi="Times New Roman" w:cs="Times New Roman"/>
          <w:sz w:val="28"/>
          <w:szCs w:val="28"/>
          <w:lang w:val="uk-UA"/>
        </w:rPr>
        <w:t>БСР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по одному представнику від сіл громади та сім селища Баришівка.</w:t>
      </w:r>
    </w:p>
    <w:p w:rsidR="004D68D1" w:rsidRDefault="004D68D1" w:rsidP="004D68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 xml:space="preserve">3.2. Громадська наглядова рада самостійно обирає голову, заступника голови та секретаря Громадської наглядової ради </w:t>
      </w:r>
      <w:r w:rsidR="00BE56D3">
        <w:rPr>
          <w:rFonts w:ascii="Times New Roman" w:hAnsi="Times New Roman" w:cs="Times New Roman"/>
          <w:sz w:val="28"/>
          <w:szCs w:val="28"/>
          <w:lang w:val="uk-UA"/>
        </w:rPr>
        <w:t>БСР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31F">
        <w:rPr>
          <w:rFonts w:ascii="Times New Roman" w:hAnsi="Times New Roman" w:cs="Times New Roman"/>
          <w:sz w:val="28"/>
          <w:szCs w:val="28"/>
          <w:lang w:val="uk-UA"/>
        </w:rPr>
        <w:t>які організовують виконання її завдань в громаді.</w:t>
      </w:r>
    </w:p>
    <w:p w:rsidR="00CD2AC9" w:rsidRPr="00CC2A3A" w:rsidRDefault="00CD2AC9" w:rsidP="00CD2AC9">
      <w:pPr>
        <w:jc w:val="both"/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Громадська наглядова рада БСР </w:t>
      </w:r>
      <w:r w:rsidRPr="00CD2AC9">
        <w:rPr>
          <w:rFonts w:ascii="Consolas" w:eastAsia="Times New Roman" w:hAnsi="Consolas" w:cs="Courier New"/>
          <w:color w:val="292B2C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CD2AC9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eastAsia="ru-RU" w:bidi="ar-SA"/>
        </w:rPr>
        <w:t>скликаються</w:t>
      </w:r>
      <w:proofErr w:type="spellEnd"/>
      <w:r w:rsidRPr="00CD2AC9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eastAsia="ru-RU" w:bidi="ar-SA"/>
        </w:rPr>
        <w:t xml:space="preserve"> в </w:t>
      </w:r>
      <w:proofErr w:type="spellStart"/>
      <w:r w:rsidRPr="00CD2AC9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eastAsia="ru-RU" w:bidi="ar-SA"/>
        </w:rPr>
        <w:t>міру</w:t>
      </w:r>
      <w:proofErr w:type="spellEnd"/>
      <w:r w:rsidRPr="00CD2AC9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CD2AC9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eastAsia="ru-RU" w:bidi="ar-SA"/>
        </w:rPr>
        <w:t>необхідності</w:t>
      </w:r>
      <w:proofErr w:type="spellEnd"/>
      <w:r w:rsidRPr="00CD2AC9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eastAsia="ru-RU" w:bidi="ar-SA"/>
        </w:rPr>
        <w:t xml:space="preserve">, але не  </w:t>
      </w:r>
      <w:proofErr w:type="spellStart"/>
      <w:r w:rsidRPr="00CD2AC9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eastAsia="ru-RU" w:bidi="ar-SA"/>
        </w:rPr>
        <w:t>менш</w:t>
      </w:r>
      <w:proofErr w:type="spellEnd"/>
      <w:r w:rsidRPr="00CD2AC9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eastAsia="ru-RU" w:bidi="ar-SA"/>
        </w:rPr>
        <w:t xml:space="preserve">як один раз на квартал і є </w:t>
      </w:r>
      <w:proofErr w:type="spellStart"/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eastAsia="ru-RU" w:bidi="ar-SA"/>
        </w:rPr>
        <w:t>правомочними</w:t>
      </w:r>
      <w:proofErr w:type="spellEnd"/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>, якщо</w:t>
      </w:r>
      <w:r w:rsidRPr="00CD2AC9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eastAsia="ru-RU" w:bidi="ar-SA"/>
        </w:rPr>
        <w:t xml:space="preserve">  на  них  </w:t>
      </w: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присутні </w:t>
      </w:r>
      <w:proofErr w:type="spellStart"/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eastAsia="ru-RU" w:bidi="ar-SA"/>
        </w:rPr>
        <w:t>дві</w:t>
      </w:r>
      <w:proofErr w:type="spellEnd"/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eastAsia="ru-RU" w:bidi="ar-SA"/>
        </w:rPr>
        <w:t>третини</w:t>
      </w:r>
      <w:proofErr w:type="spellEnd"/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eastAsia="ru-RU" w:bidi="ar-SA"/>
        </w:rPr>
        <w:t>від</w:t>
      </w:r>
      <w:proofErr w:type="spellEnd"/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eastAsia="ru-RU" w:bidi="ar-SA"/>
        </w:rPr>
        <w:t>її</w:t>
      </w:r>
      <w:proofErr w:type="spellEnd"/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загального </w:t>
      </w: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eastAsia="ru-RU" w:bidi="ar-SA"/>
        </w:rPr>
        <w:t>складу.</w:t>
      </w:r>
      <w:r w:rsidR="00CC2A3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 </w:t>
      </w:r>
    </w:p>
    <w:p w:rsidR="004D2A5A" w:rsidRDefault="004D2A5A" w:rsidP="004D2A5A">
      <w:pPr>
        <w:jc w:val="both"/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lastRenderedPageBreak/>
        <w:t xml:space="preserve">3.4. Рішення Громадської наглядової ради БСР </w:t>
      </w:r>
      <w:r w:rsidRPr="004D2A5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>приймаються біль</w:t>
      </w: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>шістю  голосів її членів</w:t>
      </w:r>
      <w:r w:rsidRPr="004D2A5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,  які </w:t>
      </w: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>присутні на засіданні, відкритим</w:t>
      </w:r>
      <w:r w:rsidRPr="004D2A5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 голосуванням.</w:t>
      </w:r>
      <w:bookmarkStart w:id="0" w:name="o57"/>
      <w:bookmarkEnd w:id="0"/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 Рішення  Громадської наглядової ради БСР</w:t>
      </w:r>
      <w:r w:rsidRPr="004D2A5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 xml:space="preserve"> підписую</w:t>
      </w:r>
      <w:r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>ться її головою і секретарем</w:t>
      </w:r>
      <w:r w:rsidRPr="004D2A5A">
        <w:rPr>
          <w:rFonts w:ascii="Times New Roman" w:eastAsia="Times New Roman" w:hAnsi="Times New Roman" w:cs="Times New Roman"/>
          <w:color w:val="292B2C"/>
          <w:kern w:val="0"/>
          <w:sz w:val="28"/>
          <w:szCs w:val="28"/>
          <w:lang w:val="uk-UA" w:eastAsia="ru-RU" w:bidi="ar-SA"/>
        </w:rPr>
        <w:t>.</w:t>
      </w:r>
    </w:p>
    <w:p w:rsidR="00CC2A3A" w:rsidRPr="00CC2A3A" w:rsidRDefault="004D2A5A" w:rsidP="00AD28CC">
      <w:pPr>
        <w:pStyle w:val="HTML"/>
        <w:shd w:val="clear" w:color="auto" w:fill="FFFFFF"/>
        <w:jc w:val="both"/>
        <w:rPr>
          <w:rFonts w:ascii="Times New Roman" w:hAnsi="Times New Roman"/>
          <w:color w:val="292B2C"/>
          <w:sz w:val="28"/>
          <w:szCs w:val="28"/>
          <w:lang w:val="uk-UA" w:eastAsia="ru-RU"/>
        </w:rPr>
      </w:pPr>
      <w:r>
        <w:rPr>
          <w:rFonts w:ascii="Times New Roman" w:hAnsi="Times New Roman"/>
          <w:color w:val="292B2C"/>
          <w:sz w:val="28"/>
          <w:szCs w:val="28"/>
          <w:lang w:val="uk-UA" w:eastAsia="ru-RU"/>
        </w:rPr>
        <w:t>3.5</w:t>
      </w:r>
      <w:r w:rsidRPr="004D2A5A">
        <w:rPr>
          <w:rFonts w:ascii="Times New Roman" w:hAnsi="Times New Roman"/>
          <w:color w:val="292B2C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hAnsi="Times New Roman"/>
          <w:color w:val="292B2C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hAnsi="Times New Roman"/>
          <w:color w:val="292B2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292B2C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hAnsi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C2A3A">
        <w:rPr>
          <w:rFonts w:ascii="Times New Roman" w:hAnsi="Times New Roman"/>
          <w:color w:val="292B2C"/>
          <w:sz w:val="28"/>
          <w:szCs w:val="28"/>
          <w:lang w:eastAsia="ru-RU"/>
        </w:rPr>
        <w:t>наглядової</w:t>
      </w:r>
      <w:proofErr w:type="spellEnd"/>
      <w:r w:rsidRPr="00CC2A3A">
        <w:rPr>
          <w:rFonts w:ascii="Times New Roman" w:hAnsi="Times New Roman"/>
          <w:color w:val="292B2C"/>
          <w:sz w:val="28"/>
          <w:szCs w:val="28"/>
          <w:lang w:eastAsia="ru-RU"/>
        </w:rPr>
        <w:t xml:space="preserve"> ради</w:t>
      </w:r>
      <w:r w:rsidR="00CC2A3A" w:rsidRPr="00CC2A3A">
        <w:rPr>
          <w:rFonts w:ascii="Times New Roman" w:hAnsi="Times New Roman"/>
          <w:color w:val="292B2C"/>
          <w:sz w:val="28"/>
          <w:szCs w:val="28"/>
          <w:lang w:val="uk-UA" w:eastAsia="ru-RU"/>
        </w:rPr>
        <w:t>, при</w:t>
      </w:r>
      <w:proofErr w:type="spellStart"/>
      <w:r w:rsidRPr="00CC2A3A">
        <w:rPr>
          <w:rFonts w:ascii="Times New Roman" w:hAnsi="Times New Roman"/>
          <w:color w:val="292B2C"/>
          <w:sz w:val="28"/>
          <w:szCs w:val="28"/>
          <w:lang w:eastAsia="ru-RU"/>
        </w:rPr>
        <w:t>йняті</w:t>
      </w:r>
      <w:proofErr w:type="spellEnd"/>
      <w:r w:rsidRPr="00CC2A3A">
        <w:rPr>
          <w:rFonts w:ascii="Times New Roman" w:hAnsi="Times New Roman"/>
          <w:color w:val="292B2C"/>
          <w:sz w:val="28"/>
          <w:szCs w:val="28"/>
          <w:lang w:eastAsia="ru-RU"/>
        </w:rPr>
        <w:t xml:space="preserve"> в межах чинного </w:t>
      </w:r>
      <w:proofErr w:type="spellStart"/>
      <w:r w:rsidRPr="00CC2A3A">
        <w:rPr>
          <w:rFonts w:ascii="Times New Roman" w:hAnsi="Times New Roman"/>
          <w:color w:val="292B2C"/>
          <w:sz w:val="28"/>
          <w:szCs w:val="28"/>
          <w:lang w:eastAsia="ru-RU"/>
        </w:rPr>
        <w:t>законодавства</w:t>
      </w:r>
      <w:proofErr w:type="spellEnd"/>
      <w:r w:rsidR="00CC2A3A" w:rsidRPr="00CC2A3A">
        <w:rPr>
          <w:rFonts w:ascii="Times New Roman" w:hAnsi="Times New Roman"/>
          <w:color w:val="292B2C"/>
          <w:sz w:val="28"/>
          <w:szCs w:val="28"/>
          <w:lang w:val="uk-UA" w:eastAsia="ru-RU"/>
        </w:rPr>
        <w:t>:</w:t>
      </w:r>
    </w:p>
    <w:p w:rsidR="00CC2A3A" w:rsidRPr="00CC2A3A" w:rsidRDefault="00CC2A3A" w:rsidP="00AD28CC">
      <w:pPr>
        <w:pStyle w:val="HTML"/>
        <w:shd w:val="clear" w:color="auto" w:fill="FFFFFF"/>
        <w:jc w:val="both"/>
        <w:rPr>
          <w:rFonts w:ascii="Times New Roman" w:hAnsi="Times New Roman"/>
          <w:color w:val="292B2C"/>
          <w:sz w:val="28"/>
          <w:szCs w:val="28"/>
          <w:lang w:val="uk-UA" w:eastAsia="ru-RU"/>
        </w:rPr>
      </w:pPr>
      <w:r w:rsidRPr="00CC2A3A">
        <w:rPr>
          <w:rFonts w:ascii="Times New Roman" w:hAnsi="Times New Roman"/>
          <w:color w:val="292B2C"/>
          <w:sz w:val="28"/>
          <w:szCs w:val="28"/>
          <w:lang w:val="uk-UA" w:eastAsia="ru-RU"/>
        </w:rPr>
        <w:t>- мають рекомендаційний</w:t>
      </w:r>
      <w:r w:rsidR="00A96BA6">
        <w:rPr>
          <w:rFonts w:ascii="Times New Roman" w:hAnsi="Times New Roman"/>
          <w:color w:val="292B2C"/>
          <w:sz w:val="28"/>
          <w:szCs w:val="28"/>
          <w:lang w:val="uk-UA" w:eastAsia="ru-RU"/>
        </w:rPr>
        <w:t>, роз</w:t>
      </w:r>
      <w:r w:rsidR="00A96BA6">
        <w:rPr>
          <w:rFonts w:ascii="Times New Roman" w:hAnsi="Times New Roman"/>
          <w:color w:val="292B2C"/>
          <w:sz w:val="28"/>
          <w:szCs w:val="28"/>
          <w:lang w:val="en-US" w:eastAsia="ru-RU"/>
        </w:rPr>
        <w:t>’</w:t>
      </w:r>
      <w:bookmarkStart w:id="1" w:name="_GoBack"/>
      <w:bookmarkEnd w:id="1"/>
      <w:proofErr w:type="spellStart"/>
      <w:r w:rsidR="00A96BA6">
        <w:rPr>
          <w:rFonts w:ascii="Times New Roman" w:hAnsi="Times New Roman"/>
          <w:color w:val="292B2C"/>
          <w:sz w:val="28"/>
          <w:szCs w:val="28"/>
          <w:lang w:val="uk-UA" w:eastAsia="ru-RU"/>
        </w:rPr>
        <w:t>яснювальний</w:t>
      </w:r>
      <w:proofErr w:type="spellEnd"/>
      <w:r w:rsidR="00A96BA6">
        <w:rPr>
          <w:rFonts w:ascii="Times New Roman" w:hAnsi="Times New Roman"/>
          <w:color w:val="292B2C"/>
          <w:sz w:val="28"/>
          <w:szCs w:val="28"/>
          <w:lang w:val="uk-UA" w:eastAsia="ru-RU"/>
        </w:rPr>
        <w:t xml:space="preserve"> </w:t>
      </w:r>
      <w:r w:rsidRPr="00CC2A3A">
        <w:rPr>
          <w:rFonts w:ascii="Times New Roman" w:hAnsi="Times New Roman"/>
          <w:color w:val="292B2C"/>
          <w:sz w:val="28"/>
          <w:szCs w:val="28"/>
          <w:lang w:val="uk-UA" w:eastAsia="ru-RU"/>
        </w:rPr>
        <w:t>характер;</w:t>
      </w:r>
    </w:p>
    <w:p w:rsidR="00CC2A3A" w:rsidRPr="00CC2A3A" w:rsidRDefault="00CC2A3A" w:rsidP="00AD28CC">
      <w:pPr>
        <w:pStyle w:val="HTML"/>
        <w:shd w:val="clear" w:color="auto" w:fill="FFFFFF"/>
        <w:jc w:val="both"/>
        <w:rPr>
          <w:rFonts w:ascii="Times New Roman" w:hAnsi="Times New Roman"/>
          <w:color w:val="292B2C"/>
          <w:sz w:val="28"/>
          <w:szCs w:val="28"/>
          <w:lang w:val="uk-UA" w:eastAsia="ru-RU"/>
        </w:rPr>
      </w:pPr>
      <w:r w:rsidRPr="00CC2A3A">
        <w:rPr>
          <w:rFonts w:ascii="Times New Roman" w:hAnsi="Times New Roman"/>
          <w:color w:val="292B2C"/>
          <w:sz w:val="28"/>
          <w:szCs w:val="28"/>
          <w:lang w:val="uk-UA" w:eastAsia="ru-RU"/>
        </w:rPr>
        <w:t xml:space="preserve">- </w:t>
      </w:r>
      <w:proofErr w:type="spellStart"/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враховуються</w:t>
      </w:r>
      <w:proofErr w:type="spellEnd"/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органами </w:t>
      </w:r>
      <w:proofErr w:type="spellStart"/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місцевого</w:t>
      </w:r>
      <w:proofErr w:type="spellEnd"/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за умови їх </w:t>
      </w:r>
      <w:r w:rsidRPr="00CC2A3A">
        <w:rPr>
          <w:rFonts w:ascii="Times New Roman" w:hAnsi="Times New Roman"/>
          <w:color w:val="292B2C"/>
          <w:sz w:val="28"/>
          <w:szCs w:val="28"/>
          <w:lang w:val="uk-UA" w:eastAsia="ru-RU"/>
        </w:rPr>
        <w:t>затверджен</w:t>
      </w:r>
      <w:r w:rsidRPr="00CC2A3A">
        <w:rPr>
          <w:rFonts w:ascii="Times New Roman" w:hAnsi="Times New Roman"/>
          <w:color w:val="292B2C"/>
          <w:sz w:val="28"/>
          <w:szCs w:val="28"/>
          <w:lang w:val="uk-UA" w:eastAsia="ru-RU"/>
        </w:rPr>
        <w:t>ня</w:t>
      </w:r>
      <w:r w:rsidRPr="00CC2A3A">
        <w:rPr>
          <w:rFonts w:ascii="Times New Roman" w:hAnsi="Times New Roman"/>
          <w:color w:val="292B2C"/>
          <w:sz w:val="28"/>
          <w:szCs w:val="28"/>
          <w:lang w:val="uk-UA" w:eastAsia="ru-RU"/>
        </w:rPr>
        <w:t xml:space="preserve"> загальними зборами громадян</w:t>
      </w:r>
      <w:r>
        <w:rPr>
          <w:rFonts w:ascii="Times New Roman" w:hAnsi="Times New Roman"/>
          <w:color w:val="292B2C"/>
          <w:sz w:val="28"/>
          <w:szCs w:val="28"/>
          <w:lang w:val="uk-UA" w:eastAsia="ru-RU"/>
        </w:rPr>
        <w:t xml:space="preserve"> (частина 2 статті 8 Закону України «Про місцеве самоврядування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Україні»</w:t>
      </w:r>
      <w:r>
        <w:rPr>
          <w:rFonts w:ascii="Times New Roman" w:hAnsi="Times New Roman"/>
          <w:color w:val="292B2C"/>
          <w:sz w:val="28"/>
          <w:szCs w:val="28"/>
          <w:lang w:val="uk-UA" w:eastAsia="ru-RU"/>
        </w:rPr>
        <w:t>)</w:t>
      </w:r>
      <w:r w:rsidRPr="00CC2A3A">
        <w:rPr>
          <w:rFonts w:ascii="Times New Roman" w:hAnsi="Times New Roman"/>
          <w:color w:val="292B2C"/>
          <w:sz w:val="28"/>
          <w:szCs w:val="28"/>
          <w:lang w:val="uk-UA" w:eastAsia="ru-RU"/>
        </w:rPr>
        <w:t>;</w:t>
      </w:r>
    </w:p>
    <w:p w:rsidR="00CD2AC9" w:rsidRPr="00CC2A3A" w:rsidRDefault="00CC2A3A" w:rsidP="00AD28CC">
      <w:pPr>
        <w:pStyle w:val="HTML"/>
        <w:shd w:val="clear" w:color="auto" w:fill="FFFFFF"/>
        <w:jc w:val="both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CC2A3A">
        <w:rPr>
          <w:rFonts w:ascii="Times New Roman" w:hAnsi="Times New Roman"/>
          <w:color w:val="292B2C"/>
          <w:sz w:val="28"/>
          <w:szCs w:val="28"/>
          <w:lang w:val="uk-UA" w:eastAsia="ru-RU"/>
        </w:rPr>
        <w:t>-</w:t>
      </w:r>
      <w:r w:rsidR="004D2A5A" w:rsidRPr="00CC2A3A">
        <w:rPr>
          <w:rFonts w:ascii="Times New Roman" w:hAnsi="Times New Roman"/>
          <w:color w:val="292B2C"/>
          <w:sz w:val="28"/>
          <w:szCs w:val="28"/>
          <w:lang w:eastAsia="ru-RU"/>
        </w:rPr>
        <w:t xml:space="preserve"> </w:t>
      </w:r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є </w:t>
      </w:r>
      <w:proofErr w:type="spellStart"/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обов'язковими</w:t>
      </w:r>
      <w:proofErr w:type="spellEnd"/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відповідній</w:t>
      </w:r>
      <w:proofErr w:type="spellEnd"/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за умови їх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затвердження</w:t>
      </w:r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місцевим</w:t>
      </w:r>
      <w:proofErr w:type="spellEnd"/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референдумом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92B2C"/>
          <w:sz w:val="28"/>
          <w:szCs w:val="28"/>
          <w:lang w:val="uk-UA" w:eastAsia="ru-RU"/>
        </w:rPr>
        <w:t xml:space="preserve">(частина </w:t>
      </w:r>
      <w:r>
        <w:rPr>
          <w:rFonts w:ascii="Times New Roman" w:hAnsi="Times New Roman"/>
          <w:color w:val="292B2C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color w:val="292B2C"/>
          <w:sz w:val="28"/>
          <w:szCs w:val="28"/>
          <w:lang w:val="uk-UA" w:eastAsia="ru-RU"/>
        </w:rPr>
        <w:t xml:space="preserve"> статті </w:t>
      </w:r>
      <w:r>
        <w:rPr>
          <w:rFonts w:ascii="Times New Roman" w:hAnsi="Times New Roman"/>
          <w:color w:val="292B2C"/>
          <w:sz w:val="28"/>
          <w:szCs w:val="28"/>
          <w:lang w:val="uk-UA" w:eastAsia="ru-RU"/>
        </w:rPr>
        <w:t>7</w:t>
      </w:r>
      <w:r>
        <w:rPr>
          <w:rFonts w:ascii="Times New Roman" w:hAnsi="Times New Roman"/>
          <w:color w:val="292B2C"/>
          <w:sz w:val="28"/>
          <w:szCs w:val="28"/>
          <w:lang w:val="uk-UA" w:eastAsia="ru-RU"/>
        </w:rPr>
        <w:t xml:space="preserve"> Закону України «Про місцеве самоврядування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Україні»</w:t>
      </w:r>
      <w:r>
        <w:rPr>
          <w:rFonts w:ascii="Times New Roman" w:hAnsi="Times New Roman"/>
          <w:color w:val="292B2C"/>
          <w:sz w:val="28"/>
          <w:szCs w:val="28"/>
          <w:lang w:val="uk-UA" w:eastAsia="ru-RU"/>
        </w:rPr>
        <w:t>)</w:t>
      </w:r>
      <w:r w:rsidRPr="00CC2A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D2A5A" w:rsidRPr="00CC2A3A">
        <w:rPr>
          <w:rFonts w:ascii="Times New Roman" w:hAnsi="Times New Roman"/>
          <w:color w:val="292B2C"/>
          <w:sz w:val="28"/>
          <w:szCs w:val="28"/>
          <w:lang w:eastAsia="ru-RU"/>
        </w:rPr>
        <w:t xml:space="preserve"> </w:t>
      </w:r>
    </w:p>
    <w:p w:rsidR="004D68D1" w:rsidRPr="0052431F" w:rsidRDefault="004D68D1" w:rsidP="004D68D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8D1" w:rsidRPr="0052431F" w:rsidRDefault="004D68D1" w:rsidP="004D68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b/>
          <w:sz w:val="28"/>
          <w:szCs w:val="28"/>
          <w:lang w:val="uk-UA"/>
        </w:rPr>
        <w:t>4. Членство у Громадській наглядовій раді</w:t>
      </w:r>
    </w:p>
    <w:p w:rsidR="004D68D1" w:rsidRPr="0052431F" w:rsidRDefault="004D68D1" w:rsidP="004D68D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>4.1. Членом Громадської наглядової ради може бути громадянин України, який є членом територіальної громади, постійно тут проживає, є людиною, яка користується довірою серед населення територіальної громади і здатний сумлінно ставитися до реалізацію завдань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 наглядової ради та делегований до Громадської </w:t>
      </w:r>
      <w:r w:rsidR="00BE56D3">
        <w:rPr>
          <w:rFonts w:ascii="Times New Roman" w:hAnsi="Times New Roman" w:cs="Times New Roman"/>
          <w:sz w:val="28"/>
          <w:szCs w:val="28"/>
          <w:lang w:val="uk-UA"/>
        </w:rPr>
        <w:t>наглядової ради БСР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68D1" w:rsidRPr="0052431F" w:rsidRDefault="004D68D1" w:rsidP="004D68D1">
      <w:pPr>
        <w:pStyle w:val="1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>4.2. Членами Громадської наглядової ради не можуть бути:</w:t>
      </w:r>
    </w:p>
    <w:p w:rsidR="004D68D1" w:rsidRPr="0052431F" w:rsidRDefault="00C973AE" w:rsidP="004D68D1">
      <w:pPr>
        <w:pStyle w:val="1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члени політичних партій,</w:t>
      </w:r>
      <w:r w:rsidR="004D68D1" w:rsidRPr="0052431F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та інших організацій, заборонених законодавством;</w:t>
      </w:r>
    </w:p>
    <w:p w:rsidR="004D68D1" w:rsidRPr="0052431F" w:rsidRDefault="004D68D1" w:rsidP="004D68D1">
      <w:pPr>
        <w:pStyle w:val="1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>- особи, раніше судимі за корисливі злочини, злочини проти особи та посадові злочини,  якщо судимість не погашена;</w:t>
      </w:r>
    </w:p>
    <w:p w:rsidR="004D68D1" w:rsidRPr="0052431F" w:rsidRDefault="004D68D1" w:rsidP="004D68D1">
      <w:pPr>
        <w:pStyle w:val="1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>- селищний голова, депутати, старости, інші посадові особи органів місцевого</w:t>
      </w:r>
      <w:r w:rsidR="00BE56D3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БСР</w:t>
      </w:r>
      <w:r w:rsidRPr="005243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68D1" w:rsidRPr="0052431F" w:rsidRDefault="004D68D1" w:rsidP="004D68D1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 xml:space="preserve">4.3. Громадяни, які проживають на території громади обираються у Громадську наглядову раду безстроково. </w:t>
      </w:r>
    </w:p>
    <w:p w:rsidR="004D68D1" w:rsidRDefault="004D68D1" w:rsidP="004D68D1">
      <w:pPr>
        <w:pStyle w:val="1"/>
        <w:tabs>
          <w:tab w:val="left" w:pos="2552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>4.4. Припинення членства у Громадській наглядовій раді настає внаслідок:</w:t>
      </w:r>
    </w:p>
    <w:p w:rsidR="004D68D1" w:rsidRPr="0052431F" w:rsidRDefault="004D68D1" w:rsidP="004D68D1">
      <w:pPr>
        <w:pStyle w:val="1"/>
        <w:tabs>
          <w:tab w:val="left" w:pos="2552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відкликання члена Громадської </w:t>
      </w:r>
      <w:r w:rsidR="00BE56D3">
        <w:rPr>
          <w:rFonts w:ascii="Times New Roman" w:hAnsi="Times New Roman" w:cs="Times New Roman"/>
          <w:sz w:val="28"/>
          <w:szCs w:val="28"/>
          <w:lang w:val="uk-UA"/>
        </w:rPr>
        <w:t>наглядової ради БСР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Громадською наглядовою радою села та селища Баришівка;</w:t>
      </w:r>
    </w:p>
    <w:p w:rsidR="004D68D1" w:rsidRPr="0052431F" w:rsidRDefault="004D68D1" w:rsidP="004D68D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 xml:space="preserve">- відкликання члена Громадської наглядової ради загальними зборами громадян; </w:t>
      </w:r>
    </w:p>
    <w:p w:rsidR="004D68D1" w:rsidRPr="0052431F" w:rsidRDefault="004D68D1" w:rsidP="004D68D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>- негідного вчинку чи бездіяльності члена Громадської наглядової ради, після обговорення їх на зборах Громадської наглядової ради з прийняттям відповідного рішення;</w:t>
      </w:r>
    </w:p>
    <w:p w:rsidR="004D68D1" w:rsidRPr="0052431F" w:rsidRDefault="004D68D1" w:rsidP="004D68D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>- у разі приховання відомостей, які не дають права бути членом Громадської наглядової ради;</w:t>
      </w:r>
    </w:p>
    <w:p w:rsidR="004D68D1" w:rsidRPr="0052431F" w:rsidRDefault="004D68D1" w:rsidP="004D68D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>- поважних обставин — зміна місця проживання, хвороба тощо;</w:t>
      </w:r>
    </w:p>
    <w:p w:rsidR="004D68D1" w:rsidRPr="0052431F" w:rsidRDefault="004D68D1" w:rsidP="004D68D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 xml:space="preserve">- власного бажання члена Громадської наглядової ради. </w:t>
      </w:r>
    </w:p>
    <w:p w:rsidR="004D68D1" w:rsidRPr="0052431F" w:rsidRDefault="004D68D1" w:rsidP="004D68D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4.6. </w:t>
      </w:r>
      <w:r w:rsidRPr="0052431F">
        <w:rPr>
          <w:rFonts w:ascii="Times New Roman" w:hAnsi="Times New Roman" w:cs="Times New Roman"/>
          <w:sz w:val="28"/>
          <w:szCs w:val="28"/>
          <w:lang w:val="uk-UA"/>
        </w:rPr>
        <w:t>Рішення про припинення членства у Громадській наглядовій раді приймається зборами Громадської наглядової ради.</w:t>
      </w:r>
    </w:p>
    <w:p w:rsidR="004D68D1" w:rsidRPr="0052431F" w:rsidRDefault="004D68D1" w:rsidP="004D68D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8D1" w:rsidRPr="0052431F" w:rsidRDefault="004D68D1" w:rsidP="004D68D1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b/>
          <w:sz w:val="28"/>
          <w:szCs w:val="28"/>
          <w:lang w:val="uk-UA"/>
        </w:rPr>
        <w:t>5. Права і обов’язки Громадської наглядової ради та її членів</w:t>
      </w:r>
    </w:p>
    <w:p w:rsidR="004D68D1" w:rsidRPr="0052431F" w:rsidRDefault="004D68D1" w:rsidP="004D68D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>5.1. Громадська наглядова рада має такі права:</w:t>
      </w:r>
    </w:p>
    <w:p w:rsidR="004D68D1" w:rsidRPr="0052431F" w:rsidRDefault="004D68D1" w:rsidP="004D68D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>- брати участь в роботі органів місцевого самоврядування, за 10-ть днів до початку сесі</w:t>
      </w:r>
      <w:r w:rsidR="00BE56D3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="00BE56D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BE56D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52431F">
        <w:rPr>
          <w:rFonts w:ascii="Times New Roman" w:hAnsi="Times New Roman" w:cs="Times New Roman"/>
          <w:sz w:val="28"/>
          <w:szCs w:val="28"/>
          <w:lang w:val="uk-UA"/>
        </w:rPr>
        <w:t xml:space="preserve"> отримувати повістку денну сесії, за </w:t>
      </w:r>
      <w:r w:rsidRPr="0052431F">
        <w:rPr>
          <w:rFonts w:ascii="Times New Roman" w:hAnsi="Times New Roman" w:cs="Times New Roman"/>
          <w:sz w:val="28"/>
          <w:szCs w:val="28"/>
          <w:lang w:val="uk-UA"/>
        </w:rPr>
        <w:lastRenderedPageBreak/>
        <w:t>5-ть днів проекти рішень, які виносяться на розгляд депутатів та висновки профільних комісій, інші документи;</w:t>
      </w:r>
    </w:p>
    <w:p w:rsidR="004D68D1" w:rsidRPr="0052431F" w:rsidRDefault="004D68D1" w:rsidP="004D68D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>- вносити на розгляд постійних комісій селищної ради, виконкому пропозиції, проекти планів та програм, які стосуються його завдань;</w:t>
      </w:r>
    </w:p>
    <w:p w:rsidR="004D68D1" w:rsidRPr="0052431F" w:rsidRDefault="004D68D1" w:rsidP="004D68D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>- скликати загальні збори громадян (конференції) за місцем проживання.</w:t>
      </w:r>
    </w:p>
    <w:p w:rsidR="004D68D1" w:rsidRPr="0052431F" w:rsidRDefault="004D68D1" w:rsidP="004D68D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>5.2. Обов'язки Громадської наглядової ради та її членів:</w:t>
      </w:r>
    </w:p>
    <w:p w:rsidR="004D68D1" w:rsidRPr="0052431F" w:rsidRDefault="004D68D1" w:rsidP="004D68D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>- виконувати свої завдання, права і обов’язки добросовісно та розумно на користь територіаль</w:t>
      </w:r>
      <w:r w:rsidR="00BE56D3">
        <w:rPr>
          <w:rFonts w:ascii="Times New Roman" w:hAnsi="Times New Roman" w:cs="Times New Roman"/>
          <w:sz w:val="28"/>
          <w:szCs w:val="28"/>
          <w:lang w:val="uk-UA"/>
        </w:rPr>
        <w:t>ної громади  та БСР</w:t>
      </w:r>
      <w:r w:rsidRPr="005243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68D1" w:rsidRPr="0052431F" w:rsidRDefault="004D68D1" w:rsidP="004D68D1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sz w:val="28"/>
          <w:szCs w:val="28"/>
          <w:lang w:val="uk-UA"/>
        </w:rPr>
        <w:t>- звітувати про свою діяльність перед громадою.</w:t>
      </w:r>
    </w:p>
    <w:p w:rsidR="004D68D1" w:rsidRPr="0052431F" w:rsidRDefault="004D68D1" w:rsidP="004D68D1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8D1" w:rsidRPr="0052431F" w:rsidRDefault="004D68D1" w:rsidP="004D68D1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431F">
        <w:rPr>
          <w:rFonts w:ascii="Times New Roman" w:hAnsi="Times New Roman" w:cs="Times New Roman"/>
          <w:b/>
          <w:sz w:val="28"/>
          <w:szCs w:val="28"/>
          <w:lang w:val="uk-UA"/>
        </w:rPr>
        <w:t>6. Прикінцеві положення</w:t>
      </w:r>
    </w:p>
    <w:p w:rsidR="004D68D1" w:rsidRPr="0052431F" w:rsidRDefault="004D68D1" w:rsidP="004D68D1">
      <w:pPr>
        <w:pStyle w:val="1"/>
        <w:tabs>
          <w:tab w:val="left" w:pos="1134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431F">
        <w:rPr>
          <w:rFonts w:ascii="Times New Roman" w:eastAsia="Times New Roman" w:hAnsi="Times New Roman" w:cs="Times New Roman"/>
          <w:sz w:val="28"/>
          <w:szCs w:val="28"/>
          <w:lang w:val="uk-UA"/>
        </w:rPr>
        <w:t>6.1. Це Положення є невід'ємною частиною роботи Громадської наглядової ради безпосередньо в самій громаді. Зміни та доповнення до цього Положення про Громадську наглядову раду можуть вноситись загальними зборами громади за поданням членів громади або Громадсько</w:t>
      </w:r>
      <w:r w:rsidR="00822EF4">
        <w:rPr>
          <w:rFonts w:ascii="Times New Roman" w:eastAsia="Times New Roman" w:hAnsi="Times New Roman" w:cs="Times New Roman"/>
          <w:sz w:val="28"/>
          <w:szCs w:val="28"/>
          <w:lang w:val="uk-UA"/>
        </w:rPr>
        <w:t>ю наглядовою радою</w:t>
      </w:r>
      <w:r w:rsidR="00BE56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БСР</w:t>
      </w:r>
      <w:r w:rsidRPr="0052431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5723" w:rsidRPr="004D68D1" w:rsidRDefault="00745723">
      <w:pPr>
        <w:rPr>
          <w:rFonts w:hint="eastAsia"/>
          <w:lang w:val="uk-UA"/>
        </w:rPr>
      </w:pPr>
    </w:p>
    <w:sectPr w:rsidR="00745723" w:rsidRPr="004D68D1" w:rsidSect="00F851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069C"/>
    <w:multiLevelType w:val="hybridMultilevel"/>
    <w:tmpl w:val="AB22B80E"/>
    <w:lvl w:ilvl="0" w:tplc="9A4499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17F37"/>
    <w:multiLevelType w:val="hybridMultilevel"/>
    <w:tmpl w:val="E09203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D1"/>
    <w:rsid w:val="004D2A5A"/>
    <w:rsid w:val="004D68D1"/>
    <w:rsid w:val="005D7986"/>
    <w:rsid w:val="00745723"/>
    <w:rsid w:val="00822EF4"/>
    <w:rsid w:val="009E7CAA"/>
    <w:rsid w:val="00A96BA6"/>
    <w:rsid w:val="00AD28CC"/>
    <w:rsid w:val="00BA139E"/>
    <w:rsid w:val="00BE56D3"/>
    <w:rsid w:val="00C973AE"/>
    <w:rsid w:val="00CC2A3A"/>
    <w:rsid w:val="00CD2AC9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9F5B"/>
  <w15:chartTrackingRefBased/>
  <w15:docId w15:val="{B28AC72E-BF7B-4FA0-ADFE-F4BFB642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8D1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68D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D6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4D68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No Spacing"/>
    <w:uiPriority w:val="1"/>
    <w:qFormat/>
    <w:rsid w:val="004D68D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9E7CAA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22EF4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EF4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CC2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LENOVO</cp:lastModifiedBy>
  <cp:revision>11</cp:revision>
  <cp:lastPrinted>2019-06-27T06:32:00Z</cp:lastPrinted>
  <dcterms:created xsi:type="dcterms:W3CDTF">2019-04-04T06:06:00Z</dcterms:created>
  <dcterms:modified xsi:type="dcterms:W3CDTF">2019-07-07T03:16:00Z</dcterms:modified>
</cp:coreProperties>
</file>