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46" w:rsidRDefault="00EA4B46" w:rsidP="00EA4B46">
      <w:pPr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</w:t>
      </w:r>
      <w:r>
        <w:rPr>
          <w:noProof/>
          <w:sz w:val="19"/>
          <w:szCs w:val="19"/>
          <w:lang w:eastAsia="ru-RU"/>
        </w:rPr>
        <w:drawing>
          <wp:inline distT="0" distB="0" distL="0" distR="0" wp14:anchorId="4C7AD210" wp14:editId="1ED985AF">
            <wp:extent cx="487680" cy="620684"/>
            <wp:effectExtent l="0" t="0" r="7620" b="8255"/>
            <wp:docPr id="6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                                                               </w:t>
      </w:r>
    </w:p>
    <w:p w:rsidR="00EA4B46" w:rsidRPr="008408E5" w:rsidRDefault="00EA4B46" w:rsidP="00EA4B46">
      <w:pPr>
        <w:pStyle w:val="a3"/>
        <w:jc w:val="center"/>
        <w:rPr>
          <w:b/>
          <w:sz w:val="32"/>
          <w:szCs w:val="32"/>
        </w:rPr>
      </w:pPr>
      <w:proofErr w:type="spellStart"/>
      <w:r w:rsidRPr="008408E5">
        <w:rPr>
          <w:b/>
          <w:sz w:val="32"/>
          <w:szCs w:val="32"/>
        </w:rPr>
        <w:t>Баришівська</w:t>
      </w:r>
      <w:proofErr w:type="spellEnd"/>
      <w:r w:rsidRPr="008408E5">
        <w:rPr>
          <w:b/>
          <w:sz w:val="32"/>
          <w:szCs w:val="32"/>
        </w:rPr>
        <w:t xml:space="preserve">  селищна  рада</w:t>
      </w:r>
    </w:p>
    <w:p w:rsidR="00EA4B46" w:rsidRPr="00211B64" w:rsidRDefault="00EA4B46" w:rsidP="00EA4B46">
      <w:pPr>
        <w:pStyle w:val="a3"/>
        <w:jc w:val="center"/>
        <w:rPr>
          <w:b/>
        </w:rPr>
      </w:pPr>
      <w:r w:rsidRPr="00211B64">
        <w:rPr>
          <w:b/>
        </w:rPr>
        <w:t>Баришівського  району</w:t>
      </w:r>
    </w:p>
    <w:p w:rsidR="00EA4B46" w:rsidRPr="00211B64" w:rsidRDefault="00EA4B46" w:rsidP="00EA4B46">
      <w:pPr>
        <w:pStyle w:val="a3"/>
        <w:jc w:val="center"/>
        <w:rPr>
          <w:b/>
        </w:rPr>
      </w:pPr>
      <w:r w:rsidRPr="00211B64">
        <w:rPr>
          <w:b/>
        </w:rPr>
        <w:t>Київської  області</w:t>
      </w:r>
    </w:p>
    <w:p w:rsidR="00EA4B46" w:rsidRPr="00211B64" w:rsidRDefault="00EA4B46" w:rsidP="00EA4B46">
      <w:pPr>
        <w:pStyle w:val="3"/>
        <w:jc w:val="center"/>
        <w:rPr>
          <w:color w:val="auto"/>
          <w:sz w:val="32"/>
          <w:szCs w:val="27"/>
        </w:rPr>
      </w:pPr>
      <w:r w:rsidRPr="00211B64">
        <w:rPr>
          <w:color w:val="auto"/>
          <w:sz w:val="32"/>
          <w:szCs w:val="27"/>
        </w:rPr>
        <w:t xml:space="preserve">Р І Ш Е Н </w:t>
      </w:r>
      <w:proofErr w:type="spellStart"/>
      <w:r w:rsidRPr="00211B64">
        <w:rPr>
          <w:color w:val="auto"/>
          <w:sz w:val="32"/>
          <w:szCs w:val="27"/>
        </w:rPr>
        <w:t>Н</w:t>
      </w:r>
      <w:proofErr w:type="spellEnd"/>
      <w:r w:rsidRPr="00211B64">
        <w:rPr>
          <w:color w:val="auto"/>
          <w:sz w:val="32"/>
          <w:szCs w:val="27"/>
        </w:rPr>
        <w:t xml:space="preserve"> Я</w:t>
      </w:r>
    </w:p>
    <w:p w:rsidR="00EA4B46" w:rsidRDefault="00EA4B46" w:rsidP="00EA4B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</w:t>
      </w:r>
      <w:r w:rsidRPr="00D2470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.2019       </w:t>
      </w:r>
      <w:r w:rsidR="00D24700">
        <w:rPr>
          <w:sz w:val="28"/>
          <w:szCs w:val="28"/>
          <w:lang w:val="uk-UA"/>
        </w:rPr>
        <w:t xml:space="preserve">           </w:t>
      </w:r>
      <w:r w:rsidR="00D24700">
        <w:rPr>
          <w:sz w:val="28"/>
          <w:szCs w:val="28"/>
          <w:lang w:val="uk-UA"/>
        </w:rPr>
        <w:tab/>
      </w:r>
      <w:r w:rsidR="00D24700">
        <w:rPr>
          <w:sz w:val="28"/>
          <w:szCs w:val="28"/>
          <w:lang w:val="uk-UA"/>
        </w:rPr>
        <w:tab/>
      </w:r>
      <w:r w:rsidR="00D24700">
        <w:rPr>
          <w:sz w:val="28"/>
          <w:szCs w:val="28"/>
          <w:lang w:val="uk-UA"/>
        </w:rPr>
        <w:tab/>
      </w:r>
      <w:r w:rsidR="00D24700">
        <w:rPr>
          <w:sz w:val="28"/>
          <w:szCs w:val="28"/>
          <w:lang w:val="uk-UA"/>
        </w:rPr>
        <w:tab/>
      </w:r>
      <w:r w:rsidR="00D24700">
        <w:rPr>
          <w:sz w:val="28"/>
          <w:szCs w:val="28"/>
          <w:lang w:val="uk-UA"/>
        </w:rPr>
        <w:tab/>
      </w:r>
      <w:r w:rsidR="00D24700">
        <w:rPr>
          <w:sz w:val="28"/>
          <w:szCs w:val="28"/>
          <w:lang w:val="uk-UA"/>
        </w:rPr>
        <w:tab/>
      </w:r>
      <w:r w:rsidR="00D24700">
        <w:rPr>
          <w:sz w:val="28"/>
          <w:szCs w:val="28"/>
          <w:lang w:val="uk-UA"/>
        </w:rPr>
        <w:tab/>
        <w:t xml:space="preserve">     №  59-05-07</w:t>
      </w:r>
      <w:r>
        <w:rPr>
          <w:sz w:val="28"/>
          <w:szCs w:val="28"/>
          <w:lang w:val="uk-UA"/>
        </w:rPr>
        <w:t xml:space="preserve">  </w:t>
      </w:r>
    </w:p>
    <w:p w:rsidR="00EA4B46" w:rsidRPr="00190C30" w:rsidRDefault="00EA4B46" w:rsidP="00EA4B46">
      <w:pPr>
        <w:jc w:val="center"/>
        <w:rPr>
          <w:lang w:val="uk-UA"/>
        </w:rPr>
      </w:pPr>
      <w:r w:rsidRPr="00190C30">
        <w:rPr>
          <w:lang w:val="uk-UA"/>
        </w:rPr>
        <w:t>смт Баришівка</w:t>
      </w:r>
    </w:p>
    <w:p w:rsidR="00576BDD" w:rsidRDefault="00576BDD">
      <w:pPr>
        <w:rPr>
          <w:lang w:val="uk-UA"/>
        </w:rPr>
      </w:pPr>
    </w:p>
    <w:p w:rsidR="00EA4B46" w:rsidRDefault="00EA4B46">
      <w:pPr>
        <w:rPr>
          <w:lang w:val="uk-UA"/>
        </w:rPr>
      </w:pPr>
    </w:p>
    <w:p w:rsidR="00EA4B46" w:rsidRDefault="00EA4B46" w:rsidP="00EA4B46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заслуховування інформації </w:t>
      </w:r>
    </w:p>
    <w:p w:rsidR="00EA4B46" w:rsidRDefault="00EA4B46" w:rsidP="00EA4B46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Бориспільської місцевої прокуратури</w:t>
      </w:r>
    </w:p>
    <w:p w:rsidR="00EA4B46" w:rsidRDefault="00EA4B46" w:rsidP="00EA4B46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стан законності та правопорядку</w:t>
      </w:r>
    </w:p>
    <w:p w:rsidR="00EA4B46" w:rsidRPr="00EA4B46" w:rsidRDefault="00EA4B46" w:rsidP="00EA4B46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4B46">
        <w:rPr>
          <w:rFonts w:ascii="Times New Roman" w:hAnsi="Times New Roman" w:cs="Times New Roman"/>
          <w:sz w:val="28"/>
          <w:szCs w:val="28"/>
          <w:lang w:val="uk-UA"/>
        </w:rPr>
        <w:t>на території підпорядкованих районів у 2018 році.</w:t>
      </w:r>
    </w:p>
    <w:p w:rsidR="00EA4B46" w:rsidRPr="00EA4B46" w:rsidRDefault="00EA4B46" w:rsidP="00E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EA4B46" w:rsidRPr="00EA4B46" w:rsidRDefault="00EA4B46" w:rsidP="00EA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виконання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Закону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України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«Про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внесення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змін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деяких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законів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України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щодо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інформування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керівниками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правоохоронних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органів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громадськості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 стан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законності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та заходи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щодо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її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зміцнення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», Закону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України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«Про прокуратуру» ст..51-1, та ст..26 Закону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України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«Про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місцеве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самоврядування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Україні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 </w:t>
      </w:r>
      <w:r w:rsidRPr="00EA4B46">
        <w:rPr>
          <w:rFonts w:ascii="Times New Roman" w:hAnsi="Times New Roman" w:cs="Times New Roman"/>
          <w:sz w:val="28"/>
          <w:szCs w:val="28"/>
          <w:lang w:val="uk-UA"/>
        </w:rPr>
        <w:t xml:space="preserve">  селищна р</w:t>
      </w:r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ада</w:t>
      </w:r>
      <w:proofErr w:type="gramEnd"/>
    </w:p>
    <w:p w:rsidR="00EA4B46" w:rsidRPr="00EA4B46" w:rsidRDefault="00EA4B46" w:rsidP="00EA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EA4B46" w:rsidRPr="00EA4B46" w:rsidRDefault="00EA4B46" w:rsidP="00E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A4B4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ВИРІШИЛА:</w:t>
      </w:r>
    </w:p>
    <w:p w:rsidR="00EA4B46" w:rsidRPr="00EA4B46" w:rsidRDefault="00EA4B46" w:rsidP="00E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10E5A" w:rsidRDefault="00EA4B46" w:rsidP="00410E5A">
      <w:pPr>
        <w:pStyle w:val="a8"/>
        <w:ind w:left="-284"/>
        <w:rPr>
          <w:rFonts w:ascii="Times New Roman" w:eastAsia="Times New Roman" w:hAnsi="Times New Roman" w:cs="Times New Roman"/>
          <w:color w:val="428BCA"/>
          <w:sz w:val="28"/>
          <w:szCs w:val="28"/>
          <w:lang w:val="uk-UA" w:eastAsia="ru-RU"/>
        </w:rPr>
      </w:pPr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1.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Інформацію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410E5A">
        <w:rPr>
          <w:rFonts w:ascii="Times New Roman" w:hAnsi="Times New Roman" w:cs="Times New Roman"/>
          <w:sz w:val="28"/>
          <w:szCs w:val="28"/>
          <w:lang w:val="uk-UA"/>
        </w:rPr>
        <w:t xml:space="preserve">Бориспільської місцевої прокуратури   про стан законності та правопорядку  на території </w:t>
      </w:r>
      <w:proofErr w:type="gramStart"/>
      <w:r w:rsidRPr="00410E5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410E5A">
        <w:rPr>
          <w:rFonts w:ascii="Times New Roman" w:hAnsi="Times New Roman" w:cs="Times New Roman"/>
          <w:sz w:val="28"/>
          <w:szCs w:val="28"/>
          <w:lang w:val="uk-UA"/>
        </w:rPr>
        <w:t xml:space="preserve">ідпорядкованих районів у 2018 році </w:t>
      </w:r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прийняти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 </w:t>
      </w:r>
      <w:proofErr w:type="spellStart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відома</w:t>
      </w:r>
      <w:proofErr w:type="spellEnd"/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hyperlink r:id="rId7" w:history="1">
        <w:r w:rsidRPr="00410E5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(</w:t>
        </w:r>
        <w:proofErr w:type="spellStart"/>
        <w:r w:rsidRPr="00410E5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додається</w:t>
        </w:r>
        <w:proofErr w:type="spellEnd"/>
        <w:r w:rsidRPr="00410E5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).</w:t>
        </w:r>
      </w:hyperlink>
    </w:p>
    <w:p w:rsidR="00D24700" w:rsidRPr="00D24700" w:rsidRDefault="00D24700" w:rsidP="00410E5A">
      <w:pPr>
        <w:pStyle w:val="a8"/>
        <w:ind w:left="-284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2. Запросити  представника </w:t>
      </w:r>
      <w:r w:rsidRPr="00410E5A">
        <w:rPr>
          <w:rFonts w:ascii="Times New Roman" w:hAnsi="Times New Roman" w:cs="Times New Roman"/>
          <w:sz w:val="28"/>
          <w:szCs w:val="28"/>
          <w:lang w:val="uk-UA"/>
        </w:rPr>
        <w:t>Бориспільської місцевої прокуратури</w:t>
      </w:r>
      <w:r w:rsidR="00F03809">
        <w:rPr>
          <w:rFonts w:ascii="Times New Roman" w:hAnsi="Times New Roman" w:cs="Times New Roman"/>
          <w:sz w:val="28"/>
          <w:szCs w:val="28"/>
          <w:lang w:val="uk-UA"/>
        </w:rPr>
        <w:t xml:space="preserve"> на чергову сесію Баришівської селищної ради</w:t>
      </w:r>
      <w:bookmarkStart w:id="0" w:name="_GoBack"/>
      <w:bookmarkEnd w:id="0"/>
      <w:r w:rsidRPr="00410E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детальної інформації </w:t>
      </w:r>
      <w:r w:rsidRPr="00410E5A">
        <w:rPr>
          <w:rFonts w:ascii="Times New Roman" w:hAnsi="Times New Roman" w:cs="Times New Roman"/>
          <w:sz w:val="28"/>
          <w:szCs w:val="28"/>
          <w:lang w:val="uk-UA"/>
        </w:rPr>
        <w:t xml:space="preserve"> про стан законності та правопорядку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підпорядкованій територ</w:t>
      </w:r>
      <w:r w:rsidR="00F038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10E5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038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E5A" w:rsidRPr="00410E5A" w:rsidRDefault="00410E5A" w:rsidP="00410E5A">
      <w:pPr>
        <w:pStyle w:val="a8"/>
        <w:ind w:lef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10E5A" w:rsidRDefault="00410E5A" w:rsidP="00410E5A">
      <w:pPr>
        <w:pStyle w:val="a8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10E5A" w:rsidRDefault="00410E5A" w:rsidP="00E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10E5A" w:rsidRDefault="00410E5A" w:rsidP="00E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EA4B46" w:rsidRPr="00EA4B46" w:rsidRDefault="00EA4B46" w:rsidP="00E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EA4B46" w:rsidRPr="00EA4B46" w:rsidRDefault="00EA4B46" w:rsidP="00E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Селищний</w:t>
      </w:r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голова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О.П. Вареніченко</w:t>
      </w:r>
      <w:r w:rsidRPr="00EA4B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  </w:t>
      </w:r>
    </w:p>
    <w:p w:rsidR="00EA4B46" w:rsidRPr="00EA4B46" w:rsidRDefault="00EA4B4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4B46" w:rsidRPr="00EA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36E4"/>
    <w:multiLevelType w:val="hybridMultilevel"/>
    <w:tmpl w:val="9448248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46"/>
    <w:rsid w:val="002A4462"/>
    <w:rsid w:val="00410E5A"/>
    <w:rsid w:val="00576BDD"/>
    <w:rsid w:val="00CC7D86"/>
    <w:rsid w:val="00D24700"/>
    <w:rsid w:val="00EA4B46"/>
    <w:rsid w:val="00F0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4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4B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Subtitle"/>
    <w:basedOn w:val="a"/>
    <w:link w:val="a4"/>
    <w:qFormat/>
    <w:rsid w:val="00EA4B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EA4B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basedOn w:val="a0"/>
    <w:uiPriority w:val="22"/>
    <w:qFormat/>
    <w:rsid w:val="00EA4B46"/>
    <w:rPr>
      <w:b/>
      <w:bCs/>
    </w:rPr>
  </w:style>
  <w:style w:type="paragraph" w:customStyle="1" w:styleId="rtejustify">
    <w:name w:val="rtejustify"/>
    <w:basedOn w:val="a"/>
    <w:rsid w:val="00EA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4B4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4B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4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4B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Subtitle"/>
    <w:basedOn w:val="a"/>
    <w:link w:val="a4"/>
    <w:qFormat/>
    <w:rsid w:val="00EA4B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EA4B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basedOn w:val="a0"/>
    <w:uiPriority w:val="22"/>
    <w:qFormat/>
    <w:rsid w:val="00EA4B46"/>
    <w:rPr>
      <w:b/>
      <w:bCs/>
    </w:rPr>
  </w:style>
  <w:style w:type="paragraph" w:customStyle="1" w:styleId="rtejustify">
    <w:name w:val="rtejustify"/>
    <w:basedOn w:val="a"/>
    <w:rsid w:val="00EA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4B4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4B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ydrive.live.com/redir?resid=72571393D4771099!381&amp;authkey=!AMw2nTbvTJ57F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4</cp:revision>
  <dcterms:created xsi:type="dcterms:W3CDTF">2019-03-04T00:46:00Z</dcterms:created>
  <dcterms:modified xsi:type="dcterms:W3CDTF">2019-03-04T00:53:00Z</dcterms:modified>
</cp:coreProperties>
</file>